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E4" w:rsidRPr="008477AE" w:rsidRDefault="00720A87" w:rsidP="002C25E4">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40160" behindDoc="0" locked="0" layoutInCell="1" allowOverlap="1" wp14:anchorId="3452AA93" wp14:editId="6266A962">
                <wp:simplePos x="0" y="0"/>
                <wp:positionH relativeFrom="column">
                  <wp:posOffset>-387985</wp:posOffset>
                </wp:positionH>
                <wp:positionV relativeFrom="paragraph">
                  <wp:posOffset>-69849</wp:posOffset>
                </wp:positionV>
                <wp:extent cx="2802255" cy="2819400"/>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2802255" cy="28194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F2B851" id="_x0000_t202" coordsize="21600,21600" o:spt="202" path="m,l,21600r21600,l21600,xe">
                <v:stroke joinstyle="miter"/>
                <v:path gradientshapeok="t" o:connecttype="rect"/>
              </v:shapetype>
              <v:shape id="Zone de texte 41" o:spid="_x0000_s1026" type="#_x0000_t202" style="position:absolute;left:0;text-align:left;margin-left:-30.55pt;margin-top:-5.5pt;width:220.65pt;height:22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42208" behindDoc="0" locked="0" layoutInCell="1" allowOverlap="1" wp14:anchorId="177D0898" wp14:editId="32BF6997">
            <wp:simplePos x="0" y="0"/>
            <wp:positionH relativeFrom="column">
              <wp:posOffset>2477770</wp:posOffset>
            </wp:positionH>
            <wp:positionV relativeFrom="paragraph">
              <wp:posOffset>180340</wp:posOffset>
            </wp:positionV>
            <wp:extent cx="1689100" cy="2165985"/>
            <wp:effectExtent l="0" t="0" r="6350" b="5715"/>
            <wp:wrapNone/>
            <wp:docPr id="53" name="Image 5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41184" behindDoc="0" locked="0" layoutInCell="1" allowOverlap="1" wp14:anchorId="74428C6F" wp14:editId="38128293">
                <wp:simplePos x="0" y="0"/>
                <wp:positionH relativeFrom="column">
                  <wp:posOffset>4291330</wp:posOffset>
                </wp:positionH>
                <wp:positionV relativeFrom="paragraph">
                  <wp:posOffset>-86995</wp:posOffset>
                </wp:positionV>
                <wp:extent cx="2623185" cy="2743200"/>
                <wp:effectExtent l="0" t="0" r="5715" b="0"/>
                <wp:wrapNone/>
                <wp:docPr id="35" name="Zone de texte 35"/>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467789" id="Zone de texte 35" o:spid="_x0000_s1027" type="#_x0000_t202" style="position:absolute;left:0;text-align:left;margin-left:337.9pt;margin-top:-6.85pt;width:206.55pt;height:3in;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p>
    <w:p w:rsidR="002C25E4" w:rsidRPr="008477AE" w:rsidRDefault="002C25E4" w:rsidP="002C25E4">
      <w:pPr>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16"/>
          <w:szCs w:val="24"/>
          <w:u w:val="single"/>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43232" behindDoc="0" locked="0" layoutInCell="1" allowOverlap="1" wp14:anchorId="39280BCF" wp14:editId="5059C5D6">
                <wp:simplePos x="0" y="0"/>
                <wp:positionH relativeFrom="margin">
                  <wp:posOffset>-163195</wp:posOffset>
                </wp:positionH>
                <wp:positionV relativeFrom="margin">
                  <wp:posOffset>3625850</wp:posOffset>
                </wp:positionV>
                <wp:extent cx="6696075" cy="1818640"/>
                <wp:effectExtent l="38100" t="38100" r="47625" b="29210"/>
                <wp:wrapSquare wrapText="bothSides"/>
                <wp:docPr id="4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18640"/>
                        </a:xfrm>
                        <a:prstGeom prst="roundRect">
                          <a:avLst>
                            <a:gd name="adj" fmla="val 16667"/>
                          </a:avLst>
                        </a:prstGeom>
                        <a:solidFill>
                          <a:srgbClr val="FFFFFF"/>
                        </a:solidFill>
                        <a:ln w="76200" cmpd="tri">
                          <a:solidFill>
                            <a:srgbClr val="000000"/>
                          </a:solidFill>
                          <a:round/>
                          <a:headEnd/>
                          <a:tailEnd/>
                        </a:ln>
                      </wps:spPr>
                      <wps:txbx>
                        <w:txbxContent>
                          <w:p w:rsidR="001279BD" w:rsidRPr="001279BD" w:rsidRDefault="001279BD" w:rsidP="002C25E4">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8" style="position:absolute;left:0;text-align:left;margin-left:-12.85pt;margin-top:285.5pt;width:527.25pt;height:143.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" strokeweight="6pt">
                <v:stroke linestyle="thickBetweenThin"/>
                <v:textbox>
                  <w:txbxContent>
                    <w:p w:rsidR="001279BD" w:rsidRPr="001279BD" w:rsidRDefault="001279BD" w:rsidP="002C25E4">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2C25E4" w:rsidRPr="008477AE"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spacing w:after="0" w:line="276" w:lineRule="auto"/>
        <w:rPr>
          <w:rFonts w:ascii="Times New Roman" w:eastAsia="Times New Roman" w:hAnsi="Times New Roman" w:cs="Times New Roman"/>
          <w:b/>
          <w:i/>
          <w:sz w:val="24"/>
          <w:szCs w:val="24"/>
          <w:lang w:eastAsia="fr-FR"/>
        </w:rPr>
      </w:pPr>
    </w:p>
    <w:p w:rsidR="00345499" w:rsidRDefault="00720A87" w:rsidP="00345499">
      <w:pPr>
        <w:spacing w:after="0" w:line="276" w:lineRule="auto"/>
        <w:jc w:val="center"/>
        <w:rPr>
          <w:rFonts w:ascii="Times New Roman" w:eastAsia="Times New Roman" w:hAnsi="Times New Roman" w:cs="Times New Roman"/>
          <w:b/>
          <w:i/>
          <w:sz w:val="24"/>
          <w:szCs w:val="24"/>
          <w:lang w:eastAsia="fr-FR"/>
        </w:rPr>
      </w:pPr>
      <w:r w:rsidRPr="008477AE">
        <w:rPr>
          <w:rFonts w:ascii="Times New Roman" w:eastAsia="Times New Roman" w:hAnsi="Times New Roman" w:cs="Times New Roman"/>
          <w:b/>
          <w:i/>
          <w:sz w:val="24"/>
          <w:szCs w:val="24"/>
          <w:lang w:eastAsia="fr-FR"/>
        </w:rPr>
        <w:t>DOSSIER D’APPEL D’OFFRES N°003</w:t>
      </w:r>
      <w:r w:rsidR="001279BD">
        <w:rPr>
          <w:rFonts w:ascii="Times New Roman" w:eastAsia="Times New Roman" w:hAnsi="Times New Roman" w:cs="Times New Roman"/>
          <w:b/>
          <w:i/>
          <w:sz w:val="24"/>
          <w:szCs w:val="24"/>
          <w:lang w:eastAsia="fr-FR"/>
        </w:rPr>
        <w:t>BIS</w:t>
      </w:r>
    </w:p>
    <w:p w:rsidR="001279BD" w:rsidRDefault="001279BD" w:rsidP="00345499">
      <w:pPr>
        <w:spacing w:after="0" w:line="276" w:lineRule="auto"/>
        <w:jc w:val="center"/>
        <w:rPr>
          <w:rFonts w:ascii="Times New Roman" w:eastAsia="Times New Roman" w:hAnsi="Times New Roman" w:cs="Times New Roman"/>
          <w:b/>
          <w:i/>
          <w:sz w:val="24"/>
          <w:szCs w:val="24"/>
          <w:lang w:eastAsia="fr-FR"/>
        </w:rPr>
      </w:pPr>
    </w:p>
    <w:p w:rsidR="001279BD" w:rsidRDefault="001279BD" w:rsidP="00345499">
      <w:pPr>
        <w:spacing w:after="0" w:line="276" w:lineRule="auto"/>
        <w:jc w:val="center"/>
        <w:rPr>
          <w:rFonts w:ascii="Times New Roman" w:eastAsia="Times New Roman" w:hAnsi="Times New Roman" w:cs="Times New Roman"/>
          <w:b/>
          <w:i/>
          <w:sz w:val="24"/>
          <w:szCs w:val="24"/>
          <w:lang w:eastAsia="fr-FR"/>
        </w:rPr>
      </w:pPr>
    </w:p>
    <w:p w:rsidR="001279BD" w:rsidRPr="008477AE" w:rsidRDefault="001279BD" w:rsidP="00345499">
      <w:pPr>
        <w:spacing w:after="0" w:line="276" w:lineRule="auto"/>
        <w:jc w:val="center"/>
        <w:rPr>
          <w:rFonts w:ascii="Times New Roman" w:eastAsia="Times New Roman" w:hAnsi="Times New Roman" w:cs="Times New Roman"/>
          <w:b/>
          <w:i/>
          <w:sz w:val="24"/>
          <w:szCs w:val="24"/>
          <w:lang w:eastAsia="fr-FR"/>
        </w:rPr>
      </w:pPr>
    </w:p>
    <w:p w:rsidR="00720A87" w:rsidRPr="008477AE" w:rsidRDefault="00720A87" w:rsidP="00345499">
      <w:pPr>
        <w:spacing w:after="0" w:line="276" w:lineRule="auto"/>
        <w:jc w:val="center"/>
        <w:rPr>
          <w:rFonts w:ascii="Times New Roman" w:eastAsia="Times New Roman" w:hAnsi="Times New Roman" w:cs="Times New Roman"/>
          <w:b/>
          <w:i/>
          <w:sz w:val="24"/>
          <w:szCs w:val="24"/>
          <w:lang w:eastAsia="fr-FR"/>
        </w:rPr>
      </w:pPr>
    </w:p>
    <w:p w:rsidR="00720A87" w:rsidRPr="008477AE" w:rsidRDefault="00720A87" w:rsidP="00345499">
      <w:pPr>
        <w:spacing w:after="0" w:line="276" w:lineRule="auto"/>
        <w:jc w:val="center"/>
        <w:rPr>
          <w:rFonts w:ascii="Times New Roman" w:eastAsia="Times New Roman" w:hAnsi="Times New Roman" w:cs="Times New Roman"/>
          <w:b/>
          <w:i/>
          <w:sz w:val="24"/>
          <w:szCs w:val="24"/>
          <w:lang w:eastAsia="fr-FR"/>
        </w:rPr>
      </w:pPr>
    </w:p>
    <w:p w:rsidR="002C25E4" w:rsidRPr="008477AE" w:rsidRDefault="002C25E4" w:rsidP="00345499">
      <w:pPr>
        <w:spacing w:after="0" w:line="276" w:lineRule="auto"/>
        <w:jc w:val="center"/>
        <w:rPr>
          <w:rFonts w:ascii="Times New Roman" w:eastAsia="Times New Roman" w:hAnsi="Times New Roman" w:cs="Times New Roman"/>
          <w:b/>
          <w:i/>
          <w:sz w:val="24"/>
          <w:szCs w:val="24"/>
          <w:lang w:eastAsia="fr-FR"/>
        </w:rPr>
      </w:pPr>
    </w:p>
    <w:p w:rsidR="002C25E4" w:rsidRDefault="002C25E4" w:rsidP="00345499">
      <w:pPr>
        <w:spacing w:after="0" w:line="276" w:lineRule="auto"/>
        <w:jc w:val="center"/>
        <w:rPr>
          <w:rFonts w:ascii="Times New Roman" w:eastAsia="Times New Roman" w:hAnsi="Times New Roman" w:cs="Times New Roman"/>
          <w:b/>
          <w:i/>
          <w:sz w:val="24"/>
          <w:szCs w:val="24"/>
          <w:lang w:eastAsia="fr-FR"/>
        </w:rPr>
      </w:pPr>
    </w:p>
    <w:p w:rsidR="001279BD" w:rsidRPr="008477AE" w:rsidRDefault="001279BD" w:rsidP="00345499">
      <w:pPr>
        <w:spacing w:after="0" w:line="276" w:lineRule="auto"/>
        <w:jc w:val="center"/>
        <w:rPr>
          <w:rFonts w:ascii="Times New Roman" w:eastAsia="Times New Roman" w:hAnsi="Times New Roman" w:cs="Times New Roman"/>
          <w:b/>
          <w:i/>
          <w:sz w:val="24"/>
          <w:szCs w:val="24"/>
          <w:lang w:eastAsia="fr-FR"/>
        </w:rPr>
      </w:pPr>
    </w:p>
    <w:p w:rsidR="002C25E4" w:rsidRPr="008477AE" w:rsidRDefault="002C25E4"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40" w:lineRule="auto"/>
        <w:rPr>
          <w:rFonts w:ascii="Times New Roman" w:eastAsia="Times New Roman" w:hAnsi="Times New Roman" w:cs="Times New Roman"/>
          <w:b/>
          <w:bCs/>
          <w:sz w:val="24"/>
          <w:szCs w:val="24"/>
          <w:lang w:eastAsia="fr-FR"/>
        </w:rPr>
      </w:pPr>
    </w:p>
    <w:p w:rsidR="00345499" w:rsidRPr="008477AE" w:rsidRDefault="00345499" w:rsidP="00345499">
      <w:pPr>
        <w:spacing w:after="0" w:line="240" w:lineRule="auto"/>
        <w:jc w:val="center"/>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SOMMAIRE DU DOSSIER D’APPEL D’OFFRES</w:t>
      </w:r>
    </w:p>
    <w:p w:rsidR="00345499" w:rsidRPr="008477AE" w:rsidRDefault="00345499" w:rsidP="00345499">
      <w:pPr>
        <w:spacing w:after="0" w:line="240" w:lineRule="auto"/>
        <w:jc w:val="center"/>
        <w:rPr>
          <w:rFonts w:ascii="Times New Roman" w:eastAsia="Times New Roman" w:hAnsi="Times New Roman" w:cs="Times New Roman"/>
          <w:b/>
          <w:bCs/>
          <w:sz w:val="24"/>
          <w:szCs w:val="24"/>
          <w:lang w:eastAsia="fr-FR"/>
        </w:rPr>
      </w:pPr>
    </w:p>
    <w:p w:rsidR="00345499" w:rsidRPr="008477AE" w:rsidRDefault="00345499" w:rsidP="00345499">
      <w:pPr>
        <w:autoSpaceDE w:val="0"/>
        <w:autoSpaceDN w:val="0"/>
        <w:adjustRightInd w:val="0"/>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N°1 : AVIS D'APPEL D’OFFRES (AAO)</w:t>
      </w:r>
    </w:p>
    <w:p w:rsidR="00345499" w:rsidRPr="008477AE" w:rsidRDefault="00345499" w:rsidP="00345499">
      <w:pPr>
        <w:tabs>
          <w:tab w:val="left" w:pos="0"/>
          <w:tab w:val="left" w:pos="4972"/>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N°2 : RÉGLÈMENT GÉNÉRAL DE L'APPEL D'OFFRES (RGAO)</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PIECE </w:t>
      </w:r>
      <w:r w:rsidRPr="008477AE">
        <w:rPr>
          <w:rFonts w:ascii="Times New Roman" w:eastAsia="Times New Roman" w:hAnsi="Times New Roman" w:cs="Times New Roman"/>
          <w:iCs/>
          <w:sz w:val="24"/>
          <w:szCs w:val="24"/>
          <w:lang w:eastAsia="fr-FR"/>
        </w:rPr>
        <w:t xml:space="preserve">N°3 : </w:t>
      </w:r>
      <w:r w:rsidRPr="008477AE">
        <w:rPr>
          <w:rFonts w:ascii="Times New Roman" w:eastAsia="Times New Roman" w:hAnsi="Times New Roman" w:cs="Times New Roman"/>
          <w:sz w:val="24"/>
          <w:szCs w:val="24"/>
          <w:lang w:eastAsia="fr-FR"/>
        </w:rPr>
        <w:t>RÉGLÈMENT PARTICULIER DE L'APPEL D'OFFRES (RPAO)</w:t>
      </w:r>
    </w:p>
    <w:p w:rsidR="00345499" w:rsidRPr="008477AE" w:rsidRDefault="00345499" w:rsidP="00345499">
      <w:pPr>
        <w:tabs>
          <w:tab w:val="left" w:pos="0"/>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pos="0"/>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N°4: CAHIER DES CLAUSES ADMINISTRATIVES PARTICULIÈRES (CCAP)</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N°5: CAHIER DES CLAUSES TECHNIQUES PARTICULIÈRES (CCTP)</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 6: CAHIER DES CLAUSES ENVIRONNEMENTALES ET SOCIALES (CCES)</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N°7 : CADRE DU BORDEREAU DES PRIX UNITAIRES (CBPU)</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N°8 : CADRE DU DÉTAIL QUANTITATIF ET ESTIMATIF (CDQE)</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N°9: CADRE DU SOUS DÉTAIL DES PRIX (CSDP)</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 10: MODELE DE LA LETTRE COMMANDE</w:t>
      </w: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PIECE N° 11 : FORMULAIRES DES MODÈLES A UTILISER </w:t>
      </w:r>
    </w:p>
    <w:p w:rsidR="00345499" w:rsidRPr="008477AE" w:rsidRDefault="00345499" w:rsidP="00345499">
      <w:pPr>
        <w:autoSpaceDE w:val="0"/>
        <w:autoSpaceDN w:val="0"/>
        <w:adjustRightInd w:val="0"/>
        <w:spacing w:after="0" w:line="240" w:lineRule="auto"/>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N°12 : GRILLE D'ÉVALUATION DES OFFRES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PIECE N°13 : LISTE DES ÉTABLISSEMENTS BANCAIRES ET ORGANISMES FINANCIERS OU D’ASSURANCES AUTORISÉS À EMETTRE DES CAUTIONS ET À DÉLIVRER LES ASSURANCES DANS LE CADRE DES MARCHÉS PUBLICS</w:t>
      </w:r>
    </w:p>
    <w:p w:rsidR="00345499" w:rsidRPr="008477AE" w:rsidRDefault="00345499"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720A87" w:rsidRPr="008477AE" w:rsidRDefault="00720A87"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720A87" w:rsidRPr="008477AE" w:rsidRDefault="00720A87"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680"/>
        </w:tabs>
        <w:spacing w:after="0" w:line="276" w:lineRule="auto"/>
        <w:rPr>
          <w:rFonts w:ascii="Times New Roman" w:eastAsia="Times New Roman" w:hAnsi="Times New Roman" w:cs="Times New Roman"/>
          <w:sz w:val="24"/>
          <w:szCs w:val="24"/>
          <w:lang w:eastAsia="fr-FR"/>
        </w:rPr>
      </w:pPr>
    </w:p>
    <w:p w:rsidR="002C25E4" w:rsidRPr="008477AE" w:rsidRDefault="002C25E4" w:rsidP="00345499">
      <w:pPr>
        <w:spacing w:after="0" w:line="276" w:lineRule="auto"/>
        <w:jc w:val="center"/>
        <w:rPr>
          <w:rFonts w:ascii="Times New Roman" w:eastAsia="Times New Roman" w:hAnsi="Times New Roman" w:cs="Times New Roman"/>
          <w:b/>
          <w:i/>
          <w:sz w:val="24"/>
          <w:szCs w:val="24"/>
          <w:lang w:eastAsia="fr-FR"/>
        </w:rPr>
      </w:pPr>
    </w:p>
    <w:p w:rsidR="002C25E4" w:rsidRPr="008477AE" w:rsidRDefault="002C25E4" w:rsidP="002C25E4">
      <w:pPr>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46304" behindDoc="0" locked="0" layoutInCell="1" allowOverlap="1" wp14:anchorId="1F078114" wp14:editId="7DEFAA0A">
                <wp:simplePos x="0" y="0"/>
                <wp:positionH relativeFrom="column">
                  <wp:posOffset>4291882</wp:posOffset>
                </wp:positionH>
                <wp:positionV relativeFrom="paragraph">
                  <wp:posOffset>-421640</wp:posOffset>
                </wp:positionV>
                <wp:extent cx="2623185" cy="2743200"/>
                <wp:effectExtent l="0" t="0" r="5715" b="0"/>
                <wp:wrapNone/>
                <wp:docPr id="54" name="Zone de texte 54"/>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B18AD" id="Zone de texte 54" o:spid="_x0000_s1029" type="#_x0000_t202" style="position:absolute;left:0;text-align:left;margin-left:337.95pt;margin-top:-33.2pt;width:206.55pt;height:3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47328" behindDoc="0" locked="0" layoutInCell="1" allowOverlap="1" wp14:anchorId="6E5B304D" wp14:editId="3B58DEC0">
            <wp:simplePos x="0" y="0"/>
            <wp:positionH relativeFrom="column">
              <wp:posOffset>2354386</wp:posOffset>
            </wp:positionH>
            <wp:positionV relativeFrom="paragraph">
              <wp:posOffset>-55687</wp:posOffset>
            </wp:positionV>
            <wp:extent cx="1689377" cy="2166229"/>
            <wp:effectExtent l="0" t="0" r="6350" b="5715"/>
            <wp:wrapNone/>
            <wp:docPr id="61" name="Image 6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45280" behindDoc="0" locked="0" layoutInCell="1" allowOverlap="1" wp14:anchorId="5B66516D" wp14:editId="7F4EAF17">
                <wp:simplePos x="0" y="0"/>
                <wp:positionH relativeFrom="column">
                  <wp:posOffset>-355214</wp:posOffset>
                </wp:positionH>
                <wp:positionV relativeFrom="paragraph">
                  <wp:posOffset>-376058</wp:posOffset>
                </wp:positionV>
                <wp:extent cx="2802834" cy="2921635"/>
                <wp:effectExtent l="0" t="0" r="0" b="0"/>
                <wp:wrapNone/>
                <wp:docPr id="57" name="Zone de texte 57"/>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5F1A67" id="Zone de texte 57" o:spid="_x0000_s1030" type="#_x0000_t202" style="position:absolute;left:0;text-align:left;margin-left:-27.95pt;margin-top:-29.6pt;width:220.7pt;height:23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0" w:line="240" w:lineRule="auto"/>
        <w:rPr>
          <w:rFonts w:ascii="Calibri" w:eastAsia="Calibri" w:hAnsi="Calibri" w:cs="Times New Roman"/>
          <w:sz w:val="24"/>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48352" behindDoc="0" locked="0" layoutInCell="1" allowOverlap="1" wp14:anchorId="08A00629" wp14:editId="7E190FA8">
                <wp:simplePos x="0" y="0"/>
                <wp:positionH relativeFrom="margin">
                  <wp:posOffset>-56515</wp:posOffset>
                </wp:positionH>
                <wp:positionV relativeFrom="margin">
                  <wp:posOffset>3611245</wp:posOffset>
                </wp:positionV>
                <wp:extent cx="6696075" cy="1933575"/>
                <wp:effectExtent l="38100" t="38100" r="47625" b="47625"/>
                <wp:wrapSquare wrapText="bothSides"/>
                <wp:docPr id="5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933575"/>
                        </a:xfrm>
                        <a:prstGeom prst="roundRect">
                          <a:avLst>
                            <a:gd name="adj" fmla="val 16667"/>
                          </a:avLst>
                        </a:prstGeom>
                        <a:solidFill>
                          <a:srgbClr val="FFFFFF"/>
                        </a:solidFill>
                        <a:ln w="76200" cmpd="tri">
                          <a:solidFill>
                            <a:srgbClr val="000000"/>
                          </a:solidFill>
                          <a:round/>
                          <a:headEnd/>
                          <a:tailEnd/>
                        </a:ln>
                      </wps:spPr>
                      <wps:txbx>
                        <w:txbxContent>
                          <w:p w:rsidR="001279BD" w:rsidRPr="001279BD"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885446" w:rsidRDefault="001279BD" w:rsidP="00720A87">
                            <w:pPr>
                              <w:spacing w:before="240" w:after="120" w:line="276" w:lineRule="auto"/>
                              <w:jc w:val="both"/>
                              <w:rPr>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4.45pt;margin-top:284.35pt;width:527.25pt;height:152.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" strokeweight="6pt">
                <v:stroke linestyle="thickBetweenThin"/>
                <v:textbox>
                  <w:txbxContent>
                    <w:p w:rsidR="001279BD" w:rsidRPr="001279BD"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885446" w:rsidRDefault="001279BD" w:rsidP="00720A87">
                      <w:pPr>
                        <w:spacing w:before="240" w:after="120" w:line="276" w:lineRule="auto"/>
                        <w:jc w:val="both"/>
                        <w:rPr>
                          <w:b/>
                          <w:color w:val="FF0000"/>
                          <w:sz w:val="28"/>
                          <w:szCs w:val="28"/>
                        </w:rPr>
                      </w:pPr>
                    </w:p>
                  </w:txbxContent>
                </v:textbox>
                <w10:wrap type="square" anchorx="margin" anchory="margin"/>
              </v:roundrect>
            </w:pict>
          </mc:Fallback>
        </mc:AlternateContent>
      </w: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2C25E4" w:rsidRPr="008477AE"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PIECE N°1 : AVIS D'APPEL D’OFFRES (AAO)</w:t>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2C25E4" w:rsidRPr="008477AE" w:rsidRDefault="002C25E4" w:rsidP="00345499">
      <w:pPr>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6432" behindDoc="0" locked="0" layoutInCell="1" allowOverlap="1" wp14:anchorId="227AAC26" wp14:editId="572AFB0E">
                <wp:simplePos x="0" y="0"/>
                <wp:positionH relativeFrom="column">
                  <wp:posOffset>-172637</wp:posOffset>
                </wp:positionH>
                <wp:positionV relativeFrom="paragraph">
                  <wp:posOffset>187325</wp:posOffset>
                </wp:positionV>
                <wp:extent cx="6629400" cy="1182757"/>
                <wp:effectExtent l="0" t="0" r="19050" b="1778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82757"/>
                        </a:xfrm>
                        <a:prstGeom prst="rect">
                          <a:avLst/>
                        </a:prstGeom>
                        <a:solidFill>
                          <a:srgbClr val="FFFFFF"/>
                        </a:solidFill>
                        <a:ln w="9525">
                          <a:solidFill>
                            <a:srgbClr val="FFFFFF"/>
                          </a:solidFill>
                          <a:miter lim="800000"/>
                          <a:headEnd/>
                          <a:tailEnd/>
                        </a:ln>
                      </wps:spPr>
                      <wps:txbx>
                        <w:txbxContent>
                          <w:p w:rsidR="001279BD" w:rsidRPr="001279BD" w:rsidRDefault="001279BD" w:rsidP="001279BD">
                            <w:pPr>
                              <w:pStyle w:val="En-tte"/>
                              <w:jc w:val="both"/>
                              <w:rPr>
                                <w:b/>
                                <w:color w:val="FF0000"/>
                              </w:rPr>
                            </w:pPr>
                            <w:r w:rsidRPr="001279BD">
                              <w:rPr>
                                <w:b/>
                                <w:bCs/>
                                <w:color w:val="FF0000"/>
                              </w:rPr>
                              <w:t xml:space="preserve">APPEL </w:t>
                            </w:r>
                            <w:r w:rsidRPr="001279BD">
                              <w:rPr>
                                <w:rFonts w:eastAsia="Calibri"/>
                                <w:b/>
                                <w:bCs/>
                                <w:color w:val="000000"/>
                                <w:lang w:eastAsia="en-US"/>
                              </w:rPr>
                              <w:t xml:space="preserve">D’OFFRES NATIONAL OUVERT EN PROCEDURE D’URGENCE N°003BIS/DAO/PU/RS/D-VNT/C-AMBAM/SG/SCODELMAP/SIGAMP/2024 DU </w:t>
                            </w:r>
                            <w:r w:rsidRPr="001279BD">
                              <w:rPr>
                                <w:rFonts w:eastAsia="Calibri"/>
                                <w:b/>
                                <w:color w:val="000000"/>
                                <w:lang w:eastAsia="en-US"/>
                              </w:rPr>
                              <w:t xml:space="preserve">06 MAI 2024 </w:t>
                            </w:r>
                            <w:r w:rsidRPr="001279BD">
                              <w:rPr>
                                <w:rFonts w:eastAsia="Calibri"/>
                                <w:b/>
                                <w:bCs/>
                                <w:color w:val="000000"/>
                                <w:lang w:eastAsia="en-US"/>
                              </w:rPr>
                              <w:t>POUR L’</w:t>
                            </w:r>
                            <w:r w:rsidRPr="001279BD">
                              <w:rPr>
                                <w:rFonts w:eastAsia="Gill Sans MT"/>
                                <w:b/>
                                <w:color w:val="000000"/>
                                <w:lang w:val="fr-BE" w:eastAsia="fr-BE"/>
                              </w:rPr>
                              <w:t>EXTENSION DU RÉSEAU DE L’ÉLECTRIFICATION DE CERTAINES LOCALITÉS NÉCESSITEUSES (AXE AKOULOUZOK – MENDJIMI)</w:t>
                            </w:r>
                            <w:r w:rsidRPr="001279BD">
                              <w:rPr>
                                <w:rFonts w:eastAsia="Calibri"/>
                                <w:b/>
                                <w:color w:val="000000"/>
                                <w:lang w:eastAsia="en-US"/>
                              </w:rPr>
                              <w:t xml:space="preserve"> POUR LE COMPTE DU MINISTERE DE L’EAU ET DE L’ENERGIE, COMMUNE D’AMBAM, DEPARTEMENT DE LA VALLEE DU NTEM REGION DU SUD</w:t>
                            </w:r>
                            <w:r w:rsidRPr="001279BD">
                              <w:rPr>
                                <w:rFonts w:eastAsia="Calibri"/>
                                <w:b/>
                                <w:bCs/>
                                <w:color w:val="000000"/>
                                <w:lang w:eastAsia="en-US"/>
                              </w:rPr>
                              <w:t>. </w:t>
                            </w:r>
                          </w:p>
                          <w:p w:rsidR="001279BD" w:rsidRPr="001279BD" w:rsidRDefault="001279BD" w:rsidP="001279BD">
                            <w:pPr>
                              <w:spacing w:before="240" w:after="120" w:line="276" w:lineRule="auto"/>
                              <w:jc w:val="both"/>
                              <w:rPr>
                                <w:sz w:val="24"/>
                                <w:szCs w:val="24"/>
                              </w:rPr>
                            </w:pPr>
                          </w:p>
                          <w:p w:rsidR="001279BD" w:rsidRPr="001279BD" w:rsidRDefault="001279BD" w:rsidP="00345499">
                            <w:pPr>
                              <w:spacing w:line="276" w:lineRule="auto"/>
                              <w:jc w:val="center"/>
                              <w:rPr>
                                <w:rFonts w:ascii="Arial" w:hAnsi="Arial" w:cs="Arial"/>
                                <w:b/>
                                <w:sz w:val="24"/>
                                <w:szCs w:val="24"/>
                              </w:rPr>
                            </w:pPr>
                          </w:p>
                          <w:p w:rsidR="001279BD" w:rsidRPr="001279BD" w:rsidRDefault="001279BD" w:rsidP="00345499">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2" o:spid="_x0000_s1032" type="#_x0000_t202" style="position:absolute;left:0;text-align:left;margin-left:-13.6pt;margin-top:14.75pt;width:522pt;height:9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" strokecolor="white">
                <v:textbox>
                  <w:txbxContent>
                    <w:p w:rsidR="001279BD" w:rsidRPr="001279BD" w:rsidRDefault="001279BD" w:rsidP="001279BD">
                      <w:pPr>
                        <w:pStyle w:val="En-tte"/>
                        <w:jc w:val="both"/>
                        <w:rPr>
                          <w:b/>
                          <w:color w:val="FF0000"/>
                        </w:rPr>
                      </w:pPr>
                      <w:r w:rsidRPr="001279BD">
                        <w:rPr>
                          <w:b/>
                          <w:bCs/>
                          <w:color w:val="FF0000"/>
                        </w:rPr>
                        <w:t xml:space="preserve">APPEL </w:t>
                      </w:r>
                      <w:r w:rsidRPr="001279BD">
                        <w:rPr>
                          <w:rFonts w:eastAsia="Calibri"/>
                          <w:b/>
                          <w:bCs/>
                          <w:color w:val="000000"/>
                          <w:lang w:eastAsia="en-US"/>
                        </w:rPr>
                        <w:t xml:space="preserve">D’OFFRES NATIONAL OUVERT EN PROCEDURE D’URGENCE N°003BIS/DAO/PU/RS/D-VNT/C-AMBAM/SG/SCODELMAP/SIGAMP/2024 DU </w:t>
                      </w:r>
                      <w:r w:rsidRPr="001279BD">
                        <w:rPr>
                          <w:rFonts w:eastAsia="Calibri"/>
                          <w:b/>
                          <w:color w:val="000000"/>
                          <w:lang w:eastAsia="en-US"/>
                        </w:rPr>
                        <w:t xml:space="preserve">06 MAI 2024 </w:t>
                      </w:r>
                      <w:r w:rsidRPr="001279BD">
                        <w:rPr>
                          <w:rFonts w:eastAsia="Calibri"/>
                          <w:b/>
                          <w:bCs/>
                          <w:color w:val="000000"/>
                          <w:lang w:eastAsia="en-US"/>
                        </w:rPr>
                        <w:t>POUR L’</w:t>
                      </w:r>
                      <w:r w:rsidRPr="001279BD">
                        <w:rPr>
                          <w:rFonts w:eastAsia="Gill Sans MT"/>
                          <w:b/>
                          <w:color w:val="000000"/>
                          <w:lang w:val="fr-BE" w:eastAsia="fr-BE"/>
                        </w:rPr>
                        <w:t>EXTENSION DU RÉSEAU DE L’ÉLECTRIFICATION DE CERTAINES LOCALITÉS NÉCESSITEUSES (AXE AKOULOUZOK – MENDJIMI)</w:t>
                      </w:r>
                      <w:r w:rsidRPr="001279BD">
                        <w:rPr>
                          <w:rFonts w:eastAsia="Calibri"/>
                          <w:b/>
                          <w:color w:val="000000"/>
                          <w:lang w:eastAsia="en-US"/>
                        </w:rPr>
                        <w:t xml:space="preserve"> POUR LE COMPTE DU MINISTERE DE L’EAU ET DE L’ENERGIE, COMMUNE D’AMBAM, DEPARTEMENT DE LA VALLEE DU NTEM REGION DU SUD</w:t>
                      </w:r>
                      <w:r w:rsidRPr="001279BD">
                        <w:rPr>
                          <w:rFonts w:eastAsia="Calibri"/>
                          <w:b/>
                          <w:bCs/>
                          <w:color w:val="000000"/>
                          <w:lang w:eastAsia="en-US"/>
                        </w:rPr>
                        <w:t>. </w:t>
                      </w:r>
                    </w:p>
                    <w:p w:rsidR="001279BD" w:rsidRPr="001279BD" w:rsidRDefault="001279BD" w:rsidP="001279BD">
                      <w:pPr>
                        <w:spacing w:before="240" w:after="120" w:line="276" w:lineRule="auto"/>
                        <w:jc w:val="both"/>
                        <w:rPr>
                          <w:sz w:val="24"/>
                          <w:szCs w:val="24"/>
                        </w:rPr>
                      </w:pPr>
                    </w:p>
                    <w:p w:rsidR="001279BD" w:rsidRPr="001279BD" w:rsidRDefault="001279BD" w:rsidP="00345499">
                      <w:pPr>
                        <w:spacing w:line="276" w:lineRule="auto"/>
                        <w:jc w:val="center"/>
                        <w:rPr>
                          <w:rFonts w:ascii="Arial" w:hAnsi="Arial" w:cs="Arial"/>
                          <w:b/>
                          <w:sz w:val="24"/>
                          <w:szCs w:val="24"/>
                        </w:rPr>
                      </w:pPr>
                    </w:p>
                    <w:p w:rsidR="001279BD" w:rsidRPr="001279BD" w:rsidRDefault="001279BD" w:rsidP="00345499">
                      <w:pPr>
                        <w:jc w:val="center"/>
                        <w:rPr>
                          <w:sz w:val="24"/>
                          <w:szCs w:val="24"/>
                        </w:rPr>
                      </w:pPr>
                    </w:p>
                  </w:txbxContent>
                </v:textbox>
              </v:shape>
            </w:pict>
          </mc:Fallback>
        </mc:AlternateContent>
      </w:r>
    </w:p>
    <w:p w:rsidR="00345499" w:rsidRPr="008477AE" w:rsidRDefault="00345499" w:rsidP="00345499">
      <w:pPr>
        <w:spacing w:after="0" w:line="276" w:lineRule="auto"/>
        <w:jc w:val="center"/>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eastAsia="fr-FR"/>
        </w:rPr>
      </w:pPr>
    </w:p>
    <w:p w:rsidR="00345499" w:rsidRPr="008477AE" w:rsidRDefault="00345499" w:rsidP="00345499">
      <w:pPr>
        <w:spacing w:after="0" w:line="276" w:lineRule="auto"/>
        <w:ind w:left="2160" w:hanging="2160"/>
        <w:jc w:val="center"/>
        <w:rPr>
          <w:rFonts w:ascii="Times New Roman" w:eastAsia="Times New Roman" w:hAnsi="Times New Roman" w:cs="Times New Roman"/>
          <w:b/>
          <w:bCs/>
          <w:sz w:val="24"/>
          <w:szCs w:val="24"/>
          <w:lang w:eastAsia="fr-FR"/>
        </w:rPr>
      </w:pPr>
    </w:p>
    <w:p w:rsidR="00345499" w:rsidRPr="008477AE" w:rsidRDefault="00345499" w:rsidP="00345499">
      <w:pPr>
        <w:spacing w:after="0" w:line="276" w:lineRule="auto"/>
        <w:ind w:left="2160" w:hanging="2160"/>
        <w:jc w:val="center"/>
        <w:rPr>
          <w:rFonts w:ascii="Times New Roman" w:eastAsia="Times New Roman" w:hAnsi="Times New Roman" w:cs="Times New Roman"/>
          <w:b/>
          <w:bCs/>
          <w:sz w:val="24"/>
          <w:szCs w:val="24"/>
          <w:lang w:eastAsia="fr-FR"/>
        </w:rPr>
      </w:pPr>
    </w:p>
    <w:p w:rsidR="00345499" w:rsidRPr="008477AE" w:rsidRDefault="00345499" w:rsidP="001279BD">
      <w:pPr>
        <w:spacing w:after="0" w:line="276" w:lineRule="auto"/>
        <w:rPr>
          <w:rFonts w:ascii="Times New Roman" w:eastAsia="Times New Roman" w:hAnsi="Times New Roman" w:cs="Times New Roman"/>
          <w:b/>
          <w:bCs/>
          <w:sz w:val="24"/>
          <w:szCs w:val="24"/>
          <w:lang w:eastAsia="fr-FR"/>
        </w:rPr>
      </w:pPr>
    </w:p>
    <w:p w:rsidR="00345499" w:rsidRPr="008477AE" w:rsidRDefault="00345499" w:rsidP="00345499">
      <w:pPr>
        <w:spacing w:after="0" w:line="276" w:lineRule="auto"/>
        <w:ind w:left="2160" w:hanging="2160"/>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bCs/>
          <w:sz w:val="24"/>
          <w:szCs w:val="24"/>
          <w:lang w:eastAsia="fr-FR"/>
        </w:rPr>
        <w:t xml:space="preserve">FINANCEMENT : </w:t>
      </w:r>
      <w:r w:rsidRPr="008477AE">
        <w:rPr>
          <w:rFonts w:ascii="Times New Roman" w:eastAsia="Times New Roman" w:hAnsi="Times New Roman" w:cs="Times New Roman"/>
          <w:bCs/>
          <w:sz w:val="24"/>
          <w:szCs w:val="24"/>
          <w:lang w:eastAsia="fr-FR"/>
        </w:rPr>
        <w:t>BIP 2024</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entreprises intéressées sont invitées à participer à l'Appel d'Offres National Ouvert en Procédure d’Urgence défini ci-dessus, lancé par la Commune d’Ambam représentée par le Maire de ladite Commune, Autorité Contractante.</w:t>
      </w:r>
    </w:p>
    <w:p w:rsidR="00345499" w:rsidRPr="008477AE" w:rsidRDefault="00345499" w:rsidP="00345499">
      <w:pPr>
        <w:spacing w:after="0" w:line="276" w:lineRule="auto"/>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1 – OBJET :</w:t>
      </w:r>
    </w:p>
    <w:p w:rsidR="00720A87" w:rsidRPr="008477AE" w:rsidRDefault="00345499" w:rsidP="00720A87">
      <w:pPr>
        <w:spacing w:after="0" w:line="240" w:lineRule="auto"/>
        <w:jc w:val="both"/>
        <w:rPr>
          <w:rFonts w:eastAsia="Calibri"/>
          <w:sz w:val="28"/>
          <w:szCs w:val="28"/>
        </w:rPr>
      </w:pPr>
      <w:r w:rsidRPr="008477AE">
        <w:rPr>
          <w:rFonts w:ascii="Times New Roman" w:eastAsia="Times New Roman" w:hAnsi="Times New Roman" w:cs="Times New Roman"/>
          <w:sz w:val="24"/>
          <w:szCs w:val="24"/>
          <w:lang w:eastAsia="fr-FR"/>
        </w:rPr>
        <w:t xml:space="preserve">Le Maire de la Commune de Ambam, Maître d’Ouvrage et Autorité Contractante, </w:t>
      </w:r>
      <w:r w:rsidRPr="008477AE">
        <w:rPr>
          <w:rFonts w:ascii="Times New Roman" w:eastAsia="Times New Roman" w:hAnsi="Times New Roman" w:cs="Times New Roman"/>
          <w:iCs/>
          <w:sz w:val="24"/>
          <w:szCs w:val="24"/>
          <w:lang w:eastAsia="fr-FR"/>
        </w:rPr>
        <w:t xml:space="preserve">lance un </w:t>
      </w:r>
      <w:r w:rsidRPr="008477AE">
        <w:rPr>
          <w:rFonts w:ascii="Times New Roman" w:eastAsia="Times New Roman" w:hAnsi="Times New Roman" w:cs="Times New Roman"/>
          <w:bCs/>
          <w:sz w:val="24"/>
          <w:szCs w:val="23"/>
        </w:rPr>
        <w:t xml:space="preserve">Appel d’Offres National Ouvert en Procédure d’Urgence </w:t>
      </w:r>
      <w:r w:rsidR="00720A87" w:rsidRPr="008477AE">
        <w:rPr>
          <w:bCs/>
          <w:sz w:val="28"/>
          <w:szCs w:val="28"/>
        </w:rPr>
        <w:t>N°003</w:t>
      </w:r>
      <w:r w:rsidR="001279BD">
        <w:rPr>
          <w:bCs/>
          <w:sz w:val="28"/>
          <w:szCs w:val="28"/>
        </w:rPr>
        <w:t>bis</w:t>
      </w:r>
      <w:r w:rsidR="00720A87" w:rsidRPr="008477AE">
        <w:rPr>
          <w:bCs/>
          <w:sz w:val="28"/>
          <w:szCs w:val="28"/>
        </w:rPr>
        <w:t xml:space="preserve">/DAO/PU/RS/D-VNT/C-AMBAM/SG/SCODELMAP/SIGAMP/2024 du </w:t>
      </w:r>
      <w:r w:rsidR="001279BD">
        <w:rPr>
          <w:sz w:val="28"/>
          <w:szCs w:val="32"/>
        </w:rPr>
        <w:t>06 Mai</w:t>
      </w:r>
      <w:r w:rsidR="00720A87" w:rsidRPr="008477AE">
        <w:rPr>
          <w:sz w:val="28"/>
          <w:szCs w:val="32"/>
        </w:rPr>
        <w:t xml:space="preserve"> 2024 </w:t>
      </w:r>
      <w:r w:rsidR="00720A87" w:rsidRPr="008477AE">
        <w:rPr>
          <w:bCs/>
          <w:sz w:val="28"/>
          <w:szCs w:val="28"/>
        </w:rPr>
        <w:t>pour l’</w:t>
      </w:r>
      <w:r w:rsidR="00720A87" w:rsidRPr="008477AE">
        <w:rPr>
          <w:rFonts w:eastAsia="Gill Sans MT"/>
          <w:sz w:val="28"/>
          <w:szCs w:val="28"/>
          <w:lang w:val="fr-BE" w:eastAsia="fr-BE"/>
        </w:rPr>
        <w:t xml:space="preserve">extension du réseau </w:t>
      </w:r>
      <w:r w:rsidR="001279BD">
        <w:rPr>
          <w:rFonts w:eastAsia="Gill Sans MT"/>
          <w:sz w:val="28"/>
          <w:szCs w:val="28"/>
          <w:lang w:val="fr-BE" w:eastAsia="fr-BE"/>
        </w:rPr>
        <w:t>d’</w:t>
      </w:r>
      <w:r w:rsidR="00720A87" w:rsidRPr="008477AE">
        <w:rPr>
          <w:rFonts w:eastAsia="Gill Sans MT"/>
          <w:sz w:val="28"/>
          <w:szCs w:val="28"/>
          <w:lang w:val="fr-BE" w:eastAsia="fr-BE"/>
        </w:rPr>
        <w:t xml:space="preserve">électrification de certaines localités nécessiteuses (Axe Akoulouzok – </w:t>
      </w:r>
      <w:proofErr w:type="spellStart"/>
      <w:r w:rsidR="00720A87" w:rsidRPr="008477AE">
        <w:rPr>
          <w:rFonts w:eastAsia="Gill Sans MT"/>
          <w:sz w:val="28"/>
          <w:szCs w:val="28"/>
          <w:lang w:val="fr-BE" w:eastAsia="fr-BE"/>
        </w:rPr>
        <w:t>Mendjimi</w:t>
      </w:r>
      <w:proofErr w:type="spellEnd"/>
      <w:r w:rsidR="00720A87" w:rsidRPr="008477AE">
        <w:rPr>
          <w:rFonts w:eastAsia="Gill Sans MT"/>
          <w:sz w:val="28"/>
          <w:szCs w:val="28"/>
          <w:lang w:val="fr-BE" w:eastAsia="fr-BE"/>
        </w:rPr>
        <w:t>)</w:t>
      </w:r>
      <w:r w:rsidR="00720A87" w:rsidRPr="008477AE">
        <w:rPr>
          <w:rFonts w:eastAsia="Calibri"/>
          <w:sz w:val="28"/>
          <w:szCs w:val="28"/>
        </w:rPr>
        <w:t xml:space="preserve"> pour le compte du Ministère de l’Eau et de l’Energie, Commune d’Ambam, Département de la Vallée du Ntem Région du Sud.</w:t>
      </w:r>
    </w:p>
    <w:p w:rsidR="00345499" w:rsidRPr="008477AE" w:rsidRDefault="00345499" w:rsidP="00720A87">
      <w:pPr>
        <w:widowControl w:val="0"/>
        <w:autoSpaceDE w:val="0"/>
        <w:autoSpaceDN w:val="0"/>
        <w:spacing w:after="0" w:line="240" w:lineRule="auto"/>
        <w:jc w:val="both"/>
        <w:rPr>
          <w:rFonts w:ascii="Times New Roman" w:eastAsia="Times New Roman" w:hAnsi="Times New Roman" w:cs="Times New Roman"/>
          <w:sz w:val="6"/>
          <w:szCs w:val="16"/>
          <w:lang w:eastAsia="fr-FR"/>
        </w:rPr>
      </w:pPr>
    </w:p>
    <w:p w:rsidR="00345499" w:rsidRPr="008477AE" w:rsidRDefault="00345499" w:rsidP="00345499">
      <w:pPr>
        <w:spacing w:after="0" w:line="276" w:lineRule="auto"/>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2. CONSISTANCE DES PRESTATIONS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Les travaux comprennent notamment pour chaque lot de construction</w:t>
      </w:r>
      <w:r w:rsidRPr="008477AE">
        <w:rPr>
          <w:rFonts w:ascii="Times New Roman" w:eastAsia="Times New Roman" w:hAnsi="Times New Roman" w:cs="Times New Roman"/>
          <w:bCs/>
          <w:spacing w:val="-4"/>
          <w:sz w:val="24"/>
          <w:szCs w:val="24"/>
          <w:lang w:eastAsia="fr-FR"/>
        </w:rPr>
        <w:t>:</w:t>
      </w:r>
      <w:r w:rsidRPr="008477AE">
        <w:rPr>
          <w:rFonts w:ascii="Times New Roman" w:eastAsia="Times New Roman" w:hAnsi="Times New Roman" w:cs="Times New Roman"/>
          <w:bCs/>
          <w:sz w:val="24"/>
          <w:szCs w:val="24"/>
          <w:lang w:eastAsia="fr-FR"/>
        </w:rPr>
        <w:t xml:space="preserve"> </w:t>
      </w:r>
    </w:p>
    <w:p w:rsidR="00973E34" w:rsidRPr="008477AE" w:rsidRDefault="00973E34" w:rsidP="00153127">
      <w:pPr>
        <w:numPr>
          <w:ilvl w:val="0"/>
          <w:numId w:val="80"/>
        </w:numPr>
        <w:spacing w:before="120" w:after="120" w:line="240" w:lineRule="auto"/>
        <w:jc w:val="both"/>
        <w:rPr>
          <w:rFonts w:ascii="Arial Narrow" w:eastAsia="Times New Roman" w:hAnsi="Arial Narrow" w:cs="Arial"/>
        </w:rPr>
      </w:pPr>
      <w:r w:rsidRPr="008477AE">
        <w:rPr>
          <w:rFonts w:ascii="Arial Narrow" w:eastAsia="Times New Roman" w:hAnsi="Arial Narrow" w:cs="Arial"/>
        </w:rPr>
        <w:t>La Construction de 3300 m de ligne MT monophasée ; </w:t>
      </w:r>
    </w:p>
    <w:p w:rsidR="00973E34" w:rsidRPr="008477AE" w:rsidRDefault="00973E34" w:rsidP="00153127">
      <w:pPr>
        <w:numPr>
          <w:ilvl w:val="0"/>
          <w:numId w:val="80"/>
        </w:numPr>
        <w:spacing w:before="120" w:after="120" w:line="240" w:lineRule="auto"/>
        <w:jc w:val="both"/>
        <w:rPr>
          <w:rFonts w:ascii="Arial Narrow" w:eastAsia="Times New Roman" w:hAnsi="Arial Narrow" w:cs="Arial"/>
        </w:rPr>
      </w:pPr>
      <w:r w:rsidRPr="008477AE">
        <w:rPr>
          <w:rFonts w:ascii="Arial Narrow" w:eastAsia="Times New Roman" w:hAnsi="Arial Narrow" w:cs="Arial"/>
        </w:rPr>
        <w:t xml:space="preserve"> Abattage, élagage le long du corridor;</w:t>
      </w:r>
    </w:p>
    <w:p w:rsidR="00973E34" w:rsidRPr="008477AE" w:rsidRDefault="00973E34" w:rsidP="00153127">
      <w:pPr>
        <w:numPr>
          <w:ilvl w:val="0"/>
          <w:numId w:val="80"/>
        </w:numPr>
        <w:spacing w:before="120" w:after="120" w:line="240" w:lineRule="auto"/>
        <w:jc w:val="both"/>
        <w:rPr>
          <w:rFonts w:ascii="Arial Narrow" w:eastAsia="Times New Roman" w:hAnsi="Arial Narrow" w:cs="Arial"/>
        </w:rPr>
      </w:pPr>
      <w:r w:rsidRPr="008477AE">
        <w:rPr>
          <w:rFonts w:ascii="Arial Narrow" w:eastAsia="Times New Roman" w:hAnsi="Arial Narrow" w:cs="Arial"/>
        </w:rPr>
        <w:t>La pose d’un transformateur MT/BT monophasé de 25 KVA ;</w:t>
      </w:r>
    </w:p>
    <w:p w:rsidR="00973E34" w:rsidRPr="008477AE" w:rsidRDefault="00973E34" w:rsidP="00153127">
      <w:pPr>
        <w:numPr>
          <w:ilvl w:val="0"/>
          <w:numId w:val="80"/>
        </w:numPr>
        <w:spacing w:before="120" w:after="120" w:line="240" w:lineRule="auto"/>
        <w:jc w:val="both"/>
        <w:rPr>
          <w:rFonts w:ascii="Arial Narrow" w:eastAsia="Times New Roman" w:hAnsi="Arial Narrow" w:cs="Arial"/>
        </w:rPr>
      </w:pPr>
      <w:r w:rsidRPr="008477AE">
        <w:rPr>
          <w:rFonts w:ascii="Arial Narrow" w:eastAsia="Times New Roman" w:hAnsi="Arial Narrow" w:cs="Arial"/>
        </w:rPr>
        <w:t>La construction de 1350 m de ligne BT Monophasée;</w:t>
      </w:r>
    </w:p>
    <w:p w:rsidR="00973E34" w:rsidRPr="008477AE" w:rsidRDefault="00973E34" w:rsidP="00153127">
      <w:pPr>
        <w:numPr>
          <w:ilvl w:val="0"/>
          <w:numId w:val="80"/>
        </w:numPr>
        <w:spacing w:before="120" w:after="120" w:line="240" w:lineRule="auto"/>
        <w:jc w:val="both"/>
        <w:rPr>
          <w:rFonts w:ascii="Arial Narrow" w:eastAsia="Times New Roman" w:hAnsi="Arial Narrow" w:cs="Arial"/>
        </w:rPr>
      </w:pPr>
      <w:r w:rsidRPr="008477AE">
        <w:rPr>
          <w:rFonts w:ascii="Arial Narrow" w:eastAsia="Times New Roman" w:hAnsi="Arial Narrow" w:cs="Arial"/>
        </w:rPr>
        <w:t>La pose de deux branchements de ménages.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 xml:space="preserve">Pour un montant toutes </w:t>
      </w:r>
      <w:r w:rsidR="00973E34" w:rsidRPr="008477AE">
        <w:rPr>
          <w:rFonts w:ascii="Times New Roman" w:eastAsia="Times New Roman" w:hAnsi="Times New Roman" w:cs="Times New Roman"/>
          <w:bCs/>
          <w:sz w:val="24"/>
          <w:szCs w:val="24"/>
          <w:lang w:eastAsia="fr-FR"/>
        </w:rPr>
        <w:t xml:space="preserve">taxes comprises  de : cinquante millions (50 000 000) </w:t>
      </w:r>
      <w:r w:rsidRPr="008477AE">
        <w:rPr>
          <w:rFonts w:ascii="Times New Roman" w:eastAsia="Times New Roman" w:hAnsi="Times New Roman" w:cs="Times New Roman"/>
          <w:bCs/>
          <w:sz w:val="24"/>
          <w:szCs w:val="24"/>
          <w:lang w:eastAsia="fr-FR"/>
        </w:rPr>
        <w:t>francs CFA.</w:t>
      </w:r>
    </w:p>
    <w:p w:rsidR="00345499" w:rsidRPr="008477AE" w:rsidRDefault="00345499" w:rsidP="00153127">
      <w:pPr>
        <w:widowControl w:val="0"/>
        <w:numPr>
          <w:ilvl w:val="0"/>
          <w:numId w:val="45"/>
        </w:numPr>
        <w:autoSpaceDE w:val="0"/>
        <w:autoSpaceDN w:val="0"/>
        <w:adjustRightInd w:val="0"/>
        <w:spacing w:after="0" w:line="276" w:lineRule="auto"/>
        <w:ind w:right="-20"/>
        <w:jc w:val="both"/>
        <w:rPr>
          <w:rFonts w:ascii="Times New Roman" w:eastAsia="Times New Roman" w:hAnsi="Times New Roman" w:cs="Times New Roman"/>
          <w:b/>
          <w:bCs/>
          <w:sz w:val="24"/>
          <w:szCs w:val="24"/>
          <w:lang w:val="x-none" w:eastAsia="x-none"/>
        </w:rPr>
      </w:pPr>
      <w:r w:rsidRPr="008477AE">
        <w:rPr>
          <w:rFonts w:ascii="Times New Roman" w:eastAsia="Times New Roman" w:hAnsi="Times New Roman" w:cs="Times New Roman"/>
          <w:b/>
          <w:bCs/>
          <w:sz w:val="24"/>
          <w:szCs w:val="24"/>
          <w:lang w:val="x-none" w:eastAsia="x-none"/>
        </w:rPr>
        <w:t xml:space="preserve">– DELAI D’EXECUTION DES TRAVAUX : </w:t>
      </w:r>
    </w:p>
    <w:p w:rsidR="00345499" w:rsidRPr="008477AE" w:rsidRDefault="00345499" w:rsidP="00345499">
      <w:pPr>
        <w:widowControl w:val="0"/>
        <w:autoSpaceDE w:val="0"/>
        <w:autoSpaceDN w:val="0"/>
        <w:adjustRightInd w:val="0"/>
        <w:spacing w:after="0" w:line="276" w:lineRule="auto"/>
        <w:ind w:left="360"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Cs/>
          <w:sz w:val="24"/>
          <w:szCs w:val="24"/>
          <w:lang w:eastAsia="fr-FR"/>
        </w:rPr>
        <w:t xml:space="preserve">    </w:t>
      </w:r>
      <w:proofErr w:type="gramStart"/>
      <w:r w:rsidRPr="008477AE">
        <w:rPr>
          <w:rFonts w:ascii="Times New Roman" w:eastAsia="Times New Roman" w:hAnsi="Times New Roman" w:cs="Times New Roman"/>
          <w:bCs/>
          <w:sz w:val="24"/>
          <w:szCs w:val="24"/>
          <w:lang w:eastAsia="fr-FR"/>
        </w:rPr>
        <w:t>le</w:t>
      </w:r>
      <w:proofErr w:type="gramEnd"/>
      <w:r w:rsidRPr="008477AE">
        <w:rPr>
          <w:rFonts w:ascii="Times New Roman" w:eastAsia="Times New Roman" w:hAnsi="Times New Roman" w:cs="Times New Roman"/>
          <w:bCs/>
          <w:sz w:val="24"/>
          <w:szCs w:val="24"/>
          <w:lang w:eastAsia="fr-FR"/>
        </w:rPr>
        <w:t xml:space="preserve"> délai d’exécution des travaux est de trois (03) mois, soit (90) jours calendaires à compter de la date de notification de l’Ordre de Service de Commencer les Travaux.</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4 – PARTICIPATION ET ORIGINE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 xml:space="preserve">La participation au présent Appel d’Offres est ouverte aux entreprises de Bâtiment et Travaux Publics de droit Camerounais. </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5- ADMINISTRATION AU NOM DE LAQUELLE SERA CONCLUE LA LETTRE COMMANDE: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 l’issue de l’examen des offres des soumissionnaires et de la proposition d’attribution par la Commission Interne de Passation des Marchés de la Commune d’Ambam, la Lettre Commande sera conclue entre l’adjudicataire et le Maire de la Commune d’Ambam.</w:t>
      </w:r>
    </w:p>
    <w:p w:rsidR="00345499" w:rsidRPr="008477AE" w:rsidRDefault="00345499" w:rsidP="00345499">
      <w:pPr>
        <w:widowControl w:val="0"/>
        <w:autoSpaceDE w:val="0"/>
        <w:autoSpaceDN w:val="0"/>
        <w:adjustRightInd w:val="0"/>
        <w:spacing w:after="0" w:line="276" w:lineRule="auto"/>
        <w:ind w:right="-7"/>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6-CONSULTATION DU DOSSIER D’APPEL D’OFFRE :</w:t>
      </w:r>
    </w:p>
    <w:p w:rsidR="00345499" w:rsidRPr="008477AE" w:rsidRDefault="00345499" w:rsidP="00345499">
      <w:pPr>
        <w:widowControl w:val="0"/>
        <w:autoSpaceDE w:val="0"/>
        <w:autoSpaceDN w:val="0"/>
        <w:adjustRightInd w:val="0"/>
        <w:spacing w:after="0" w:line="276" w:lineRule="auto"/>
        <w:ind w:right="-7"/>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 xml:space="preserve">Le Dossier d’Appel d’Offre peut être consulté aux heures ouvrables au </w:t>
      </w:r>
      <w:r w:rsidRPr="008477AE">
        <w:rPr>
          <w:rFonts w:ascii="Times New Roman" w:eastAsia="Times New Roman" w:hAnsi="Times New Roman" w:cs="Times New Roman"/>
          <w:spacing w:val="3"/>
          <w:sz w:val="24"/>
          <w:szCs w:val="24"/>
          <w:lang w:eastAsia="fr-FR"/>
        </w:rPr>
        <w:t xml:space="preserve">Secrétariat Général de la Mairie </w:t>
      </w:r>
      <w:r w:rsidRPr="008477AE">
        <w:rPr>
          <w:rFonts w:ascii="Times New Roman" w:eastAsia="Times New Roman" w:hAnsi="Times New Roman" w:cs="Times New Roman"/>
          <w:sz w:val="24"/>
          <w:szCs w:val="24"/>
          <w:lang w:eastAsia="fr-FR"/>
        </w:rPr>
        <w:t>d’Ambam ou à la Structure Interne de Gestion des Administrative des Marchés Publics (SIGAMP) sis à la Bibliothèque Municipale derrière la Préfecture d’Ambam, dès publication du présent avis.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7- ACQUISITION DU DOSSIER D’APPEL D’OFFRES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 Dossier d’Appel d’Offres peut être retiré aux heures ouvrables au Secrétariat Général de la Mairie de d’Ambam ou à la Structure Interne de Gestion Administrative de Marches Publics (SIGAMP) de la Commune d’Ambam sis à la Bibliothèque Municipale derrière la Préfecture d’Ambam, dès publication du présent avis, sur présentation d’une quittance de payement d’une somme non remboursable au titre de frais de dossier de </w:t>
      </w:r>
      <w:r w:rsidR="00973E34" w:rsidRPr="008477AE">
        <w:rPr>
          <w:rFonts w:ascii="Times New Roman" w:eastAsia="Times New Roman" w:hAnsi="Times New Roman" w:cs="Times New Roman"/>
          <w:sz w:val="24"/>
          <w:szCs w:val="24"/>
          <w:lang w:eastAsia="fr-FR"/>
        </w:rPr>
        <w:t>soixante-dix mille (</w:t>
      </w:r>
      <w:r w:rsidR="00973E34" w:rsidRPr="008477AE">
        <w:rPr>
          <w:rFonts w:ascii="Times New Roman" w:eastAsia="Times New Roman" w:hAnsi="Times New Roman" w:cs="Times New Roman"/>
          <w:b/>
          <w:sz w:val="24"/>
          <w:szCs w:val="24"/>
          <w:lang w:eastAsia="fr-FR"/>
        </w:rPr>
        <w:t>70 </w:t>
      </w:r>
      <w:r w:rsidRPr="008477AE">
        <w:rPr>
          <w:rFonts w:ascii="Times New Roman" w:eastAsia="Times New Roman" w:hAnsi="Times New Roman" w:cs="Times New Roman"/>
          <w:b/>
          <w:sz w:val="24"/>
          <w:szCs w:val="24"/>
          <w:lang w:eastAsia="fr-FR"/>
        </w:rPr>
        <w:t>000</w:t>
      </w:r>
      <w:r w:rsidR="00973E34" w:rsidRPr="008477AE">
        <w:rPr>
          <w:rFonts w:ascii="Times New Roman" w:eastAsia="Times New Roman" w:hAnsi="Times New Roman" w:cs="Times New Roman"/>
          <w:b/>
          <w:sz w:val="24"/>
          <w:szCs w:val="24"/>
          <w:lang w:eastAsia="fr-FR"/>
        </w:rPr>
        <w:t>)</w:t>
      </w:r>
      <w:r w:rsidRPr="008477AE">
        <w:rPr>
          <w:rFonts w:ascii="Times New Roman" w:eastAsia="Times New Roman" w:hAnsi="Times New Roman" w:cs="Times New Roman"/>
          <w:b/>
          <w:sz w:val="24"/>
          <w:szCs w:val="24"/>
          <w:lang w:eastAsia="fr-FR"/>
        </w:rPr>
        <w:t xml:space="preserve"> francs CFA </w:t>
      </w:r>
      <w:r w:rsidRPr="008477AE">
        <w:rPr>
          <w:rFonts w:ascii="Times New Roman" w:eastAsia="Times New Roman" w:hAnsi="Times New Roman" w:cs="Times New Roman"/>
          <w:sz w:val="24"/>
          <w:szCs w:val="24"/>
          <w:lang w:eastAsia="fr-FR"/>
        </w:rPr>
        <w:t xml:space="preserve"> versée à la Recette Municipale d’Ambam.</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 xml:space="preserve">Cette quittance devra identifier l’acquéreur comme représentant l’entreprise désireuse de participer à l’Appel d’Offres, lui donnant le droit de soumission.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8- CAUTION DE SOUMISSION :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 xml:space="preserve">Les offres devront être accompagnées d’un cautionnement bancaire provisoire de </w:t>
      </w:r>
      <w:r w:rsidR="0040469F" w:rsidRPr="008477AE">
        <w:rPr>
          <w:rFonts w:ascii="Times New Roman" w:eastAsia="Times New Roman" w:hAnsi="Times New Roman" w:cs="Times New Roman"/>
          <w:iCs/>
          <w:sz w:val="24"/>
          <w:szCs w:val="24"/>
          <w:lang w:eastAsia="fr-FR"/>
        </w:rPr>
        <w:t>Un million</w:t>
      </w:r>
      <w:r w:rsidR="00973E34" w:rsidRPr="008477AE">
        <w:rPr>
          <w:rFonts w:ascii="Times New Roman" w:eastAsia="Times New Roman" w:hAnsi="Times New Roman" w:cs="Times New Roman"/>
          <w:iCs/>
          <w:sz w:val="24"/>
          <w:szCs w:val="24"/>
          <w:lang w:eastAsia="fr-FR"/>
        </w:rPr>
        <w:t xml:space="preserve"> (10</w:t>
      </w:r>
      <w:r w:rsidR="0040469F" w:rsidRPr="008477AE">
        <w:rPr>
          <w:rFonts w:ascii="Times New Roman" w:eastAsia="Times New Roman" w:hAnsi="Times New Roman" w:cs="Times New Roman"/>
          <w:iCs/>
          <w:sz w:val="24"/>
          <w:szCs w:val="24"/>
          <w:lang w:eastAsia="fr-FR"/>
        </w:rPr>
        <w:t>0</w:t>
      </w:r>
      <w:r w:rsidRPr="008477AE">
        <w:rPr>
          <w:rFonts w:ascii="Times New Roman" w:eastAsia="Times New Roman" w:hAnsi="Times New Roman" w:cs="Times New Roman"/>
          <w:iCs/>
          <w:sz w:val="24"/>
          <w:szCs w:val="24"/>
          <w:lang w:eastAsia="fr-FR"/>
        </w:rPr>
        <w:t>0</w:t>
      </w:r>
      <w:r w:rsidR="00973E34" w:rsidRPr="008477AE">
        <w:rPr>
          <w:rFonts w:ascii="Times New Roman" w:eastAsia="Times New Roman" w:hAnsi="Times New Roman" w:cs="Times New Roman"/>
          <w:iCs/>
          <w:sz w:val="24"/>
          <w:szCs w:val="24"/>
          <w:lang w:eastAsia="fr-FR"/>
        </w:rPr>
        <w:t> </w:t>
      </w:r>
      <w:r w:rsidRPr="008477AE">
        <w:rPr>
          <w:rFonts w:ascii="Times New Roman" w:eastAsia="Times New Roman" w:hAnsi="Times New Roman" w:cs="Times New Roman"/>
          <w:iCs/>
          <w:sz w:val="24"/>
          <w:szCs w:val="24"/>
          <w:lang w:eastAsia="fr-FR"/>
        </w:rPr>
        <w:t>000</w:t>
      </w:r>
      <w:r w:rsidR="00973E34" w:rsidRPr="008477AE">
        <w:rPr>
          <w:rFonts w:ascii="Times New Roman" w:eastAsia="Times New Roman" w:hAnsi="Times New Roman" w:cs="Times New Roman"/>
          <w:iCs/>
          <w:sz w:val="24"/>
          <w:szCs w:val="24"/>
          <w:lang w:eastAsia="fr-FR"/>
        </w:rPr>
        <w:t>) FCFA</w:t>
      </w:r>
      <w:r w:rsidRPr="008477AE">
        <w:rPr>
          <w:rFonts w:ascii="Times New Roman" w:eastAsia="Times New Roman" w:hAnsi="Times New Roman" w:cs="Times New Roman"/>
          <w:b/>
          <w:iCs/>
          <w:sz w:val="24"/>
          <w:szCs w:val="24"/>
          <w:lang w:eastAsia="fr-FR"/>
        </w:rPr>
        <w:t>.</w:t>
      </w:r>
      <w:r w:rsidRPr="008477AE">
        <w:rPr>
          <w:rFonts w:ascii="Times New Roman" w:eastAsia="Times New Roman" w:hAnsi="Times New Roman" w:cs="Times New Roman"/>
          <w:iCs/>
          <w:sz w:val="24"/>
          <w:szCs w:val="24"/>
          <w:lang w:eastAsia="fr-FR"/>
        </w:rPr>
        <w:t xml:space="preserve"> La caution</w:t>
      </w:r>
      <w:r w:rsidRPr="008477AE">
        <w:rPr>
          <w:rFonts w:ascii="Times New Roman" w:eastAsia="Times New Roman" w:hAnsi="Times New Roman" w:cs="Times New Roman"/>
          <w:b/>
          <w:iCs/>
          <w:sz w:val="24"/>
          <w:szCs w:val="24"/>
          <w:lang w:eastAsia="fr-FR"/>
        </w:rPr>
        <w:t xml:space="preserve"> </w:t>
      </w:r>
      <w:r w:rsidRPr="008477AE">
        <w:rPr>
          <w:rFonts w:ascii="Times New Roman" w:eastAsia="Times New Roman" w:hAnsi="Times New Roman" w:cs="Times New Roman"/>
          <w:iCs/>
          <w:sz w:val="24"/>
          <w:szCs w:val="24"/>
          <w:lang w:eastAsia="fr-FR"/>
        </w:rPr>
        <w:t>doit être établie par un établissement bancaire de premier ordre agréé par le MINFI et en règle vis-à-vis de la COBAC.</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Le cautionnement provisoire sera libéré d’office au plus tard 30 jours après l’expiration de la validité des offres, ou dans le cas où le soumissionnaire est attributaire, après constitution du cautionnement définitif.</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b/>
          <w:iCs/>
          <w:sz w:val="24"/>
          <w:szCs w:val="24"/>
          <w:u w:val="single"/>
          <w:lang w:eastAsia="fr-FR"/>
        </w:rPr>
        <w:t>NB</w:t>
      </w:r>
      <w:r w:rsidRPr="008477AE">
        <w:rPr>
          <w:rFonts w:ascii="Times New Roman" w:eastAsia="Times New Roman" w:hAnsi="Times New Roman" w:cs="Times New Roman"/>
          <w:iCs/>
          <w:sz w:val="24"/>
          <w:szCs w:val="24"/>
          <w:lang w:eastAsia="fr-FR"/>
        </w:rPr>
        <w:t> : Toute offre non accompagnée de caution sera jugée irrecevable.  Aucune caution ne sera acceptée en séance d’ouverture des offres.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9-CAPACITE FINANCIERE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iCs/>
          <w:sz w:val="24"/>
          <w:szCs w:val="24"/>
          <w:lang w:eastAsia="fr-FR"/>
        </w:rPr>
        <w:t xml:space="preserve">Tout soumissionnaire devra produire une capacité de préfinancement d’un montant de </w:t>
      </w:r>
      <w:r w:rsidR="00973E34" w:rsidRPr="008477AE">
        <w:rPr>
          <w:rFonts w:ascii="Times New Roman" w:eastAsia="Times New Roman" w:hAnsi="Times New Roman" w:cs="Times New Roman"/>
          <w:iCs/>
          <w:sz w:val="24"/>
          <w:szCs w:val="24"/>
          <w:lang w:eastAsia="fr-FR"/>
        </w:rPr>
        <w:t>seize million sept cent mille (16 700 000) FCFA</w:t>
      </w:r>
      <w:r w:rsidRPr="008477AE">
        <w:rPr>
          <w:rFonts w:ascii="Times New Roman" w:eastAsia="Times New Roman" w:hAnsi="Times New Roman" w:cs="Times New Roman"/>
          <w:iCs/>
          <w:sz w:val="24"/>
          <w:szCs w:val="24"/>
          <w:lang w:eastAsia="fr-FR"/>
        </w:rPr>
        <w:t xml:space="preserve"> établie par une banque  agréée par le MINFI</w:t>
      </w:r>
      <w:r w:rsidRPr="008477AE">
        <w:rPr>
          <w:rFonts w:ascii="Times New Roman" w:eastAsia="Times New Roman" w:hAnsi="Times New Roman" w:cs="Times New Roman"/>
          <w:b/>
          <w:iCs/>
          <w:sz w:val="24"/>
          <w:szCs w:val="24"/>
          <w:lang w:eastAsia="fr-FR"/>
        </w:rPr>
        <w:t>.</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10- RECEPTION DES OFFRES : </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Chaque offre rédigée en français ou en anglais en </w:t>
      </w:r>
      <w:r w:rsidRPr="008477AE">
        <w:rPr>
          <w:rFonts w:ascii="Times New Roman" w:eastAsia="Times New Roman" w:hAnsi="Times New Roman" w:cs="Times New Roman"/>
          <w:b/>
          <w:sz w:val="24"/>
          <w:szCs w:val="24"/>
          <w:lang w:eastAsia="fr-FR"/>
        </w:rPr>
        <w:t>sept (07) exemplaires avec reliures en spirales dont un (01) original et</w:t>
      </w:r>
      <w:r w:rsidRPr="008477AE">
        <w:rPr>
          <w:rFonts w:ascii="Times New Roman" w:eastAsia="Times New Roman" w:hAnsi="Times New Roman" w:cs="Times New Roman"/>
          <w:b/>
          <w:spacing w:val="3"/>
          <w:sz w:val="24"/>
          <w:szCs w:val="24"/>
          <w:lang w:eastAsia="fr-FR"/>
        </w:rPr>
        <w:t xml:space="preserve"> six </w:t>
      </w:r>
      <w:r w:rsidRPr="008477AE">
        <w:rPr>
          <w:rFonts w:ascii="Times New Roman" w:eastAsia="Times New Roman" w:hAnsi="Times New Roman" w:cs="Times New Roman"/>
          <w:b/>
          <w:sz w:val="24"/>
          <w:szCs w:val="24"/>
          <w:lang w:eastAsia="fr-FR"/>
        </w:rPr>
        <w:t xml:space="preserve">(06) copies </w:t>
      </w:r>
      <w:r w:rsidRPr="008477AE">
        <w:rPr>
          <w:rFonts w:ascii="Times New Roman" w:eastAsia="Times New Roman" w:hAnsi="Times New Roman" w:cs="Times New Roman"/>
          <w:sz w:val="24"/>
          <w:szCs w:val="24"/>
          <w:lang w:eastAsia="fr-FR"/>
        </w:rPr>
        <w:t>marqués comme tels, devra</w:t>
      </w:r>
      <w:r w:rsidRPr="008477AE">
        <w:rPr>
          <w:rFonts w:ascii="Times New Roman" w:eastAsia="Times New Roman" w:hAnsi="Times New Roman" w:cs="Times New Roman"/>
          <w:spacing w:val="3"/>
          <w:sz w:val="24"/>
          <w:szCs w:val="24"/>
          <w:lang w:eastAsia="fr-FR"/>
        </w:rPr>
        <w:t xml:space="preserve"> être déposée contre récépissé au </w:t>
      </w:r>
      <w:r w:rsidRPr="008477AE">
        <w:rPr>
          <w:rFonts w:ascii="Times New Roman" w:eastAsia="Times New Roman" w:hAnsi="Times New Roman" w:cs="Times New Roman"/>
          <w:sz w:val="24"/>
          <w:szCs w:val="24"/>
          <w:lang w:eastAsia="fr-FR"/>
        </w:rPr>
        <w:t>SIGAMP de la Mairie d’Ambam sis à la Bibliothèque Municipale derrière le Préfecture d’Ambam)</w:t>
      </w:r>
      <w:r w:rsidRPr="008477AE">
        <w:rPr>
          <w:rFonts w:ascii="Times New Roman" w:eastAsia="Times New Roman" w:hAnsi="Times New Roman" w:cs="Times New Roman"/>
          <w:b/>
          <w:w w:val="99"/>
          <w:sz w:val="24"/>
          <w:szCs w:val="24"/>
          <w:lang w:eastAsia="fr-FR"/>
        </w:rPr>
        <w:t xml:space="preserve"> au plus tard le </w:t>
      </w:r>
      <w:r w:rsidR="001279BD">
        <w:rPr>
          <w:rFonts w:ascii="Times New Roman" w:eastAsia="Times New Roman" w:hAnsi="Times New Roman" w:cs="Times New Roman"/>
          <w:b/>
          <w:sz w:val="24"/>
          <w:szCs w:val="24"/>
          <w:lang w:eastAsia="fr-FR"/>
        </w:rPr>
        <w:t>04</w:t>
      </w:r>
      <w:r w:rsidRPr="008477AE">
        <w:rPr>
          <w:rFonts w:ascii="Times New Roman" w:eastAsia="Times New Roman" w:hAnsi="Times New Roman" w:cs="Times New Roman"/>
          <w:b/>
          <w:sz w:val="24"/>
          <w:szCs w:val="24"/>
          <w:lang w:eastAsia="fr-FR"/>
        </w:rPr>
        <w:t xml:space="preserve"> </w:t>
      </w:r>
      <w:r w:rsidR="001279BD">
        <w:rPr>
          <w:rFonts w:ascii="Times New Roman" w:eastAsia="Times New Roman" w:hAnsi="Times New Roman" w:cs="Times New Roman"/>
          <w:b/>
          <w:sz w:val="24"/>
          <w:szCs w:val="24"/>
          <w:lang w:eastAsia="fr-FR"/>
        </w:rPr>
        <w:t>Juin</w:t>
      </w:r>
      <w:r w:rsidRPr="008477AE">
        <w:rPr>
          <w:rFonts w:ascii="Times New Roman" w:eastAsia="Times New Roman" w:hAnsi="Times New Roman" w:cs="Times New Roman"/>
          <w:b/>
          <w:sz w:val="24"/>
          <w:szCs w:val="24"/>
          <w:lang w:eastAsia="fr-FR"/>
        </w:rPr>
        <w:t xml:space="preserve"> 2024 </w:t>
      </w:r>
      <w:r w:rsidRPr="008477AE">
        <w:rPr>
          <w:rFonts w:ascii="Times New Roman" w:eastAsia="Times New Roman" w:hAnsi="Times New Roman" w:cs="Times New Roman"/>
          <w:b/>
          <w:w w:val="99"/>
          <w:sz w:val="24"/>
          <w:szCs w:val="24"/>
          <w:lang w:eastAsia="fr-FR"/>
        </w:rPr>
        <w:t xml:space="preserve">à 14 heures, heure locale </w:t>
      </w:r>
      <w:r w:rsidRPr="008477AE">
        <w:rPr>
          <w:rFonts w:ascii="Times New Roman" w:eastAsia="Times New Roman" w:hAnsi="Times New Roman" w:cs="Times New Roman"/>
          <w:sz w:val="24"/>
          <w:szCs w:val="24"/>
          <w:lang w:eastAsia="fr-FR"/>
        </w:rPr>
        <w:t>et devra porter la mention</w:t>
      </w:r>
      <w:r w:rsidRPr="008477AE">
        <w:rPr>
          <w:rFonts w:ascii="Times New Roman" w:eastAsia="Times New Roman" w:hAnsi="Times New Roman" w:cs="Times New Roman"/>
          <w:b/>
          <w:bCs/>
          <w:sz w:val="24"/>
          <w:szCs w:val="24"/>
          <w:lang w:eastAsia="fr-FR"/>
        </w:rPr>
        <w:t> :</w:t>
      </w:r>
    </w:p>
    <w:p w:rsidR="001279BD" w:rsidRPr="001279BD" w:rsidRDefault="00345499" w:rsidP="001279BD">
      <w:pPr>
        <w:pStyle w:val="En-tte"/>
        <w:jc w:val="both"/>
        <w:rPr>
          <w:b/>
          <w:color w:val="FF0000"/>
        </w:rPr>
      </w:pPr>
      <w:r w:rsidRPr="001279BD">
        <w:rPr>
          <w:b/>
          <w:bCs/>
        </w:rPr>
        <w:t xml:space="preserve">APPEL </w:t>
      </w:r>
      <w:r w:rsidR="00720A87" w:rsidRPr="001279BD">
        <w:rPr>
          <w:b/>
          <w:bCs/>
        </w:rPr>
        <w:t xml:space="preserve">D’OFFRES </w:t>
      </w:r>
      <w:r w:rsidR="001279BD" w:rsidRPr="001279BD">
        <w:rPr>
          <w:rFonts w:eastAsia="Calibri"/>
          <w:b/>
          <w:bCs/>
          <w:color w:val="000000"/>
          <w:lang w:eastAsia="en-US"/>
        </w:rPr>
        <w:t xml:space="preserve">NATIONAL OUVERT EN PROCEDURE D’URGENCE N°003BIS/DAO/PU/RS/D-VNT/C-AMBAM/SG/SCODELMAP/SIGAMP/2024 DU </w:t>
      </w:r>
      <w:r w:rsidR="001279BD" w:rsidRPr="001279BD">
        <w:rPr>
          <w:rFonts w:eastAsia="Calibri"/>
          <w:b/>
          <w:color w:val="000000"/>
          <w:lang w:eastAsia="en-US"/>
        </w:rPr>
        <w:t xml:space="preserve">06 MAI 2024 </w:t>
      </w:r>
      <w:r w:rsidR="001279BD" w:rsidRPr="001279BD">
        <w:rPr>
          <w:rFonts w:eastAsia="Calibri"/>
          <w:b/>
          <w:bCs/>
          <w:color w:val="000000"/>
          <w:lang w:eastAsia="en-US"/>
        </w:rPr>
        <w:t>POUR L’</w:t>
      </w:r>
      <w:r w:rsidR="001279BD" w:rsidRPr="001279BD">
        <w:rPr>
          <w:rFonts w:eastAsia="Gill Sans MT"/>
          <w:b/>
          <w:color w:val="000000"/>
          <w:lang w:val="fr-BE" w:eastAsia="fr-BE"/>
        </w:rPr>
        <w:t>EXTENSION DU RÉSEAU DE L’ÉLECTRIFICATION DE CERTAINES LOCALITÉS NÉCESSITEUSES (AXE AKOULOUZOK – MENDJIMI)</w:t>
      </w:r>
      <w:r w:rsidR="001279BD" w:rsidRPr="001279BD">
        <w:rPr>
          <w:rFonts w:eastAsia="Calibri"/>
          <w:b/>
          <w:color w:val="000000"/>
          <w:lang w:eastAsia="en-US"/>
        </w:rPr>
        <w:t xml:space="preserve"> POUR LE COMPTE DU MINISTERE DE L’EAU ET DE L’ENERGIE, COMMUNE D’AMBAM, DEPARTEMENT DE LA VALLEE DU NTEM REGION DU SUD</w:t>
      </w:r>
      <w:r w:rsidR="001279BD" w:rsidRPr="001279BD">
        <w:rPr>
          <w:rFonts w:eastAsia="Calibri"/>
          <w:b/>
          <w:bCs/>
          <w:color w:val="000000"/>
          <w:lang w:eastAsia="en-US"/>
        </w:rPr>
        <w:t>. </w:t>
      </w:r>
    </w:p>
    <w:p w:rsidR="00345499" w:rsidRPr="008477AE" w:rsidRDefault="001279BD" w:rsidP="001279BD">
      <w:pPr>
        <w:spacing w:before="240" w:after="12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i/>
          <w:iCs/>
          <w:sz w:val="24"/>
          <w:szCs w:val="24"/>
          <w:lang w:eastAsia="fr-FR"/>
        </w:rPr>
        <w:t xml:space="preserve">               </w:t>
      </w:r>
      <w:r w:rsidRPr="008477AE">
        <w:rPr>
          <w:rFonts w:ascii="Times New Roman" w:eastAsia="Times New Roman" w:hAnsi="Times New Roman" w:cs="Times New Roman"/>
          <w:b/>
          <w:i/>
          <w:iCs/>
          <w:sz w:val="24"/>
          <w:szCs w:val="24"/>
          <w:lang w:eastAsia="fr-FR"/>
        </w:rPr>
        <w:t xml:space="preserve"> </w:t>
      </w:r>
      <w:r w:rsidR="00345499" w:rsidRPr="008477AE">
        <w:rPr>
          <w:rFonts w:ascii="Times New Roman" w:eastAsia="Times New Roman" w:hAnsi="Times New Roman" w:cs="Times New Roman"/>
          <w:b/>
          <w:i/>
          <w:iCs/>
          <w:sz w:val="24"/>
          <w:szCs w:val="24"/>
          <w:lang w:eastAsia="fr-FR"/>
        </w:rPr>
        <w:t>« A N'OUVRIR QU'EN SEANCE DE DEPOUILLEMENT »</w:t>
      </w:r>
    </w:p>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b/>
          <w:sz w:val="4"/>
          <w:szCs w:val="24"/>
          <w:lang w:eastAsia="fr-FR"/>
        </w:rPr>
      </w:pPr>
    </w:p>
    <w:p w:rsidR="00345499" w:rsidRPr="008477AE" w:rsidRDefault="00345499" w:rsidP="00345499">
      <w:pPr>
        <w:widowControl w:val="0"/>
        <w:autoSpaceDE w:val="0"/>
        <w:autoSpaceDN w:val="0"/>
        <w:adjustRightInd w:val="0"/>
        <w:spacing w:after="0" w:line="240" w:lineRule="auto"/>
        <w:ind w:right="-7"/>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b/>
          <w:iCs/>
          <w:sz w:val="24"/>
          <w:szCs w:val="24"/>
          <w:u w:val="single"/>
          <w:lang w:eastAsia="fr-FR"/>
        </w:rPr>
        <w:t>NB :</w:t>
      </w:r>
      <w:r w:rsidRPr="008477AE">
        <w:rPr>
          <w:rFonts w:ascii="Times New Roman" w:eastAsia="Times New Roman" w:hAnsi="Times New Roman" w:cs="Times New Roman"/>
          <w:iCs/>
          <w:sz w:val="24"/>
          <w:szCs w:val="24"/>
          <w:lang w:eastAsia="fr-FR"/>
        </w:rPr>
        <w:t xml:space="preserve"> Toute offre non produite en sept exemplaires avec reliures en spirales et non conforme aux prescriptions du Dossier d’Appel d’Offres sera déclarée irrecevable et chaque lot sollicité fera l’objet d’une soumission distincte.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11- CRITERES D’EVALUATION DES OFFRES :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Les offres retenues après vérification des pièces administratives seront évaluées sur la base des principaux critères de notation ci-après :</w:t>
      </w:r>
    </w:p>
    <w:p w:rsidR="00345499" w:rsidRPr="008477AE" w:rsidRDefault="00345499" w:rsidP="00153127">
      <w:pPr>
        <w:numPr>
          <w:ilvl w:val="0"/>
          <w:numId w:val="32"/>
        </w:num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Critères éliminatoires</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Absence ou non-conformité d’une pièce administrative 48 heures après l’ouverture des Offres (Article 92(9) du Code de Marchés Publics</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Fausse déclaration ou pièce falsifiée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Absence de capacité financière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Absence de la caution de soumission</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Note Technique inférieure à 70 points sur 100;</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Offre financière incomplète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Utilisation d’un CV ou diplôme d’un fonctionnaire sans preuve de mise en disponibilité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Manœuvres frauduleuses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Omission dans le bordereau des prix d’un prix unitaire quantifié ;</w:t>
      </w:r>
    </w:p>
    <w:p w:rsidR="00345499" w:rsidRPr="008477AE" w:rsidRDefault="00345499" w:rsidP="00153127">
      <w:pPr>
        <w:widowControl w:val="0"/>
        <w:numPr>
          <w:ilvl w:val="0"/>
          <w:numId w:val="32"/>
        </w:numPr>
        <w:autoSpaceDE w:val="0"/>
        <w:autoSpaceDN w:val="0"/>
        <w:adjustRightInd w:val="0"/>
        <w:spacing w:after="0" w:line="276" w:lineRule="auto"/>
        <w:ind w:right="-7"/>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Critères essentiels</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Présentation générale de l’offre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Références de l’entreprise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Moyens matériels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Personnel d’encadrement de l’entreprise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Propositions techniques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Méthodologie d’exécution de chaque tâche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Planning d’exécution des travaux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Visite des lieux et rapport de visite du site.</w:t>
      </w:r>
    </w:p>
    <w:p w:rsidR="00345499" w:rsidRPr="008477AE" w:rsidRDefault="00345499" w:rsidP="00345499">
      <w:pPr>
        <w:spacing w:before="80" w:after="60" w:line="276" w:lineRule="auto"/>
        <w:rPr>
          <w:rFonts w:ascii="Times New Roman" w:eastAsia="Arial Unicode MS" w:hAnsi="Times New Roman" w:cs="Times New Roman"/>
          <w:sz w:val="24"/>
          <w:szCs w:val="24"/>
          <w:lang w:eastAsia="fr-FR"/>
        </w:rPr>
      </w:pPr>
      <w:r w:rsidRPr="008477AE">
        <w:rPr>
          <w:rFonts w:ascii="Times New Roman" w:eastAsia="Arial Unicode MS" w:hAnsi="Times New Roman" w:cs="Times New Roman"/>
          <w:b/>
          <w:sz w:val="24"/>
          <w:szCs w:val="24"/>
          <w:u w:val="single"/>
          <w:lang w:eastAsia="fr-FR"/>
        </w:rPr>
        <w:t>NB :</w:t>
      </w:r>
      <w:r w:rsidRPr="008477AE">
        <w:rPr>
          <w:rFonts w:ascii="Times New Roman" w:eastAsia="Arial Unicode MS" w:hAnsi="Times New Roman" w:cs="Times New Roman"/>
          <w:sz w:val="24"/>
          <w:szCs w:val="24"/>
          <w:lang w:eastAsia="fr-FR"/>
        </w:rPr>
        <w:t xml:space="preserve"> Seules les soumissions qui auront obtenu au moins </w:t>
      </w:r>
      <w:r w:rsidRPr="008477AE">
        <w:rPr>
          <w:rFonts w:ascii="Times New Roman" w:eastAsia="Arial Unicode MS" w:hAnsi="Times New Roman" w:cs="Times New Roman"/>
          <w:b/>
          <w:sz w:val="24"/>
          <w:szCs w:val="24"/>
          <w:lang w:eastAsia="fr-FR"/>
        </w:rPr>
        <w:t>70% de « oui »</w:t>
      </w:r>
      <w:r w:rsidRPr="008477AE">
        <w:rPr>
          <w:rFonts w:ascii="Times New Roman" w:eastAsia="Arial Unicode MS" w:hAnsi="Times New Roman" w:cs="Times New Roman"/>
          <w:sz w:val="24"/>
          <w:szCs w:val="24"/>
          <w:lang w:eastAsia="fr-FR"/>
        </w:rPr>
        <w:t xml:space="preserve"> à l’offre technique seront admises à l’analyse financière.</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12- DUREE DE VALIDITE DES OFFRES :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soumissionnaires restent</w:t>
      </w:r>
      <w:r w:rsidRPr="008477AE">
        <w:rPr>
          <w:rFonts w:ascii="Times New Roman" w:eastAsia="Times New Roman" w:hAnsi="Times New Roman" w:cs="Times New Roman"/>
          <w:spacing w:val="3"/>
          <w:sz w:val="24"/>
          <w:szCs w:val="24"/>
          <w:lang w:eastAsia="fr-FR"/>
        </w:rPr>
        <w:t xml:space="preserve"> tenus </w:t>
      </w:r>
      <w:r w:rsidRPr="008477AE">
        <w:rPr>
          <w:rFonts w:ascii="Times New Roman" w:eastAsia="Times New Roman" w:hAnsi="Times New Roman" w:cs="Times New Roman"/>
          <w:sz w:val="24"/>
          <w:szCs w:val="24"/>
          <w:lang w:eastAsia="fr-FR"/>
        </w:rPr>
        <w:t xml:space="preserve">par leurs offres pendant </w:t>
      </w:r>
      <w:r w:rsidRPr="008477AE">
        <w:rPr>
          <w:rFonts w:ascii="Times New Roman" w:eastAsia="Times New Roman" w:hAnsi="Times New Roman" w:cs="Times New Roman"/>
          <w:b/>
          <w:spacing w:val="1"/>
          <w:sz w:val="24"/>
          <w:szCs w:val="24"/>
          <w:lang w:eastAsia="fr-FR"/>
        </w:rPr>
        <w:t>quatre-vingt-dix (</w:t>
      </w:r>
      <w:r w:rsidRPr="008477AE">
        <w:rPr>
          <w:rFonts w:ascii="Times New Roman" w:eastAsia="Times New Roman" w:hAnsi="Times New Roman" w:cs="Times New Roman"/>
          <w:b/>
          <w:iCs/>
          <w:sz w:val="24"/>
          <w:szCs w:val="24"/>
          <w:lang w:eastAsia="fr-FR"/>
        </w:rPr>
        <w:t xml:space="preserve">90) jours </w:t>
      </w:r>
      <w:r w:rsidRPr="008477AE">
        <w:rPr>
          <w:rFonts w:ascii="Times New Roman" w:eastAsia="Times New Roman" w:hAnsi="Times New Roman" w:cs="Times New Roman"/>
          <w:sz w:val="24"/>
          <w:szCs w:val="24"/>
          <w:lang w:eastAsia="fr-FR"/>
        </w:rPr>
        <w:t>à partir de la date limite fixée pour la remise de l’offre.</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13- PIECES ADMINISTRATIVES :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Les pièces administratives requises devront, sous peine de rejet, être impérativement produites en originaux ou en copies certifiées conformes datant de moins de trois (03) mois à compter de la date de publication du présent Appel d’Offres.</w:t>
      </w:r>
    </w:p>
    <w:p w:rsidR="00345499" w:rsidRPr="008477AE" w:rsidRDefault="00345499" w:rsidP="00345499">
      <w:pPr>
        <w:widowControl w:val="0"/>
        <w:autoSpaceDE w:val="0"/>
        <w:autoSpaceDN w:val="0"/>
        <w:adjustRightInd w:val="0"/>
        <w:spacing w:after="0" w:line="276" w:lineRule="auto"/>
        <w:ind w:right="-7"/>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 xml:space="preserve">Chaque soumissionnaire devra joindre à sa proposition financière, un modèle de soumission conforme à  celui du DAO, faisant ressortir les coûts hors taxes et toutes les taxes comprises et le délai d’exécution des prestations.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14- OUVERTURE DES OFFRES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t xml:space="preserve">L'ouverture des offres qui se fera en un seul temps, </w:t>
      </w:r>
      <w:r w:rsidRPr="008477AE">
        <w:rPr>
          <w:rFonts w:ascii="Times New Roman" w:eastAsia="Times New Roman" w:hAnsi="Times New Roman" w:cs="Times New Roman"/>
          <w:spacing w:val="1"/>
          <w:sz w:val="24"/>
          <w:szCs w:val="24"/>
          <w:lang w:eastAsia="fr-FR"/>
        </w:rPr>
        <w:t>aur</w:t>
      </w:r>
      <w:r w:rsidRPr="008477AE">
        <w:rPr>
          <w:rFonts w:ascii="Times New Roman" w:eastAsia="Times New Roman" w:hAnsi="Times New Roman" w:cs="Times New Roman"/>
          <w:sz w:val="24"/>
          <w:szCs w:val="24"/>
          <w:lang w:eastAsia="fr-FR"/>
        </w:rPr>
        <w:t xml:space="preserve">a </w:t>
      </w:r>
      <w:r w:rsidRPr="008477AE">
        <w:rPr>
          <w:rFonts w:ascii="Times New Roman" w:eastAsia="Times New Roman" w:hAnsi="Times New Roman" w:cs="Times New Roman"/>
          <w:spacing w:val="1"/>
          <w:sz w:val="24"/>
          <w:szCs w:val="24"/>
          <w:lang w:eastAsia="fr-FR"/>
        </w:rPr>
        <w:t>lie</w:t>
      </w:r>
      <w:r w:rsidRPr="008477AE">
        <w:rPr>
          <w:rFonts w:ascii="Times New Roman" w:eastAsia="Times New Roman" w:hAnsi="Times New Roman" w:cs="Times New Roman"/>
          <w:sz w:val="24"/>
          <w:szCs w:val="24"/>
          <w:lang w:eastAsia="fr-FR"/>
        </w:rPr>
        <w:t xml:space="preserve">u </w:t>
      </w:r>
      <w:r w:rsidRPr="008477AE">
        <w:rPr>
          <w:rFonts w:ascii="Times New Roman" w:eastAsia="Times New Roman" w:hAnsi="Times New Roman" w:cs="Times New Roman"/>
          <w:b/>
          <w:sz w:val="24"/>
          <w:szCs w:val="24"/>
          <w:lang w:eastAsia="fr-FR"/>
        </w:rPr>
        <w:t xml:space="preserve">le  </w:t>
      </w:r>
      <w:r w:rsidR="001279BD">
        <w:rPr>
          <w:rFonts w:ascii="Times New Roman" w:eastAsia="Times New Roman" w:hAnsi="Times New Roman" w:cs="Times New Roman"/>
          <w:b/>
          <w:sz w:val="24"/>
          <w:szCs w:val="24"/>
          <w:lang w:eastAsia="fr-FR"/>
        </w:rPr>
        <w:t>04</w:t>
      </w:r>
      <w:r w:rsidRPr="008477AE">
        <w:rPr>
          <w:rFonts w:ascii="Times New Roman" w:eastAsia="Times New Roman" w:hAnsi="Times New Roman" w:cs="Times New Roman"/>
          <w:b/>
          <w:sz w:val="24"/>
          <w:szCs w:val="24"/>
          <w:lang w:eastAsia="fr-FR"/>
        </w:rPr>
        <w:t xml:space="preserve"> </w:t>
      </w:r>
      <w:r w:rsidR="001279BD">
        <w:rPr>
          <w:rFonts w:ascii="Times New Roman" w:eastAsia="Times New Roman" w:hAnsi="Times New Roman" w:cs="Times New Roman"/>
          <w:b/>
          <w:sz w:val="24"/>
          <w:szCs w:val="24"/>
          <w:lang w:eastAsia="fr-FR"/>
        </w:rPr>
        <w:t>Juin</w:t>
      </w:r>
      <w:r w:rsidRPr="008477AE">
        <w:rPr>
          <w:rFonts w:ascii="Times New Roman" w:eastAsia="Times New Roman" w:hAnsi="Times New Roman" w:cs="Times New Roman"/>
          <w:b/>
          <w:sz w:val="24"/>
          <w:szCs w:val="24"/>
          <w:lang w:eastAsia="fr-FR"/>
        </w:rPr>
        <w:t xml:space="preserve"> 2024 à 15 heures</w:t>
      </w:r>
      <w:r w:rsidRPr="008477AE">
        <w:rPr>
          <w:rFonts w:ascii="Times New Roman" w:eastAsia="Times New Roman" w:hAnsi="Times New Roman" w:cs="Times New Roman"/>
          <w:sz w:val="24"/>
          <w:szCs w:val="24"/>
          <w:lang w:eastAsia="fr-FR"/>
        </w:rPr>
        <w:t xml:space="preserve">, heure locale à la Bibliothèque Municipale d’Ambam </w:t>
      </w:r>
      <w:r w:rsidRPr="008477AE">
        <w:rPr>
          <w:rFonts w:ascii="Times New Roman" w:eastAsia="Times New Roman" w:hAnsi="Times New Roman" w:cs="Times New Roman"/>
          <w:w w:val="99"/>
          <w:sz w:val="24"/>
          <w:szCs w:val="24"/>
          <w:lang w:eastAsia="fr-FR"/>
        </w:rPr>
        <w:t xml:space="preserve">par la Commission Interne de Passation des Marchés Publics de la Commune de </w:t>
      </w:r>
      <w:r w:rsidRPr="008477AE">
        <w:rPr>
          <w:rFonts w:ascii="Times New Roman" w:eastAsia="Times New Roman" w:hAnsi="Times New Roman" w:cs="Times New Roman"/>
          <w:sz w:val="24"/>
          <w:szCs w:val="24"/>
          <w:lang w:eastAsia="fr-FR"/>
        </w:rPr>
        <w:t>d’Ambam</w:t>
      </w:r>
      <w:r w:rsidRPr="008477AE">
        <w:rPr>
          <w:rFonts w:ascii="Times New Roman" w:eastAsia="Times New Roman" w:hAnsi="Times New Roman" w:cs="Times New Roman"/>
          <w:w w:val="99"/>
          <w:sz w:val="24"/>
          <w:szCs w:val="24"/>
          <w:lang w:eastAsia="fr-FR"/>
        </w:rPr>
        <w:t xml:space="preserve"> siégeant en présence des soumissionnaires ou de leurs représentants dûment mandatés et ayant une parfaite connaissance du dossier.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 xml:space="preserve"> 15 – ATTRIBUTION : </w:t>
      </w:r>
    </w:p>
    <w:p w:rsidR="00345499" w:rsidRPr="008477AE" w:rsidRDefault="00345499" w:rsidP="00345499">
      <w:pPr>
        <w:widowControl w:val="0"/>
        <w:autoSpaceDE w:val="0"/>
        <w:autoSpaceDN w:val="0"/>
        <w:adjustRightInd w:val="0"/>
        <w:spacing w:before="11"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Lettre Commande est attribuée au soumissionnaire dont l’offre aura été déclarée conforme pour l’essentiel au Dossier d’Appel d’Offres et qui dispose des capacités techniques et financières requises pour exécuter les travaux de façon satisfaisante et donc l’offre aura été évaluée</w:t>
      </w:r>
      <w:r w:rsidRPr="008477AE">
        <w:rPr>
          <w:rFonts w:ascii="Times New Roman" w:eastAsia="Times New Roman" w:hAnsi="Times New Roman" w:cs="Times New Roman"/>
          <w:b/>
          <w:sz w:val="24"/>
          <w:szCs w:val="24"/>
          <w:lang w:eastAsia="fr-FR"/>
        </w:rPr>
        <w:t xml:space="preserve"> la moins disante</w:t>
      </w:r>
      <w:r w:rsidRPr="008477AE">
        <w:rPr>
          <w:rFonts w:ascii="Times New Roman" w:eastAsia="Times New Roman" w:hAnsi="Times New Roman" w:cs="Times New Roman"/>
          <w:sz w:val="24"/>
          <w:szCs w:val="24"/>
          <w:lang w:eastAsia="fr-FR"/>
        </w:rPr>
        <w:t>.</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16- RENSEIGNEMENTS COMPLEMENTAIRES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 xml:space="preserve">Les renseignements complémentaires peuvent être obtenus au Secrétariat Général de la Mairie de </w:t>
      </w:r>
      <w:r w:rsidRPr="008477AE">
        <w:rPr>
          <w:rFonts w:ascii="Times New Roman" w:eastAsia="Times New Roman" w:hAnsi="Times New Roman" w:cs="Times New Roman"/>
          <w:sz w:val="24"/>
          <w:szCs w:val="24"/>
          <w:lang w:eastAsia="fr-FR"/>
        </w:rPr>
        <w:t xml:space="preserve">d’Ambam ou à la </w:t>
      </w:r>
      <w:r w:rsidRPr="008477AE">
        <w:rPr>
          <w:rFonts w:ascii="Times New Roman" w:eastAsia="Times New Roman" w:hAnsi="Times New Roman" w:cs="Times New Roman"/>
          <w:b/>
          <w:sz w:val="24"/>
          <w:szCs w:val="24"/>
          <w:lang w:eastAsia="fr-FR"/>
        </w:rPr>
        <w:t>Structure Interne de Gestion Administrative des Marchés Publics (SIGAMP)</w:t>
      </w:r>
      <w:r w:rsidRPr="008477AE">
        <w:rPr>
          <w:rFonts w:ascii="Times New Roman" w:eastAsia="Times New Roman" w:hAnsi="Times New Roman" w:cs="Times New Roman"/>
          <w:sz w:val="24"/>
          <w:szCs w:val="24"/>
          <w:lang w:eastAsia="fr-FR"/>
        </w:rPr>
        <w:t xml:space="preserve"> sis à la bibliothèque Municipale derrière la Préfecture d’Ambam, dès publication du présent Avis.</w:t>
      </w:r>
    </w:p>
    <w:p w:rsidR="00345499" w:rsidRPr="008477AE" w:rsidRDefault="00345499" w:rsidP="00345499">
      <w:pPr>
        <w:spacing w:after="0" w:line="276" w:lineRule="auto"/>
        <w:rPr>
          <w:rFonts w:ascii="Times New Roman" w:eastAsia="Times New Roman" w:hAnsi="Times New Roman" w:cs="Times New Roman"/>
          <w:b/>
          <w:bCs/>
          <w:sz w:val="18"/>
          <w:szCs w:val="24"/>
          <w:lang w:eastAsia="fr-FR"/>
        </w:rPr>
      </w:pPr>
      <w:r w:rsidRPr="008477AE">
        <w:rPr>
          <w:rFonts w:ascii="Times New Roman" w:eastAsia="Times New Roman" w:hAnsi="Times New Roman" w:cs="Times New Roman"/>
          <w:b/>
          <w:bCs/>
          <w:sz w:val="18"/>
          <w:szCs w:val="24"/>
          <w:u w:val="single"/>
          <w:lang w:eastAsia="fr-FR"/>
        </w:rPr>
        <w:t xml:space="preserve"> Ampliations</w:t>
      </w:r>
      <w:r w:rsidRPr="008477AE">
        <w:rPr>
          <w:rFonts w:ascii="Times New Roman" w:eastAsia="Times New Roman" w:hAnsi="Times New Roman" w:cs="Times New Roman"/>
          <w:b/>
          <w:bCs/>
          <w:sz w:val="18"/>
          <w:szCs w:val="24"/>
          <w:lang w:eastAsia="fr-FR"/>
        </w:rPr>
        <w:t> :</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noProof/>
          <w:sz w:val="16"/>
          <w:szCs w:val="24"/>
          <w:lang w:eastAsia="fr-FR"/>
        </w:rPr>
        <mc:AlternateContent>
          <mc:Choice Requires="wps">
            <w:drawing>
              <wp:anchor distT="0" distB="0" distL="114300" distR="114300" simplePos="0" relativeHeight="251667456" behindDoc="0" locked="0" layoutInCell="1" allowOverlap="1" wp14:anchorId="26EE2C58" wp14:editId="1A27E0CC">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rsidR="001279BD" w:rsidRPr="00210420" w:rsidRDefault="001279BD" w:rsidP="00345499">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1279BD" w:rsidRPr="00210420" w:rsidRDefault="001279BD" w:rsidP="00345499">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1279BD" w:rsidRPr="007B5E87" w:rsidRDefault="001279BD" w:rsidP="00345499">
                            <w:pPr>
                              <w:jc w:val="center"/>
                              <w:rPr>
                                <w:b/>
                                <w:color w:val="17365D"/>
                                <w:sz w:val="28"/>
                                <w:szCs w:val="28"/>
                              </w:rPr>
                            </w:pPr>
                          </w:p>
                          <w:p w:rsidR="001279BD" w:rsidRDefault="001279BD" w:rsidP="00345499">
                            <w:pPr>
                              <w:ind w:left="1260" w:hanging="1260"/>
                            </w:pPr>
                          </w:p>
                          <w:p w:rsidR="001279BD" w:rsidRDefault="001279BD" w:rsidP="003454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B1F3CC" id="Zone de texte 40" o:spid="_x0000_s1033" type="#_x0000_t202" style="position:absolute;left:0;text-align:left;margin-left:290.05pt;margin-top:2.95pt;width:221.4pt;height: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TE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ogJB4wrqEwprYRpyfJS46cD+omTAAS+p+3lgVlCi&#10;Pmhszk02Dy330ZgvVjka9tpTXXuY5ghVUk/JtN356RUdjJVth5mmcdBwhw1tZNT6mdWZPg5xbMH5&#10;wYVXcm3HqOffwvY3AA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AhntTELQIAAF4EAAAOAAAAAAAAAAAAAAAAAC4CAABkcnMv&#10;ZTJvRG9jLnhtbFBLAQItABQABgAIAAAAIQDwtcGo3AAAAAoBAAAPAAAAAAAAAAAAAAAAAIcEAABk&#10;cnMvZG93bnJldi54bWxQSwUGAAAAAAQABADzAAAAkAUAAAAA&#10;" strokecolor="white">
                <v:textbox>
                  <w:txbxContent>
                    <w:p w:rsidR="00ED266E" w:rsidRPr="00210420" w:rsidRDefault="00ED266E" w:rsidP="00345499">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ED266E" w:rsidRPr="00210420" w:rsidRDefault="00ED266E" w:rsidP="00345499">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ED266E" w:rsidRPr="007B5E87" w:rsidRDefault="00ED266E" w:rsidP="00345499">
                      <w:pPr>
                        <w:jc w:val="center"/>
                        <w:rPr>
                          <w:b/>
                          <w:color w:val="17365D"/>
                          <w:sz w:val="28"/>
                          <w:szCs w:val="28"/>
                        </w:rPr>
                      </w:pPr>
                    </w:p>
                    <w:p w:rsidR="00ED266E" w:rsidRDefault="00ED266E" w:rsidP="00345499">
                      <w:pPr>
                        <w:ind w:left="1260" w:hanging="1260"/>
                      </w:pPr>
                    </w:p>
                    <w:p w:rsidR="00ED266E" w:rsidRDefault="00ED266E" w:rsidP="00345499"/>
                  </w:txbxContent>
                </v:textbox>
              </v:shape>
            </w:pict>
          </mc:Fallback>
        </mc:AlternateContent>
      </w:r>
      <w:r w:rsidRPr="008477AE">
        <w:rPr>
          <w:rFonts w:ascii="Times New Roman" w:eastAsia="Times New Roman" w:hAnsi="Times New Roman" w:cs="Times New Roman"/>
          <w:bCs/>
          <w:sz w:val="16"/>
          <w:szCs w:val="24"/>
          <w:lang w:val="en-GB" w:eastAsia="fr-FR"/>
        </w:rPr>
        <w:t>DD/MINMAP/VNT</w:t>
      </w:r>
    </w:p>
    <w:p w:rsidR="00345499" w:rsidRPr="008477AE" w:rsidRDefault="00200E12"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sz w:val="16"/>
          <w:szCs w:val="24"/>
          <w:lang w:val="en-GB" w:eastAsia="fr-FR"/>
        </w:rPr>
        <w:t>DDMINEE</w:t>
      </w:r>
      <w:r w:rsidR="00345499" w:rsidRPr="008477AE">
        <w:rPr>
          <w:rFonts w:ascii="Times New Roman" w:eastAsia="Times New Roman" w:hAnsi="Times New Roman" w:cs="Times New Roman"/>
          <w:bCs/>
          <w:sz w:val="16"/>
          <w:szCs w:val="24"/>
          <w:lang w:val="en-GB" w:eastAsia="fr-FR"/>
        </w:rPr>
        <w:t>/VNT</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sz w:val="16"/>
          <w:szCs w:val="24"/>
          <w:lang w:val="en-GB" w:eastAsia="fr-FR"/>
        </w:rPr>
        <w:t>DD/MINDDEVEL/VNT</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sz w:val="16"/>
          <w:szCs w:val="24"/>
          <w:lang w:val="en-GB" w:eastAsia="fr-FR"/>
        </w:rPr>
        <w:t>DDMINTP/VNT</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sz w:val="16"/>
          <w:szCs w:val="24"/>
          <w:lang w:val="en-GB" w:eastAsia="fr-FR"/>
        </w:rPr>
        <w:t>ARMP/AR/SUD</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val="en-GB" w:eastAsia="fr-FR"/>
        </w:rPr>
      </w:pPr>
      <w:r w:rsidRPr="008477AE">
        <w:rPr>
          <w:rFonts w:ascii="Times New Roman" w:eastAsia="Times New Roman" w:hAnsi="Times New Roman" w:cs="Times New Roman"/>
          <w:bCs/>
          <w:sz w:val="16"/>
          <w:szCs w:val="24"/>
          <w:lang w:val="en-GB" w:eastAsia="fr-FR"/>
        </w:rPr>
        <w:t>PRES/CIPM</w:t>
      </w:r>
    </w:p>
    <w:p w:rsidR="00345499" w:rsidRPr="008477AE" w:rsidRDefault="00345499" w:rsidP="00345499">
      <w:pPr>
        <w:numPr>
          <w:ilvl w:val="0"/>
          <w:numId w:val="6"/>
        </w:numPr>
        <w:spacing w:after="0" w:line="276" w:lineRule="auto"/>
        <w:rPr>
          <w:rFonts w:ascii="Times New Roman" w:eastAsia="Times New Roman" w:hAnsi="Times New Roman" w:cs="Times New Roman"/>
          <w:bCs/>
          <w:sz w:val="16"/>
          <w:szCs w:val="24"/>
          <w:lang w:eastAsia="fr-FR"/>
        </w:rPr>
      </w:pPr>
      <w:r w:rsidRPr="008477AE">
        <w:rPr>
          <w:rFonts w:ascii="Times New Roman" w:eastAsia="Times New Roman" w:hAnsi="Times New Roman" w:cs="Times New Roman"/>
          <w:bCs/>
          <w:sz w:val="16"/>
          <w:szCs w:val="24"/>
          <w:lang w:eastAsia="fr-FR"/>
        </w:rPr>
        <w:t>CHRONO/ARCHIVES</w:t>
      </w:r>
    </w:p>
    <w:p w:rsidR="00345499" w:rsidRPr="008477AE" w:rsidRDefault="00345499" w:rsidP="00345499">
      <w:pPr>
        <w:numPr>
          <w:ilvl w:val="0"/>
          <w:numId w:val="6"/>
        </w:numPr>
        <w:tabs>
          <w:tab w:val="left" w:pos="1440"/>
        </w:tabs>
        <w:spacing w:after="0" w:line="276" w:lineRule="auto"/>
        <w:rPr>
          <w:rFonts w:ascii="Times New Roman" w:eastAsia="Times New Roman" w:hAnsi="Times New Roman" w:cs="Times New Roman"/>
          <w:szCs w:val="24"/>
          <w:lang w:eastAsia="fr-FR"/>
        </w:rPr>
      </w:pPr>
      <w:r w:rsidRPr="008477AE">
        <w:rPr>
          <w:rFonts w:ascii="Times New Roman" w:eastAsia="Times New Roman" w:hAnsi="Times New Roman" w:cs="Times New Roman"/>
          <w:bCs/>
          <w:sz w:val="16"/>
          <w:szCs w:val="24"/>
          <w:lang w:eastAsia="fr-FR"/>
        </w:rPr>
        <w:t>AFFICHAGES</w:t>
      </w: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bCs/>
          <w:sz w:val="16"/>
          <w:szCs w:val="24"/>
          <w:lang w:eastAsia="fr-FR"/>
        </w:rPr>
      </w:pPr>
    </w:p>
    <w:p w:rsidR="00345499" w:rsidRPr="008477AE" w:rsidRDefault="00345499" w:rsidP="00345499">
      <w:pPr>
        <w:tabs>
          <w:tab w:val="left" w:pos="1440"/>
        </w:tabs>
        <w:spacing w:after="0" w:line="276" w:lineRule="auto"/>
        <w:rPr>
          <w:rFonts w:ascii="Times New Roman" w:eastAsia="Times New Roman" w:hAnsi="Times New Roman" w:cs="Times New Roman"/>
          <w:szCs w:val="24"/>
          <w:lang w:eastAsia="fr-FR"/>
        </w:rPr>
      </w:pPr>
    </w:p>
    <w:p w:rsidR="00345499" w:rsidRPr="008477AE" w:rsidRDefault="00345499" w:rsidP="00345499">
      <w:pPr>
        <w:tabs>
          <w:tab w:val="left" w:pos="1440"/>
        </w:tabs>
        <w:spacing w:after="0" w:line="276" w:lineRule="auto"/>
        <w:rPr>
          <w:rFonts w:ascii="Times New Roman" w:eastAsia="Times New Roman" w:hAnsi="Times New Roman" w:cs="Times New Roman"/>
          <w:szCs w:val="24"/>
          <w:lang w:eastAsia="fr-FR"/>
        </w:rPr>
      </w:pPr>
    </w:p>
    <w:p w:rsidR="002C25E4" w:rsidRPr="008477AE" w:rsidRDefault="002C25E4" w:rsidP="00345499">
      <w:pPr>
        <w:tabs>
          <w:tab w:val="left" w:pos="1440"/>
        </w:tabs>
        <w:spacing w:after="0" w:line="276" w:lineRule="auto"/>
        <w:rPr>
          <w:rFonts w:ascii="Times New Roman" w:eastAsia="Times New Roman" w:hAnsi="Times New Roman" w:cs="Times New Roman"/>
          <w:szCs w:val="24"/>
          <w:lang w:eastAsia="fr-FR"/>
        </w:rPr>
      </w:pPr>
    </w:p>
    <w:p w:rsidR="00200E12" w:rsidRPr="008477AE" w:rsidRDefault="00200E12" w:rsidP="00345499">
      <w:pPr>
        <w:tabs>
          <w:tab w:val="left" w:pos="1440"/>
        </w:tabs>
        <w:spacing w:after="0" w:line="276" w:lineRule="auto"/>
        <w:rPr>
          <w:rFonts w:ascii="Times New Roman" w:eastAsia="Times New Roman" w:hAnsi="Times New Roman" w:cs="Times New Roman"/>
          <w:szCs w:val="24"/>
          <w:lang w:eastAsia="fr-FR"/>
        </w:rPr>
      </w:pPr>
    </w:p>
    <w:p w:rsidR="00200E12" w:rsidRPr="008477AE" w:rsidRDefault="00200E12" w:rsidP="00345499">
      <w:pPr>
        <w:tabs>
          <w:tab w:val="left" w:pos="1440"/>
        </w:tabs>
        <w:spacing w:after="0" w:line="276" w:lineRule="auto"/>
        <w:rPr>
          <w:rFonts w:ascii="Times New Roman" w:eastAsia="Times New Roman" w:hAnsi="Times New Roman" w:cs="Times New Roman"/>
          <w:szCs w:val="24"/>
          <w:lang w:eastAsia="fr-FR"/>
        </w:rPr>
      </w:pPr>
    </w:p>
    <w:p w:rsidR="00200E12" w:rsidRPr="008477AE" w:rsidRDefault="00200E12" w:rsidP="00345499">
      <w:pPr>
        <w:tabs>
          <w:tab w:val="left" w:pos="1440"/>
        </w:tabs>
        <w:spacing w:after="0" w:line="276" w:lineRule="auto"/>
        <w:rPr>
          <w:rFonts w:ascii="Times New Roman" w:eastAsia="Times New Roman" w:hAnsi="Times New Roman" w:cs="Times New Roman"/>
          <w:szCs w:val="24"/>
          <w:lang w:eastAsia="fr-FR"/>
        </w:rPr>
      </w:pPr>
    </w:p>
    <w:p w:rsidR="00200E12" w:rsidRDefault="00200E12" w:rsidP="00345499">
      <w:pPr>
        <w:tabs>
          <w:tab w:val="left" w:pos="1440"/>
        </w:tabs>
        <w:spacing w:after="0" w:line="276" w:lineRule="auto"/>
        <w:rPr>
          <w:rFonts w:ascii="Times New Roman" w:eastAsia="Times New Roman" w:hAnsi="Times New Roman" w:cs="Times New Roman"/>
          <w:szCs w:val="24"/>
          <w:lang w:eastAsia="fr-FR"/>
        </w:rPr>
      </w:pPr>
    </w:p>
    <w:p w:rsidR="001279BD" w:rsidRPr="008477AE" w:rsidRDefault="001279BD" w:rsidP="00345499">
      <w:pPr>
        <w:tabs>
          <w:tab w:val="left" w:pos="1440"/>
        </w:tabs>
        <w:spacing w:after="0" w:line="276" w:lineRule="auto"/>
        <w:rPr>
          <w:rFonts w:ascii="Times New Roman" w:eastAsia="Times New Roman" w:hAnsi="Times New Roman" w:cs="Times New Roman"/>
          <w:szCs w:val="24"/>
          <w:lang w:eastAsia="fr-FR"/>
        </w:rPr>
      </w:pPr>
    </w:p>
    <w:p w:rsidR="002C25E4" w:rsidRPr="008477AE" w:rsidRDefault="002C25E4" w:rsidP="00345499">
      <w:pPr>
        <w:tabs>
          <w:tab w:val="left" w:pos="1440"/>
        </w:tabs>
        <w:spacing w:after="0" w:line="276" w:lineRule="auto"/>
        <w:rPr>
          <w:rFonts w:ascii="Times New Roman" w:eastAsia="Times New Roman" w:hAnsi="Times New Roman" w:cs="Times New Roman"/>
          <w:szCs w:val="24"/>
          <w:lang w:eastAsia="fr-FR"/>
        </w:rPr>
      </w:pPr>
    </w:p>
    <w:p w:rsidR="002C25E4" w:rsidRPr="008477AE" w:rsidRDefault="002C25E4" w:rsidP="00345499">
      <w:pPr>
        <w:tabs>
          <w:tab w:val="left" w:pos="1440"/>
        </w:tabs>
        <w:spacing w:after="0" w:line="276" w:lineRule="auto"/>
        <w:rPr>
          <w:rFonts w:ascii="Times New Roman" w:eastAsia="Times New Roman" w:hAnsi="Times New Roman" w:cs="Times New Roman"/>
          <w:szCs w:val="24"/>
          <w:lang w:eastAsia="fr-FR"/>
        </w:rPr>
      </w:pPr>
    </w:p>
    <w:p w:rsidR="00345499" w:rsidRPr="008477AE" w:rsidRDefault="00345499" w:rsidP="00345499">
      <w:pPr>
        <w:tabs>
          <w:tab w:val="left" w:pos="1440"/>
        </w:tabs>
        <w:spacing w:after="0" w:line="276" w:lineRule="auto"/>
        <w:ind w:left="720"/>
        <w:rPr>
          <w:rFonts w:ascii="Times New Roman" w:eastAsia="Times New Roman" w:hAnsi="Times New Roman" w:cs="Times New Roman"/>
          <w:szCs w:val="24"/>
          <w:lang w:eastAsia="fr-FR"/>
        </w:rPr>
      </w:pPr>
    </w:p>
    <w:p w:rsidR="00345499" w:rsidRPr="008477AE" w:rsidRDefault="00345499" w:rsidP="00345499">
      <w:pPr>
        <w:tabs>
          <w:tab w:val="left" w:pos="1440"/>
        </w:tabs>
        <w:spacing w:after="0" w:line="276" w:lineRule="auto"/>
        <w:rPr>
          <w:rFonts w:ascii="Times New Roman" w:eastAsia="Times New Roman" w:hAnsi="Times New Roman" w:cs="Times New Roman"/>
          <w:szCs w:val="24"/>
          <w:lang w:eastAsia="fr-FR"/>
        </w:rPr>
      </w:pPr>
    </w:p>
    <w:p w:rsidR="00345499" w:rsidRPr="008477AE" w:rsidRDefault="00345499" w:rsidP="00345499">
      <w:pPr>
        <w:tabs>
          <w:tab w:val="left" w:pos="1440"/>
        </w:tabs>
        <w:spacing w:after="0" w:line="276" w:lineRule="auto"/>
        <w:rPr>
          <w:rFonts w:ascii="Times New Roman" w:eastAsia="Times New Roman" w:hAnsi="Times New Roman" w:cs="Times New Roman"/>
          <w:szCs w:val="24"/>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663360" behindDoc="0" locked="0" layoutInCell="1" allowOverlap="1" wp14:anchorId="06E7A7C3" wp14:editId="001B996B">
                <wp:simplePos x="0" y="0"/>
                <wp:positionH relativeFrom="column">
                  <wp:posOffset>4228438</wp:posOffset>
                </wp:positionH>
                <wp:positionV relativeFrom="paragraph">
                  <wp:posOffset>-99695</wp:posOffset>
                </wp:positionV>
                <wp:extent cx="2623240" cy="2921635"/>
                <wp:effectExtent l="0" t="0" r="5715" b="0"/>
                <wp:wrapNone/>
                <wp:docPr id="30" name="Zone de texte 30"/>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1279BD" w:rsidRPr="0025448A" w:rsidRDefault="001279BD" w:rsidP="00200E12">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00E12">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00E12">
                            <w:pPr>
                              <w:spacing w:after="0" w:line="240" w:lineRule="auto"/>
                              <w:jc w:val="center"/>
                              <w:rPr>
                                <w:bCs/>
                                <w:sz w:val="20"/>
                                <w:szCs w:val="18"/>
                                <w:lang w:val="en-GB"/>
                              </w:rPr>
                            </w:pPr>
                            <w:r w:rsidRPr="0025448A">
                              <w:rPr>
                                <w:bCs/>
                                <w:sz w:val="20"/>
                                <w:szCs w:val="18"/>
                                <w:lang w:val="en-GB"/>
                              </w:rPr>
                              <w:t>*****</w:t>
                            </w:r>
                          </w:p>
                          <w:p w:rsidR="001279BD" w:rsidRPr="0025448A" w:rsidRDefault="001279BD" w:rsidP="00200E12">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00E12">
                            <w:pPr>
                              <w:spacing w:after="0" w:line="240" w:lineRule="auto"/>
                              <w:jc w:val="center"/>
                              <w:rPr>
                                <w:bCs/>
                                <w:sz w:val="20"/>
                                <w:szCs w:val="18"/>
                                <w:lang w:val="en-GB"/>
                              </w:rPr>
                            </w:pPr>
                            <w:r w:rsidRPr="0025448A">
                              <w:rPr>
                                <w:bCs/>
                                <w:sz w:val="20"/>
                                <w:szCs w:val="18"/>
                                <w:lang w:val="en-GB"/>
                              </w:rPr>
                              <w:t>*****</w:t>
                            </w:r>
                          </w:p>
                          <w:p w:rsidR="001279BD" w:rsidRPr="0025448A" w:rsidRDefault="001279BD" w:rsidP="00200E12">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00E12">
                            <w:pPr>
                              <w:spacing w:after="0" w:line="240" w:lineRule="auto"/>
                              <w:jc w:val="center"/>
                              <w:rPr>
                                <w:bCs/>
                                <w:sz w:val="20"/>
                                <w:szCs w:val="18"/>
                                <w:lang w:val="en-GB"/>
                              </w:rPr>
                            </w:pPr>
                            <w:r w:rsidRPr="0025448A">
                              <w:rPr>
                                <w:bCs/>
                                <w:sz w:val="20"/>
                                <w:szCs w:val="18"/>
                                <w:lang w:val="en-GB"/>
                              </w:rPr>
                              <w:t>*****</w:t>
                            </w:r>
                          </w:p>
                          <w:p w:rsidR="001279BD" w:rsidRPr="0025448A" w:rsidRDefault="001279BD" w:rsidP="00200E12">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00E12">
                            <w:pPr>
                              <w:spacing w:after="0" w:line="240" w:lineRule="auto"/>
                              <w:jc w:val="center"/>
                              <w:rPr>
                                <w:bCs/>
                                <w:sz w:val="20"/>
                                <w:szCs w:val="18"/>
                                <w:lang w:val="en-GB"/>
                              </w:rPr>
                            </w:pPr>
                            <w:r w:rsidRPr="0025448A">
                              <w:rPr>
                                <w:bCs/>
                                <w:sz w:val="20"/>
                                <w:szCs w:val="18"/>
                                <w:lang w:val="en-GB"/>
                              </w:rPr>
                              <w:t>*****</w:t>
                            </w:r>
                          </w:p>
                          <w:p w:rsidR="001279BD" w:rsidRPr="0025448A" w:rsidRDefault="001279BD" w:rsidP="00200E12">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00E12">
                            <w:pPr>
                              <w:spacing w:after="0" w:line="240" w:lineRule="auto"/>
                              <w:jc w:val="center"/>
                              <w:rPr>
                                <w:bCs/>
                                <w:sz w:val="20"/>
                                <w:szCs w:val="18"/>
                                <w:lang w:val="en-US"/>
                              </w:rPr>
                            </w:pPr>
                            <w:r w:rsidRPr="0025448A">
                              <w:rPr>
                                <w:bCs/>
                                <w:sz w:val="20"/>
                                <w:szCs w:val="18"/>
                                <w:lang w:val="en-US"/>
                              </w:rPr>
                              <w:t>*****</w:t>
                            </w:r>
                          </w:p>
                          <w:p w:rsidR="001279BD" w:rsidRPr="0025448A" w:rsidRDefault="001279BD" w:rsidP="00200E12">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00E12">
                            <w:pPr>
                              <w:spacing w:after="0" w:line="240" w:lineRule="auto"/>
                              <w:jc w:val="center"/>
                              <w:rPr>
                                <w:bCs/>
                                <w:sz w:val="20"/>
                                <w:szCs w:val="18"/>
                                <w:lang w:val="en-US"/>
                              </w:rPr>
                            </w:pPr>
                            <w:r w:rsidRPr="0025448A">
                              <w:rPr>
                                <w:bCs/>
                                <w:sz w:val="20"/>
                                <w:szCs w:val="18"/>
                                <w:lang w:val="en-US"/>
                              </w:rPr>
                              <w:t>*****</w:t>
                            </w:r>
                          </w:p>
                          <w:p w:rsidR="001279BD" w:rsidRPr="0025448A" w:rsidRDefault="001279BD" w:rsidP="00200E12">
                            <w:pPr>
                              <w:spacing w:after="0" w:line="240" w:lineRule="auto"/>
                              <w:jc w:val="center"/>
                              <w:rPr>
                                <w:sz w:val="20"/>
                                <w:szCs w:val="20"/>
                              </w:rPr>
                            </w:pPr>
                            <w:r w:rsidRPr="0025448A">
                              <w:rPr>
                                <w:sz w:val="20"/>
                                <w:szCs w:val="20"/>
                              </w:rPr>
                              <w:t>INTERNAL SERVICE FOR ADMINISTRACTIVE MANAGEMENT OF PUBLICS CONTRACT</w:t>
                            </w:r>
                          </w:p>
                          <w:p w:rsidR="001279BD" w:rsidRPr="0025448A" w:rsidRDefault="001279BD" w:rsidP="00200E12">
                            <w:pPr>
                              <w:spacing w:after="0" w:line="240" w:lineRule="auto"/>
                              <w:jc w:val="center"/>
                              <w:rPr>
                                <w:sz w:val="20"/>
                                <w:szCs w:val="20"/>
                              </w:rPr>
                            </w:pPr>
                            <w:r w:rsidRPr="0025448A">
                              <w:rPr>
                                <w:sz w:val="20"/>
                                <w:szCs w:val="20"/>
                              </w:rPr>
                              <w:t>***********</w:t>
                            </w:r>
                          </w:p>
                          <w:p w:rsidR="001279BD" w:rsidRPr="00471F82" w:rsidRDefault="001279BD" w:rsidP="00200E12">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F3202E" id="Zone de texte 30" o:spid="_x0000_s1034" type="#_x0000_t202" style="position:absolute;margin-left:332.95pt;margin-top:-7.85pt;width:206.55pt;height:2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" fillcolor="window" stroked="f" strokeweight=".5pt">
                <v:textbox>
                  <w:txbxContent>
                    <w:p w:rsidR="00ED266E" w:rsidRPr="0025448A" w:rsidRDefault="00ED266E" w:rsidP="00200E12">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00E12">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00E12">
                      <w:pPr>
                        <w:spacing w:after="0" w:line="240" w:lineRule="auto"/>
                        <w:jc w:val="center"/>
                        <w:rPr>
                          <w:bCs/>
                          <w:sz w:val="20"/>
                          <w:szCs w:val="18"/>
                          <w:lang w:val="en-GB"/>
                        </w:rPr>
                      </w:pPr>
                      <w:r w:rsidRPr="0025448A">
                        <w:rPr>
                          <w:bCs/>
                          <w:sz w:val="20"/>
                          <w:szCs w:val="18"/>
                          <w:lang w:val="en-GB"/>
                        </w:rPr>
                        <w:t>*****</w:t>
                      </w:r>
                    </w:p>
                    <w:p w:rsidR="00ED266E" w:rsidRPr="0025448A" w:rsidRDefault="00ED266E" w:rsidP="00200E12">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00E12">
                      <w:pPr>
                        <w:spacing w:after="0" w:line="240" w:lineRule="auto"/>
                        <w:jc w:val="center"/>
                        <w:rPr>
                          <w:bCs/>
                          <w:sz w:val="20"/>
                          <w:szCs w:val="18"/>
                          <w:lang w:val="en-GB"/>
                        </w:rPr>
                      </w:pPr>
                      <w:r w:rsidRPr="0025448A">
                        <w:rPr>
                          <w:bCs/>
                          <w:sz w:val="20"/>
                          <w:szCs w:val="18"/>
                          <w:lang w:val="en-GB"/>
                        </w:rPr>
                        <w:t>*****</w:t>
                      </w:r>
                    </w:p>
                    <w:p w:rsidR="00ED266E" w:rsidRPr="0025448A" w:rsidRDefault="00ED266E" w:rsidP="00200E12">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00E12">
                      <w:pPr>
                        <w:spacing w:after="0" w:line="240" w:lineRule="auto"/>
                        <w:jc w:val="center"/>
                        <w:rPr>
                          <w:bCs/>
                          <w:sz w:val="20"/>
                          <w:szCs w:val="18"/>
                          <w:lang w:val="en-GB"/>
                        </w:rPr>
                      </w:pPr>
                      <w:r w:rsidRPr="0025448A">
                        <w:rPr>
                          <w:bCs/>
                          <w:sz w:val="20"/>
                          <w:szCs w:val="18"/>
                          <w:lang w:val="en-GB"/>
                        </w:rPr>
                        <w:t>*****</w:t>
                      </w:r>
                    </w:p>
                    <w:p w:rsidR="00ED266E" w:rsidRPr="0025448A" w:rsidRDefault="00ED266E" w:rsidP="00200E12">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00E12">
                      <w:pPr>
                        <w:spacing w:after="0" w:line="240" w:lineRule="auto"/>
                        <w:jc w:val="center"/>
                        <w:rPr>
                          <w:bCs/>
                          <w:sz w:val="20"/>
                          <w:szCs w:val="18"/>
                          <w:lang w:val="en-GB"/>
                        </w:rPr>
                      </w:pPr>
                      <w:r w:rsidRPr="0025448A">
                        <w:rPr>
                          <w:bCs/>
                          <w:sz w:val="20"/>
                          <w:szCs w:val="18"/>
                          <w:lang w:val="en-GB"/>
                        </w:rPr>
                        <w:t>*****</w:t>
                      </w:r>
                    </w:p>
                    <w:p w:rsidR="00ED266E" w:rsidRPr="0025448A" w:rsidRDefault="00ED266E" w:rsidP="00200E12">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00E12">
                      <w:pPr>
                        <w:spacing w:after="0" w:line="240" w:lineRule="auto"/>
                        <w:jc w:val="center"/>
                        <w:rPr>
                          <w:bCs/>
                          <w:sz w:val="20"/>
                          <w:szCs w:val="18"/>
                          <w:lang w:val="en-US"/>
                        </w:rPr>
                      </w:pPr>
                      <w:r w:rsidRPr="0025448A">
                        <w:rPr>
                          <w:bCs/>
                          <w:sz w:val="20"/>
                          <w:szCs w:val="18"/>
                          <w:lang w:val="en-US"/>
                        </w:rPr>
                        <w:t>*****</w:t>
                      </w:r>
                    </w:p>
                    <w:p w:rsidR="00ED266E" w:rsidRPr="0025448A" w:rsidRDefault="00ED266E" w:rsidP="00200E12">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00E12">
                      <w:pPr>
                        <w:spacing w:after="0" w:line="240" w:lineRule="auto"/>
                        <w:jc w:val="center"/>
                        <w:rPr>
                          <w:bCs/>
                          <w:sz w:val="20"/>
                          <w:szCs w:val="18"/>
                          <w:lang w:val="en-US"/>
                        </w:rPr>
                      </w:pPr>
                      <w:r w:rsidRPr="0025448A">
                        <w:rPr>
                          <w:bCs/>
                          <w:sz w:val="20"/>
                          <w:szCs w:val="18"/>
                          <w:lang w:val="en-US"/>
                        </w:rPr>
                        <w:t>*****</w:t>
                      </w:r>
                    </w:p>
                    <w:p w:rsidR="00ED266E" w:rsidRPr="0025448A" w:rsidRDefault="00ED266E" w:rsidP="00200E12">
                      <w:pPr>
                        <w:spacing w:after="0" w:line="240" w:lineRule="auto"/>
                        <w:jc w:val="center"/>
                        <w:rPr>
                          <w:sz w:val="20"/>
                          <w:szCs w:val="20"/>
                        </w:rPr>
                      </w:pPr>
                      <w:r w:rsidRPr="0025448A">
                        <w:rPr>
                          <w:sz w:val="20"/>
                          <w:szCs w:val="20"/>
                        </w:rPr>
                        <w:t>INTERNAL SERVICE FOR ADMINISTRACTIVE MANAGEMENT OF PUBLICS CONTRACT</w:t>
                      </w:r>
                    </w:p>
                    <w:p w:rsidR="00ED266E" w:rsidRPr="0025448A" w:rsidRDefault="00ED266E" w:rsidP="00200E12">
                      <w:pPr>
                        <w:spacing w:after="0" w:line="240" w:lineRule="auto"/>
                        <w:jc w:val="center"/>
                        <w:rPr>
                          <w:sz w:val="20"/>
                          <w:szCs w:val="20"/>
                        </w:rPr>
                      </w:pPr>
                      <w:r w:rsidRPr="0025448A">
                        <w:rPr>
                          <w:sz w:val="20"/>
                          <w:szCs w:val="20"/>
                        </w:rPr>
                        <w:t>***********</w:t>
                      </w:r>
                    </w:p>
                    <w:p w:rsidR="00ED266E" w:rsidRPr="00471F82" w:rsidRDefault="00ED266E" w:rsidP="00200E12">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660288" behindDoc="0" locked="0" layoutInCell="1" allowOverlap="1" wp14:anchorId="3DD94C7A" wp14:editId="5457BD69">
                <wp:simplePos x="0" y="0"/>
                <wp:positionH relativeFrom="column">
                  <wp:posOffset>-365125</wp:posOffset>
                </wp:positionH>
                <wp:positionV relativeFrom="paragraph">
                  <wp:posOffset>-96382</wp:posOffset>
                </wp:positionV>
                <wp:extent cx="2802834" cy="292163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00E12">
                            <w:pPr>
                              <w:spacing w:after="0" w:line="240" w:lineRule="auto"/>
                              <w:jc w:val="center"/>
                              <w:rPr>
                                <w:bCs/>
                                <w:sz w:val="20"/>
                                <w:szCs w:val="18"/>
                              </w:rPr>
                            </w:pPr>
                            <w:r w:rsidRPr="0025448A">
                              <w:rPr>
                                <w:bCs/>
                                <w:sz w:val="20"/>
                                <w:szCs w:val="18"/>
                              </w:rPr>
                              <w:t>REPUBLIQUE DU CAMEROUN</w:t>
                            </w:r>
                          </w:p>
                          <w:p w:rsidR="001279BD" w:rsidRPr="0025448A" w:rsidRDefault="001279BD" w:rsidP="00200E12">
                            <w:pPr>
                              <w:spacing w:after="0" w:line="240" w:lineRule="auto"/>
                              <w:jc w:val="center"/>
                              <w:rPr>
                                <w:bCs/>
                                <w:i/>
                                <w:sz w:val="20"/>
                                <w:szCs w:val="18"/>
                              </w:rPr>
                            </w:pPr>
                            <w:r w:rsidRPr="0025448A">
                              <w:rPr>
                                <w:bCs/>
                                <w:i/>
                                <w:sz w:val="20"/>
                                <w:szCs w:val="18"/>
                              </w:rPr>
                              <w:t>Paix –travail –patrie</w:t>
                            </w:r>
                          </w:p>
                          <w:p w:rsidR="001279BD" w:rsidRPr="0025448A" w:rsidRDefault="001279BD" w:rsidP="00200E12">
                            <w:pPr>
                              <w:spacing w:after="0" w:line="240" w:lineRule="auto"/>
                              <w:jc w:val="center"/>
                              <w:rPr>
                                <w:bCs/>
                                <w:sz w:val="20"/>
                                <w:szCs w:val="18"/>
                              </w:rPr>
                            </w:pPr>
                            <w:r w:rsidRPr="0025448A">
                              <w:rPr>
                                <w:bCs/>
                                <w:sz w:val="20"/>
                                <w:szCs w:val="18"/>
                              </w:rPr>
                              <w:t>*****</w:t>
                            </w:r>
                          </w:p>
                          <w:p w:rsidR="001279BD" w:rsidRPr="0025448A" w:rsidRDefault="001279BD" w:rsidP="00200E12">
                            <w:pPr>
                              <w:spacing w:after="0" w:line="240" w:lineRule="auto"/>
                              <w:jc w:val="center"/>
                              <w:rPr>
                                <w:bCs/>
                                <w:sz w:val="20"/>
                                <w:szCs w:val="18"/>
                              </w:rPr>
                            </w:pPr>
                            <w:r w:rsidRPr="0025448A">
                              <w:rPr>
                                <w:bCs/>
                                <w:sz w:val="20"/>
                                <w:szCs w:val="18"/>
                              </w:rPr>
                              <w:t>REGION DU SUD</w:t>
                            </w:r>
                          </w:p>
                          <w:p w:rsidR="001279BD" w:rsidRPr="0025448A" w:rsidRDefault="001279BD" w:rsidP="00200E12">
                            <w:pPr>
                              <w:spacing w:after="0" w:line="240" w:lineRule="auto"/>
                              <w:jc w:val="center"/>
                              <w:rPr>
                                <w:bCs/>
                                <w:sz w:val="20"/>
                                <w:szCs w:val="18"/>
                              </w:rPr>
                            </w:pPr>
                            <w:r w:rsidRPr="0025448A">
                              <w:rPr>
                                <w:bCs/>
                                <w:sz w:val="20"/>
                                <w:szCs w:val="18"/>
                              </w:rPr>
                              <w:t>*****</w:t>
                            </w:r>
                          </w:p>
                          <w:p w:rsidR="001279BD" w:rsidRPr="0025448A" w:rsidRDefault="001279BD" w:rsidP="00200E12">
                            <w:pPr>
                              <w:spacing w:after="0" w:line="240" w:lineRule="auto"/>
                              <w:jc w:val="center"/>
                              <w:rPr>
                                <w:bCs/>
                                <w:sz w:val="20"/>
                                <w:szCs w:val="18"/>
                              </w:rPr>
                            </w:pPr>
                            <w:r w:rsidRPr="0025448A">
                              <w:rPr>
                                <w:bCs/>
                                <w:sz w:val="20"/>
                                <w:szCs w:val="18"/>
                              </w:rPr>
                              <w:t>DÉPARTEMENT DE LA VALLÉE DU NTEM</w:t>
                            </w:r>
                          </w:p>
                          <w:p w:rsidR="001279BD" w:rsidRPr="0025448A" w:rsidRDefault="001279BD" w:rsidP="00200E12">
                            <w:pPr>
                              <w:spacing w:after="0" w:line="240" w:lineRule="auto"/>
                              <w:jc w:val="center"/>
                              <w:rPr>
                                <w:bCs/>
                                <w:sz w:val="20"/>
                                <w:szCs w:val="18"/>
                              </w:rPr>
                            </w:pPr>
                            <w:r w:rsidRPr="0025448A">
                              <w:rPr>
                                <w:bCs/>
                                <w:sz w:val="20"/>
                                <w:szCs w:val="18"/>
                              </w:rPr>
                              <w:t>*****</w:t>
                            </w:r>
                          </w:p>
                          <w:p w:rsidR="001279BD" w:rsidRPr="0025448A" w:rsidRDefault="001279BD" w:rsidP="00200E12">
                            <w:pPr>
                              <w:spacing w:after="0" w:line="240" w:lineRule="auto"/>
                              <w:jc w:val="center"/>
                              <w:rPr>
                                <w:b/>
                                <w:bCs/>
                                <w:sz w:val="20"/>
                                <w:szCs w:val="18"/>
                              </w:rPr>
                            </w:pPr>
                            <w:r w:rsidRPr="0025448A">
                              <w:rPr>
                                <w:b/>
                                <w:bCs/>
                                <w:sz w:val="20"/>
                                <w:szCs w:val="18"/>
                              </w:rPr>
                              <w:t>COMMUNE D’AMBAM</w:t>
                            </w:r>
                          </w:p>
                          <w:p w:rsidR="001279BD" w:rsidRPr="0025448A" w:rsidRDefault="001279BD" w:rsidP="00200E12">
                            <w:pPr>
                              <w:spacing w:after="0" w:line="240" w:lineRule="auto"/>
                              <w:jc w:val="center"/>
                              <w:rPr>
                                <w:bCs/>
                                <w:sz w:val="20"/>
                                <w:szCs w:val="18"/>
                              </w:rPr>
                            </w:pPr>
                            <w:r w:rsidRPr="0025448A">
                              <w:rPr>
                                <w:bCs/>
                                <w:sz w:val="20"/>
                                <w:szCs w:val="18"/>
                              </w:rPr>
                              <w:t>*****</w:t>
                            </w:r>
                          </w:p>
                          <w:p w:rsidR="001279BD" w:rsidRPr="0025448A" w:rsidRDefault="001279BD" w:rsidP="00200E12">
                            <w:pPr>
                              <w:spacing w:after="0" w:line="240" w:lineRule="auto"/>
                              <w:jc w:val="center"/>
                              <w:rPr>
                                <w:bCs/>
                                <w:sz w:val="20"/>
                                <w:szCs w:val="18"/>
                              </w:rPr>
                            </w:pPr>
                            <w:r w:rsidRPr="0025448A">
                              <w:rPr>
                                <w:bCs/>
                                <w:sz w:val="20"/>
                                <w:szCs w:val="18"/>
                              </w:rPr>
                              <w:t>SECRETARIAT GENERAL</w:t>
                            </w:r>
                          </w:p>
                          <w:p w:rsidR="001279BD" w:rsidRPr="0025448A" w:rsidRDefault="001279BD" w:rsidP="00200E12">
                            <w:pPr>
                              <w:spacing w:after="0" w:line="240" w:lineRule="auto"/>
                              <w:jc w:val="center"/>
                              <w:rPr>
                                <w:bCs/>
                                <w:sz w:val="20"/>
                                <w:szCs w:val="18"/>
                              </w:rPr>
                            </w:pPr>
                            <w:r w:rsidRPr="0025448A">
                              <w:rPr>
                                <w:bCs/>
                                <w:sz w:val="20"/>
                                <w:szCs w:val="18"/>
                              </w:rPr>
                              <w:t>*****</w:t>
                            </w:r>
                          </w:p>
                          <w:p w:rsidR="001279BD" w:rsidRPr="0025448A" w:rsidRDefault="001279BD" w:rsidP="00200E12">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00E12">
                            <w:pPr>
                              <w:spacing w:after="0" w:line="240" w:lineRule="auto"/>
                              <w:jc w:val="center"/>
                              <w:rPr>
                                <w:bCs/>
                                <w:sz w:val="20"/>
                                <w:szCs w:val="18"/>
                              </w:rPr>
                            </w:pPr>
                            <w:r w:rsidRPr="0025448A">
                              <w:rPr>
                                <w:bCs/>
                                <w:sz w:val="20"/>
                                <w:szCs w:val="18"/>
                              </w:rPr>
                              <w:t xml:space="preserve"> *****</w:t>
                            </w:r>
                          </w:p>
                          <w:p w:rsidR="001279BD" w:rsidRPr="0025448A" w:rsidRDefault="001279BD" w:rsidP="00200E12">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00E12">
                            <w:pPr>
                              <w:spacing w:after="0" w:line="240" w:lineRule="auto"/>
                              <w:jc w:val="center"/>
                              <w:rPr>
                                <w:b/>
                                <w:sz w:val="20"/>
                                <w:szCs w:val="20"/>
                                <w:lang w:val="en-US"/>
                              </w:rPr>
                            </w:pPr>
                            <w:r w:rsidRPr="0025448A">
                              <w:rPr>
                                <w:b/>
                                <w:sz w:val="20"/>
                                <w:szCs w:val="20"/>
                                <w:lang w:val="en-US"/>
                              </w:rPr>
                              <w:t>**********</w:t>
                            </w:r>
                          </w:p>
                          <w:p w:rsidR="001279BD" w:rsidRPr="0025448A" w:rsidRDefault="001279BD" w:rsidP="00200E12">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00E12">
                            <w:pPr>
                              <w:spacing w:after="0" w:line="240" w:lineRule="auto"/>
                              <w:jc w:val="center"/>
                              <w:rPr>
                                <w:bCs/>
                                <w:sz w:val="16"/>
                                <w:szCs w:val="18"/>
                              </w:rPr>
                            </w:pPr>
                          </w:p>
                          <w:p w:rsidR="001279BD" w:rsidRPr="00C431E9" w:rsidRDefault="001279BD" w:rsidP="00200E12">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FA16E2" id="Zone de texte 32" o:spid="_x0000_s1035" type="#_x0000_t202" style="position:absolute;margin-left:-28.75pt;margin-top:-7.6pt;width:220.7pt;height:2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" fillcolor="window" stroked="f" strokeweight=".5pt">
                <v:textbox>
                  <w:txbxContent>
                    <w:p w:rsidR="00ED266E" w:rsidRPr="0025448A" w:rsidRDefault="00ED266E" w:rsidP="00200E12">
                      <w:pPr>
                        <w:spacing w:after="0" w:line="240" w:lineRule="auto"/>
                        <w:jc w:val="center"/>
                        <w:rPr>
                          <w:bCs/>
                          <w:sz w:val="20"/>
                          <w:szCs w:val="18"/>
                        </w:rPr>
                      </w:pPr>
                      <w:r w:rsidRPr="0025448A">
                        <w:rPr>
                          <w:bCs/>
                          <w:sz w:val="20"/>
                          <w:szCs w:val="18"/>
                        </w:rPr>
                        <w:t>REPUBLIQUE DU CAMEROUN</w:t>
                      </w:r>
                    </w:p>
                    <w:p w:rsidR="00ED266E" w:rsidRPr="0025448A" w:rsidRDefault="00ED266E" w:rsidP="00200E12">
                      <w:pPr>
                        <w:spacing w:after="0" w:line="240" w:lineRule="auto"/>
                        <w:jc w:val="center"/>
                        <w:rPr>
                          <w:bCs/>
                          <w:i/>
                          <w:sz w:val="20"/>
                          <w:szCs w:val="18"/>
                        </w:rPr>
                      </w:pPr>
                      <w:r w:rsidRPr="0025448A">
                        <w:rPr>
                          <w:bCs/>
                          <w:i/>
                          <w:sz w:val="20"/>
                          <w:szCs w:val="18"/>
                        </w:rPr>
                        <w:t>Paix –travail –patrie</w:t>
                      </w:r>
                    </w:p>
                    <w:p w:rsidR="00ED266E" w:rsidRPr="0025448A" w:rsidRDefault="00ED266E" w:rsidP="00200E12">
                      <w:pPr>
                        <w:spacing w:after="0" w:line="240" w:lineRule="auto"/>
                        <w:jc w:val="center"/>
                        <w:rPr>
                          <w:bCs/>
                          <w:sz w:val="20"/>
                          <w:szCs w:val="18"/>
                        </w:rPr>
                      </w:pPr>
                      <w:r w:rsidRPr="0025448A">
                        <w:rPr>
                          <w:bCs/>
                          <w:sz w:val="20"/>
                          <w:szCs w:val="18"/>
                        </w:rPr>
                        <w:t>*****</w:t>
                      </w:r>
                    </w:p>
                    <w:p w:rsidR="00ED266E" w:rsidRPr="0025448A" w:rsidRDefault="00ED266E" w:rsidP="00200E12">
                      <w:pPr>
                        <w:spacing w:after="0" w:line="240" w:lineRule="auto"/>
                        <w:jc w:val="center"/>
                        <w:rPr>
                          <w:bCs/>
                          <w:sz w:val="20"/>
                          <w:szCs w:val="18"/>
                        </w:rPr>
                      </w:pPr>
                      <w:r w:rsidRPr="0025448A">
                        <w:rPr>
                          <w:bCs/>
                          <w:sz w:val="20"/>
                          <w:szCs w:val="18"/>
                        </w:rPr>
                        <w:t>REGION DU SUD</w:t>
                      </w:r>
                    </w:p>
                    <w:p w:rsidR="00ED266E" w:rsidRPr="0025448A" w:rsidRDefault="00ED266E" w:rsidP="00200E12">
                      <w:pPr>
                        <w:spacing w:after="0" w:line="240" w:lineRule="auto"/>
                        <w:jc w:val="center"/>
                        <w:rPr>
                          <w:bCs/>
                          <w:sz w:val="20"/>
                          <w:szCs w:val="18"/>
                        </w:rPr>
                      </w:pPr>
                      <w:r w:rsidRPr="0025448A">
                        <w:rPr>
                          <w:bCs/>
                          <w:sz w:val="20"/>
                          <w:szCs w:val="18"/>
                        </w:rPr>
                        <w:t>*****</w:t>
                      </w:r>
                    </w:p>
                    <w:p w:rsidR="00ED266E" w:rsidRPr="0025448A" w:rsidRDefault="00ED266E" w:rsidP="00200E12">
                      <w:pPr>
                        <w:spacing w:after="0" w:line="240" w:lineRule="auto"/>
                        <w:jc w:val="center"/>
                        <w:rPr>
                          <w:bCs/>
                          <w:sz w:val="20"/>
                          <w:szCs w:val="18"/>
                        </w:rPr>
                      </w:pPr>
                      <w:r w:rsidRPr="0025448A">
                        <w:rPr>
                          <w:bCs/>
                          <w:sz w:val="20"/>
                          <w:szCs w:val="18"/>
                        </w:rPr>
                        <w:t>DÉPARTEMENT DE LA VALLÉE DU NTEM</w:t>
                      </w:r>
                    </w:p>
                    <w:p w:rsidR="00ED266E" w:rsidRPr="0025448A" w:rsidRDefault="00ED266E" w:rsidP="00200E12">
                      <w:pPr>
                        <w:spacing w:after="0" w:line="240" w:lineRule="auto"/>
                        <w:jc w:val="center"/>
                        <w:rPr>
                          <w:bCs/>
                          <w:sz w:val="20"/>
                          <w:szCs w:val="18"/>
                        </w:rPr>
                      </w:pPr>
                      <w:r w:rsidRPr="0025448A">
                        <w:rPr>
                          <w:bCs/>
                          <w:sz w:val="20"/>
                          <w:szCs w:val="18"/>
                        </w:rPr>
                        <w:t>*****</w:t>
                      </w:r>
                    </w:p>
                    <w:p w:rsidR="00ED266E" w:rsidRPr="0025448A" w:rsidRDefault="00ED266E" w:rsidP="00200E12">
                      <w:pPr>
                        <w:spacing w:after="0" w:line="240" w:lineRule="auto"/>
                        <w:jc w:val="center"/>
                        <w:rPr>
                          <w:b/>
                          <w:bCs/>
                          <w:sz w:val="20"/>
                          <w:szCs w:val="18"/>
                        </w:rPr>
                      </w:pPr>
                      <w:r w:rsidRPr="0025448A">
                        <w:rPr>
                          <w:b/>
                          <w:bCs/>
                          <w:sz w:val="20"/>
                          <w:szCs w:val="18"/>
                        </w:rPr>
                        <w:t>COMMUNE D’AMBAM</w:t>
                      </w:r>
                    </w:p>
                    <w:p w:rsidR="00ED266E" w:rsidRPr="0025448A" w:rsidRDefault="00ED266E" w:rsidP="00200E12">
                      <w:pPr>
                        <w:spacing w:after="0" w:line="240" w:lineRule="auto"/>
                        <w:jc w:val="center"/>
                        <w:rPr>
                          <w:bCs/>
                          <w:sz w:val="20"/>
                          <w:szCs w:val="18"/>
                        </w:rPr>
                      </w:pPr>
                      <w:r w:rsidRPr="0025448A">
                        <w:rPr>
                          <w:bCs/>
                          <w:sz w:val="20"/>
                          <w:szCs w:val="18"/>
                        </w:rPr>
                        <w:t>*****</w:t>
                      </w:r>
                    </w:p>
                    <w:p w:rsidR="00ED266E" w:rsidRPr="0025448A" w:rsidRDefault="00ED266E" w:rsidP="00200E12">
                      <w:pPr>
                        <w:spacing w:after="0" w:line="240" w:lineRule="auto"/>
                        <w:jc w:val="center"/>
                        <w:rPr>
                          <w:bCs/>
                          <w:sz w:val="20"/>
                          <w:szCs w:val="18"/>
                        </w:rPr>
                      </w:pPr>
                      <w:r w:rsidRPr="0025448A">
                        <w:rPr>
                          <w:bCs/>
                          <w:sz w:val="20"/>
                          <w:szCs w:val="18"/>
                        </w:rPr>
                        <w:t>SECRETARIAT GENERAL</w:t>
                      </w:r>
                    </w:p>
                    <w:p w:rsidR="00ED266E" w:rsidRPr="0025448A" w:rsidRDefault="00ED266E" w:rsidP="00200E12">
                      <w:pPr>
                        <w:spacing w:after="0" w:line="240" w:lineRule="auto"/>
                        <w:jc w:val="center"/>
                        <w:rPr>
                          <w:bCs/>
                          <w:sz w:val="20"/>
                          <w:szCs w:val="18"/>
                        </w:rPr>
                      </w:pPr>
                      <w:r w:rsidRPr="0025448A">
                        <w:rPr>
                          <w:bCs/>
                          <w:sz w:val="20"/>
                          <w:szCs w:val="18"/>
                        </w:rPr>
                        <w:t>*****</w:t>
                      </w:r>
                    </w:p>
                    <w:p w:rsidR="00ED266E" w:rsidRPr="0025448A" w:rsidRDefault="00ED266E" w:rsidP="00200E12">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00E12">
                      <w:pPr>
                        <w:spacing w:after="0" w:line="240" w:lineRule="auto"/>
                        <w:jc w:val="center"/>
                        <w:rPr>
                          <w:bCs/>
                          <w:sz w:val="20"/>
                          <w:szCs w:val="18"/>
                        </w:rPr>
                      </w:pPr>
                      <w:r w:rsidRPr="0025448A">
                        <w:rPr>
                          <w:bCs/>
                          <w:sz w:val="20"/>
                          <w:szCs w:val="18"/>
                        </w:rPr>
                        <w:t xml:space="preserve"> *****</w:t>
                      </w:r>
                    </w:p>
                    <w:p w:rsidR="00ED266E" w:rsidRPr="0025448A" w:rsidRDefault="00ED266E" w:rsidP="00200E12">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00E12">
                      <w:pPr>
                        <w:spacing w:after="0" w:line="240" w:lineRule="auto"/>
                        <w:jc w:val="center"/>
                        <w:rPr>
                          <w:b/>
                          <w:sz w:val="20"/>
                          <w:szCs w:val="20"/>
                          <w:lang w:val="en-US"/>
                        </w:rPr>
                      </w:pPr>
                      <w:r w:rsidRPr="0025448A">
                        <w:rPr>
                          <w:b/>
                          <w:sz w:val="20"/>
                          <w:szCs w:val="20"/>
                          <w:lang w:val="en-US"/>
                        </w:rPr>
                        <w:t>**********</w:t>
                      </w:r>
                    </w:p>
                    <w:p w:rsidR="00ED266E" w:rsidRPr="0025448A" w:rsidRDefault="00ED266E" w:rsidP="00200E12">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00E12">
                      <w:pPr>
                        <w:spacing w:after="0" w:line="240" w:lineRule="auto"/>
                        <w:jc w:val="center"/>
                        <w:rPr>
                          <w:bCs/>
                          <w:sz w:val="16"/>
                          <w:szCs w:val="18"/>
                        </w:rPr>
                      </w:pPr>
                    </w:p>
                    <w:p w:rsidR="00ED266E" w:rsidRPr="00C431E9" w:rsidRDefault="00ED266E" w:rsidP="00200E12">
                      <w:pPr>
                        <w:spacing w:after="0" w:line="240" w:lineRule="auto"/>
                        <w:jc w:val="center"/>
                        <w:rPr>
                          <w:bCs/>
                          <w:sz w:val="18"/>
                          <w:szCs w:val="18"/>
                        </w:rPr>
                      </w:pPr>
                    </w:p>
                  </w:txbxContent>
                </v:textbox>
              </v:shape>
            </w:pict>
          </mc:Fallback>
        </mc:AlternateContent>
      </w:r>
    </w:p>
    <w:p w:rsidR="00345499" w:rsidRPr="008477AE" w:rsidRDefault="00345499" w:rsidP="00345499">
      <w:pPr>
        <w:spacing w:after="200" w:line="276" w:lineRule="auto"/>
        <w:rPr>
          <w:rFonts w:ascii="Times New Roman" w:eastAsia="Calibri" w:hAnsi="Times New Roman" w:cs="Times New Roman"/>
          <w:b/>
          <w:sz w:val="24"/>
          <w:szCs w:val="24"/>
          <w:u w:val="single"/>
        </w:rPr>
      </w:pPr>
      <w:r w:rsidRPr="008477AE">
        <w:rPr>
          <w:rFonts w:ascii="Calibri" w:eastAsia="Times New Roman" w:hAnsi="Calibri" w:cs="Times New Roman"/>
          <w:b/>
          <w:bCs/>
          <w:noProof/>
          <w:sz w:val="24"/>
          <w:szCs w:val="24"/>
          <w:lang w:eastAsia="fr-FR"/>
        </w:rPr>
        <w:drawing>
          <wp:anchor distT="0" distB="0" distL="114300" distR="114300" simplePos="0" relativeHeight="251659264" behindDoc="0" locked="0" layoutInCell="1" allowOverlap="1" wp14:anchorId="450A4C3F" wp14:editId="371BE454">
            <wp:simplePos x="0" y="0"/>
            <wp:positionH relativeFrom="column">
              <wp:posOffset>2540635</wp:posOffset>
            </wp:positionH>
            <wp:positionV relativeFrom="paragraph">
              <wp:posOffset>65571</wp:posOffset>
            </wp:positionV>
            <wp:extent cx="1689377" cy="2166229"/>
            <wp:effectExtent l="0" t="0" r="6350" b="5715"/>
            <wp:wrapNone/>
            <wp:docPr id="3" name="Image 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0" w:line="276" w:lineRule="auto"/>
        <w:rPr>
          <w:rFonts w:ascii="Times New Roman" w:eastAsia="Times New Roman" w:hAnsi="Times New Roman" w:cs="Times New Roman"/>
          <w:b/>
          <w:i/>
          <w:sz w:val="24"/>
          <w:szCs w:val="24"/>
          <w:u w:val="single"/>
          <w:lang w:val="en-US" w:eastAsia="fr-FR"/>
        </w:rPr>
      </w:pPr>
    </w:p>
    <w:p w:rsidR="00345499" w:rsidRPr="008477AE" w:rsidRDefault="00345499" w:rsidP="00345499">
      <w:pPr>
        <w:spacing w:after="0" w:line="276" w:lineRule="auto"/>
        <w:rPr>
          <w:rFonts w:ascii="Times New Roman" w:eastAsia="Times New Roman" w:hAnsi="Times New Roman" w:cs="Times New Roman"/>
          <w:b/>
          <w:i/>
          <w:sz w:val="24"/>
          <w:szCs w:val="24"/>
          <w:u w:val="single"/>
          <w:lang w:val="en-US" w:eastAsia="fr-FR"/>
        </w:rPr>
      </w:pPr>
    </w:p>
    <w:p w:rsidR="00200E12" w:rsidRPr="008477AE" w:rsidRDefault="00200E12" w:rsidP="00200E12">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u w:val="single"/>
          <w:lang w:eastAsia="fr-FR"/>
        </w:rPr>
        <w:t>PROJECT OWNER</w:t>
      </w:r>
      <w:r w:rsidRPr="008477AE">
        <w:rPr>
          <w:rFonts w:ascii="Times New Roman" w:eastAsia="Times New Roman" w:hAnsi="Times New Roman" w:cs="Times New Roman"/>
          <w:b/>
          <w:sz w:val="24"/>
          <w:szCs w:val="24"/>
          <w:lang w:eastAsia="fr-FR"/>
        </w:rPr>
        <w:t> : AMBAM COUNCIL’S MAYOR</w:t>
      </w:r>
    </w:p>
    <w:p w:rsidR="00200E12" w:rsidRPr="008477AE" w:rsidRDefault="00200E12" w:rsidP="00200E12">
      <w:pPr>
        <w:spacing w:after="0" w:line="276" w:lineRule="auto"/>
        <w:jc w:val="center"/>
        <w:rPr>
          <w:rFonts w:ascii="Times New Roman" w:eastAsia="Times New Roman" w:hAnsi="Times New Roman" w:cs="Times New Roman"/>
          <w:b/>
          <w:sz w:val="6"/>
          <w:szCs w:val="24"/>
          <w:lang w:eastAsia="fr-FR"/>
        </w:rPr>
      </w:pPr>
    </w:p>
    <w:p w:rsidR="00200E12" w:rsidRPr="008477AE" w:rsidRDefault="00200E12" w:rsidP="00200E12">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u w:val="single"/>
          <w:lang w:eastAsia="fr-FR"/>
        </w:rPr>
        <w:t>CONTRACTING AUTHORITY</w:t>
      </w:r>
      <w:r w:rsidRPr="008477AE">
        <w:rPr>
          <w:rFonts w:ascii="Times New Roman" w:eastAsia="Times New Roman" w:hAnsi="Times New Roman" w:cs="Times New Roman"/>
          <w:b/>
          <w:sz w:val="24"/>
          <w:szCs w:val="24"/>
          <w:lang w:eastAsia="fr-FR"/>
        </w:rPr>
        <w:t> : AMBAM COUNCIL’S MAYOR</w:t>
      </w:r>
    </w:p>
    <w:p w:rsidR="00200E12" w:rsidRPr="008477AE" w:rsidRDefault="00200E12" w:rsidP="00200E12">
      <w:pPr>
        <w:spacing w:after="0" w:line="276" w:lineRule="auto"/>
        <w:jc w:val="center"/>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sz w:val="24"/>
          <w:szCs w:val="24"/>
          <w:u w:val="single"/>
          <w:lang w:eastAsia="fr-FR"/>
        </w:rPr>
        <w:t>COMPETENT COMMISSION</w:t>
      </w:r>
      <w:r w:rsidRPr="008477AE">
        <w:rPr>
          <w:rFonts w:ascii="Times New Roman" w:eastAsia="Times New Roman" w:hAnsi="Times New Roman" w:cs="Times New Roman"/>
          <w:b/>
          <w:sz w:val="24"/>
          <w:szCs w:val="24"/>
          <w:lang w:eastAsia="fr-FR"/>
        </w:rPr>
        <w:t xml:space="preserve"> : </w:t>
      </w:r>
      <w:r w:rsidRPr="008477AE">
        <w:rPr>
          <w:rFonts w:ascii="Times New Roman" w:eastAsia="Times New Roman" w:hAnsi="Times New Roman" w:cs="Times New Roman"/>
          <w:b/>
          <w:sz w:val="24"/>
          <w:szCs w:val="24"/>
          <w:lang w:val="en-US" w:eastAsia="fr-FR"/>
        </w:rPr>
        <w:t>INTERNAL PUBLIC PROCUREMENT COMMISSION</w:t>
      </w:r>
    </w:p>
    <w:p w:rsidR="000C7547" w:rsidRPr="008477AE" w:rsidRDefault="000C7547" w:rsidP="00200E12">
      <w:pPr>
        <w:spacing w:after="0" w:line="276" w:lineRule="auto"/>
        <w:jc w:val="center"/>
        <w:rPr>
          <w:rFonts w:ascii="Times New Roman" w:eastAsia="Times New Roman" w:hAnsi="Times New Roman" w:cs="Times New Roman"/>
          <w:b/>
          <w:sz w:val="24"/>
          <w:szCs w:val="24"/>
          <w:lang w:val="en-US" w:eastAsia="fr-FR"/>
        </w:rPr>
      </w:pPr>
    </w:p>
    <w:p w:rsidR="000C7547" w:rsidRPr="008477AE" w:rsidRDefault="000C7547" w:rsidP="00200E12">
      <w:pPr>
        <w:spacing w:after="0" w:line="276" w:lineRule="auto"/>
        <w:jc w:val="center"/>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14:anchorId="44134361" wp14:editId="320CCA6A">
                <wp:simplePos x="0" y="0"/>
                <wp:positionH relativeFrom="column">
                  <wp:posOffset>164465</wp:posOffset>
                </wp:positionH>
                <wp:positionV relativeFrom="paragraph">
                  <wp:posOffset>38100</wp:posOffset>
                </wp:positionV>
                <wp:extent cx="6353175" cy="1704975"/>
                <wp:effectExtent l="38100" t="38100" r="47625" b="4762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704975"/>
                        </a:xfrm>
                        <a:prstGeom prst="roundRect">
                          <a:avLst>
                            <a:gd name="adj" fmla="val 16667"/>
                          </a:avLst>
                        </a:prstGeom>
                        <a:solidFill>
                          <a:srgbClr val="FFFFFF"/>
                        </a:solidFill>
                        <a:ln w="76200" cmpd="tri">
                          <a:solidFill>
                            <a:srgbClr val="000000"/>
                          </a:solidFill>
                          <a:round/>
                          <a:headEnd/>
                          <a:tailEnd/>
                        </a:ln>
                      </wps:spPr>
                      <wps:txbx>
                        <w:txbxContent>
                          <w:p w:rsidR="001279BD" w:rsidRPr="00BB5CA2" w:rsidRDefault="001279BD" w:rsidP="00345499">
                            <w:pPr>
                              <w:jc w:val="both"/>
                              <w:rPr>
                                <w:sz w:val="28"/>
                                <w:szCs w:val="28"/>
                                <w:lang w:val="en-US"/>
                              </w:rPr>
                            </w:pPr>
                            <w:r w:rsidRPr="00BB5CA2">
                              <w:rPr>
                                <w:b/>
                                <w:bCs/>
                                <w:sz w:val="28"/>
                                <w:szCs w:val="28"/>
                                <w:lang w:val="en-GB"/>
                              </w:rPr>
                              <w:t>OPEN NATIONAL INVITATION IN EMERGENCY PROCEDURE, TO TENDERS N</w:t>
                            </w:r>
                            <w:r w:rsidRPr="00BB5CA2">
                              <w:rPr>
                                <w:b/>
                                <w:bCs/>
                                <w:i/>
                                <w:sz w:val="28"/>
                                <w:szCs w:val="28"/>
                                <w:lang w:val="en-US"/>
                              </w:rPr>
                              <w:t>°</w:t>
                            </w:r>
                            <w:r w:rsidRPr="00BB5CA2">
                              <w:rPr>
                                <w:b/>
                                <w:bCs/>
                                <w:sz w:val="28"/>
                                <w:szCs w:val="28"/>
                                <w:lang w:val="en-GB"/>
                              </w:rPr>
                              <w:t xml:space="preserve"> 003</w:t>
                            </w:r>
                            <w:r>
                              <w:rPr>
                                <w:b/>
                                <w:bCs/>
                                <w:sz w:val="28"/>
                                <w:szCs w:val="28"/>
                                <w:lang w:val="en-GB"/>
                              </w:rPr>
                              <w:t>BIS</w:t>
                            </w:r>
                            <w:r w:rsidRPr="00BB5CA2">
                              <w:rPr>
                                <w:b/>
                                <w:bCs/>
                                <w:sz w:val="28"/>
                                <w:szCs w:val="28"/>
                                <w:lang w:val="en-GB"/>
                              </w:rPr>
                              <w:t xml:space="preserve">/ONIT/EP/SR/NVD/AMB-C/SG/ISAMPC/2024 THE </w:t>
                            </w:r>
                            <w:r>
                              <w:rPr>
                                <w:b/>
                                <w:bCs/>
                                <w:sz w:val="28"/>
                                <w:szCs w:val="28"/>
                                <w:lang w:val="en-GB"/>
                              </w:rPr>
                              <w:t>06 MAY</w:t>
                            </w:r>
                            <w:r w:rsidRPr="00BB5CA2">
                              <w:rPr>
                                <w:b/>
                                <w:bCs/>
                                <w:sz w:val="28"/>
                                <w:szCs w:val="28"/>
                                <w:lang w:val="en-GB"/>
                              </w:rPr>
                              <w:t xml:space="preserve"> 2024</w:t>
                            </w:r>
                            <w:r w:rsidRPr="00BB5CA2">
                              <w:rPr>
                                <w:sz w:val="28"/>
                                <w:szCs w:val="28"/>
                                <w:lang w:val="en-US"/>
                              </w:rPr>
                              <w:t xml:space="preserve"> </w:t>
                            </w:r>
                            <w:r w:rsidRPr="00BB5CA2">
                              <w:rPr>
                                <w:b/>
                                <w:bCs/>
                                <w:sz w:val="28"/>
                                <w:szCs w:val="28"/>
                                <w:lang w:val="en-GB"/>
                              </w:rPr>
                              <w:t>FOR EXTENSION OF  THE ELECTRIFICATION NETWORK OF CERTAIN NEEDY LOCALITIES( AKOULOUZOK- YAMA AXIS) ON BEHALF OF THE MINISTRY OF WATER AND ENERGY</w:t>
                            </w:r>
                            <w:r w:rsidRPr="00BB5CA2">
                              <w:rPr>
                                <w:sz w:val="28"/>
                                <w:szCs w:val="28"/>
                                <w:lang w:val="en-US"/>
                              </w:rPr>
                              <w:t xml:space="preserve">, </w:t>
                            </w:r>
                            <w:r w:rsidRPr="00BB5CA2">
                              <w:rPr>
                                <w:b/>
                                <w:bCs/>
                                <w:sz w:val="28"/>
                                <w:szCs w:val="28"/>
                                <w:lang w:val="en-GB"/>
                              </w:rPr>
                              <w:t>AMBAM COUNCIL,NTEM VALLEY DIVISION, SOUTH REGION, 2024 FINANCIAL YEAR.</w:t>
                            </w:r>
                          </w:p>
                          <w:p w:rsidR="001279BD" w:rsidRPr="00BB5CA2" w:rsidRDefault="001279BD" w:rsidP="00345499">
                            <w:pPr>
                              <w:jc w:val="both"/>
                              <w:rPr>
                                <w:b/>
                                <w:bCs/>
                                <w:sz w:val="28"/>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6" style="position:absolute;left:0;text-align:left;margin-left:12.95pt;margin-top:3pt;width:500.25pt;height:13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" strokeweight="6pt">
                <v:stroke linestyle="thickBetweenThin"/>
                <v:textbox>
                  <w:txbxContent>
                    <w:p w:rsidR="001279BD" w:rsidRPr="00BB5CA2" w:rsidRDefault="001279BD" w:rsidP="00345499">
                      <w:pPr>
                        <w:jc w:val="both"/>
                        <w:rPr>
                          <w:sz w:val="28"/>
                          <w:szCs w:val="28"/>
                          <w:lang w:val="en-US"/>
                        </w:rPr>
                      </w:pPr>
                      <w:r w:rsidRPr="00BB5CA2">
                        <w:rPr>
                          <w:b/>
                          <w:bCs/>
                          <w:sz w:val="28"/>
                          <w:szCs w:val="28"/>
                          <w:lang w:val="en-GB"/>
                        </w:rPr>
                        <w:t>OPEN NATIONAL INVITATION IN EMERGENCY PROCEDURE, TO TENDERS N</w:t>
                      </w:r>
                      <w:r w:rsidRPr="00BB5CA2">
                        <w:rPr>
                          <w:b/>
                          <w:bCs/>
                          <w:i/>
                          <w:sz w:val="28"/>
                          <w:szCs w:val="28"/>
                          <w:lang w:val="en-US"/>
                        </w:rPr>
                        <w:t>°</w:t>
                      </w:r>
                      <w:r w:rsidRPr="00BB5CA2">
                        <w:rPr>
                          <w:b/>
                          <w:bCs/>
                          <w:sz w:val="28"/>
                          <w:szCs w:val="28"/>
                          <w:lang w:val="en-GB"/>
                        </w:rPr>
                        <w:t xml:space="preserve"> 003</w:t>
                      </w:r>
                      <w:r>
                        <w:rPr>
                          <w:b/>
                          <w:bCs/>
                          <w:sz w:val="28"/>
                          <w:szCs w:val="28"/>
                          <w:lang w:val="en-GB"/>
                        </w:rPr>
                        <w:t>BIS</w:t>
                      </w:r>
                      <w:r w:rsidRPr="00BB5CA2">
                        <w:rPr>
                          <w:b/>
                          <w:bCs/>
                          <w:sz w:val="28"/>
                          <w:szCs w:val="28"/>
                          <w:lang w:val="en-GB"/>
                        </w:rPr>
                        <w:t xml:space="preserve">/ONIT/EP/SR/NVD/AMB-C/SG/ISAMPC/2024 THE </w:t>
                      </w:r>
                      <w:r>
                        <w:rPr>
                          <w:b/>
                          <w:bCs/>
                          <w:sz w:val="28"/>
                          <w:szCs w:val="28"/>
                          <w:lang w:val="en-GB"/>
                        </w:rPr>
                        <w:t>06 MAY</w:t>
                      </w:r>
                      <w:r w:rsidRPr="00BB5CA2">
                        <w:rPr>
                          <w:b/>
                          <w:bCs/>
                          <w:sz w:val="28"/>
                          <w:szCs w:val="28"/>
                          <w:lang w:val="en-GB"/>
                        </w:rPr>
                        <w:t xml:space="preserve"> 2024</w:t>
                      </w:r>
                      <w:r w:rsidRPr="00BB5CA2">
                        <w:rPr>
                          <w:sz w:val="28"/>
                          <w:szCs w:val="28"/>
                          <w:lang w:val="en-US"/>
                        </w:rPr>
                        <w:t xml:space="preserve"> </w:t>
                      </w:r>
                      <w:r w:rsidRPr="00BB5CA2">
                        <w:rPr>
                          <w:b/>
                          <w:bCs/>
                          <w:sz w:val="28"/>
                          <w:szCs w:val="28"/>
                          <w:lang w:val="en-GB"/>
                        </w:rPr>
                        <w:t>FOR EXTENSION OF  THE ELECTRIFICATION NETWORK OF CERTAIN NEEDY LOCALITIES( AKOULOUZOK- YAMA AXIS) ON BEHALF OF THE MINISTRY OF WATER AND ENERGY</w:t>
                      </w:r>
                      <w:r w:rsidRPr="00BB5CA2">
                        <w:rPr>
                          <w:sz w:val="28"/>
                          <w:szCs w:val="28"/>
                          <w:lang w:val="en-US"/>
                        </w:rPr>
                        <w:t xml:space="preserve">, </w:t>
                      </w:r>
                      <w:r w:rsidRPr="00BB5CA2">
                        <w:rPr>
                          <w:b/>
                          <w:bCs/>
                          <w:sz w:val="28"/>
                          <w:szCs w:val="28"/>
                          <w:lang w:val="en-GB"/>
                        </w:rPr>
                        <w:t>AMBAM COUNCIL,NTEM VALLEY DIVISION, SOUTH REGION, 2024 FINANCIAL YEAR.</w:t>
                      </w:r>
                    </w:p>
                    <w:p w:rsidR="001279BD" w:rsidRPr="00BB5CA2" w:rsidRDefault="001279BD" w:rsidP="00345499">
                      <w:pPr>
                        <w:jc w:val="both"/>
                        <w:rPr>
                          <w:b/>
                          <w:bCs/>
                          <w:sz w:val="28"/>
                          <w:szCs w:val="28"/>
                          <w:lang w:val="en-GB"/>
                        </w:rPr>
                      </w:pPr>
                    </w:p>
                  </w:txbxContent>
                </v:textbox>
              </v:roundrect>
            </w:pict>
          </mc:Fallback>
        </mc:AlternateContent>
      </w:r>
    </w:p>
    <w:p w:rsidR="000C7547" w:rsidRPr="008477AE" w:rsidRDefault="000C7547" w:rsidP="00200E12">
      <w:pPr>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jc w:val="center"/>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rPr>
          <w:rFonts w:ascii="Times New Roman" w:eastAsia="Times New Roman" w:hAnsi="Times New Roman" w:cs="Times New Roman"/>
          <w:b/>
          <w:bCs/>
          <w:sz w:val="24"/>
          <w:szCs w:val="24"/>
          <w:lang w:val="en-US" w:eastAsia="fr-FR"/>
        </w:rPr>
      </w:pPr>
    </w:p>
    <w:p w:rsidR="00345499" w:rsidRPr="008477AE" w:rsidRDefault="00345499" w:rsidP="00345499">
      <w:pPr>
        <w:spacing w:after="0" w:line="276" w:lineRule="auto"/>
        <w:rPr>
          <w:rFonts w:ascii="Times New Roman" w:eastAsia="Times New Roman" w:hAnsi="Times New Roman" w:cs="Times New Roman"/>
          <w:b/>
          <w:bCs/>
          <w:sz w:val="24"/>
          <w:szCs w:val="24"/>
          <w:lang w:val="en-US" w:eastAsia="fr-FR"/>
        </w:rPr>
      </w:pPr>
    </w:p>
    <w:p w:rsidR="000C7547" w:rsidRPr="008477AE" w:rsidRDefault="000C7547" w:rsidP="00153127">
      <w:pPr>
        <w:pStyle w:val="Paragraphedeliste"/>
        <w:numPr>
          <w:ilvl w:val="0"/>
          <w:numId w:val="81"/>
        </w:numPr>
        <w:spacing w:line="720" w:lineRule="auto"/>
        <w:rPr>
          <w:sz w:val="36"/>
        </w:rPr>
      </w:pPr>
      <w:r w:rsidRPr="008477AE">
        <w:rPr>
          <w:rFonts w:eastAsia="Calibri"/>
          <w:b/>
          <w:sz w:val="28"/>
        </w:rPr>
        <w:t>FINANCING </w:t>
      </w:r>
      <w:r w:rsidRPr="008477AE">
        <w:rPr>
          <w:rFonts w:eastAsia="Calibri"/>
          <w:b/>
          <w:sz w:val="28"/>
          <w:lang w:val="fr-FR"/>
        </w:rPr>
        <w:t>: BIP MINEE-2024</w:t>
      </w:r>
    </w:p>
    <w:p w:rsidR="000C7547" w:rsidRPr="008477AE" w:rsidRDefault="000C7547" w:rsidP="00153127">
      <w:pPr>
        <w:pStyle w:val="Paragraphedeliste"/>
        <w:numPr>
          <w:ilvl w:val="0"/>
          <w:numId w:val="81"/>
        </w:numPr>
        <w:spacing w:line="720" w:lineRule="auto"/>
        <w:rPr>
          <w:sz w:val="36"/>
        </w:rPr>
      </w:pPr>
      <w:r w:rsidRPr="008477AE">
        <w:rPr>
          <w:rFonts w:eastAsia="Calibri"/>
          <w:b/>
          <w:sz w:val="28"/>
        </w:rPr>
        <w:t>EXPEDITURE AUTHOTIZATION </w:t>
      </w:r>
      <w:r w:rsidRPr="008477AE">
        <w:rPr>
          <w:rFonts w:eastAsia="Calibri"/>
          <w:b/>
          <w:sz w:val="28"/>
          <w:lang w:val="fr-FR"/>
        </w:rPr>
        <w:t>:</w:t>
      </w:r>
    </w:p>
    <w:p w:rsidR="000C7547" w:rsidRPr="008477AE" w:rsidRDefault="000C7547" w:rsidP="00153127">
      <w:pPr>
        <w:pStyle w:val="Paragraphedeliste"/>
        <w:numPr>
          <w:ilvl w:val="0"/>
          <w:numId w:val="81"/>
        </w:numPr>
        <w:spacing w:line="720" w:lineRule="auto"/>
        <w:rPr>
          <w:sz w:val="36"/>
        </w:rPr>
      </w:pPr>
      <w:r w:rsidRPr="008477AE">
        <w:rPr>
          <w:rFonts w:eastAsia="Calibri"/>
          <w:b/>
          <w:sz w:val="28"/>
        </w:rPr>
        <w:t>BUDGET ALLOCATION:</w:t>
      </w:r>
    </w:p>
    <w:p w:rsidR="000C7547" w:rsidRPr="008477AE" w:rsidRDefault="000C7547" w:rsidP="00153127">
      <w:pPr>
        <w:pStyle w:val="Paragraphedeliste"/>
        <w:numPr>
          <w:ilvl w:val="0"/>
          <w:numId w:val="81"/>
        </w:numPr>
        <w:spacing w:line="720" w:lineRule="auto"/>
        <w:rPr>
          <w:sz w:val="36"/>
        </w:rPr>
      </w:pPr>
      <w:r w:rsidRPr="008477AE">
        <w:rPr>
          <w:rFonts w:eastAsia="Calibri"/>
          <w:b/>
          <w:sz w:val="28"/>
        </w:rPr>
        <w:t>EXECUTION TIME </w:t>
      </w:r>
      <w:r w:rsidRPr="008477AE">
        <w:rPr>
          <w:rFonts w:eastAsia="Calibri"/>
          <w:b/>
          <w:sz w:val="28"/>
          <w:lang w:val="fr-FR"/>
        </w:rPr>
        <w:t>: 03 MONTHS</w:t>
      </w:r>
    </w:p>
    <w:p w:rsidR="001279BD" w:rsidRPr="008477AE" w:rsidRDefault="001279BD" w:rsidP="00345499">
      <w:pPr>
        <w:tabs>
          <w:tab w:val="left" w:pos="540"/>
          <w:tab w:val="left" w:pos="1080"/>
          <w:tab w:val="num" w:pos="3780"/>
        </w:tabs>
        <w:spacing w:after="0" w:line="276" w:lineRule="auto"/>
        <w:jc w:val="both"/>
        <w:rPr>
          <w:rFonts w:ascii="Times New Roman" w:eastAsia="Times New Roman" w:hAnsi="Times New Roman" w:cs="Times New Roman"/>
          <w:b/>
          <w:bCs/>
          <w:sz w:val="24"/>
          <w:szCs w:val="24"/>
          <w:lang w:eastAsia="fr-FR"/>
        </w:rPr>
      </w:pPr>
    </w:p>
    <w:p w:rsidR="00345499" w:rsidRPr="008477AE" w:rsidRDefault="00345499" w:rsidP="00345499">
      <w:pPr>
        <w:tabs>
          <w:tab w:val="left" w:pos="540"/>
          <w:tab w:val="left" w:pos="1080"/>
          <w:tab w:val="num" w:pos="3780"/>
        </w:tabs>
        <w:spacing w:after="0" w:line="276" w:lineRule="auto"/>
        <w:jc w:val="both"/>
        <w:rPr>
          <w:rFonts w:ascii="Times New Roman" w:eastAsia="Times New Roman" w:hAnsi="Times New Roman" w:cs="Times New Roman"/>
          <w:b/>
          <w:bCs/>
          <w:sz w:val="24"/>
          <w:szCs w:val="24"/>
          <w:lang w:eastAsia="fr-FR"/>
        </w:rPr>
      </w:pPr>
    </w:p>
    <w:p w:rsidR="00345499" w:rsidRPr="008477AE" w:rsidRDefault="00C73228" w:rsidP="00345499">
      <w:pPr>
        <w:tabs>
          <w:tab w:val="left" w:pos="540"/>
          <w:tab w:val="left" w:pos="1080"/>
          <w:tab w:val="num" w:pos="3780"/>
        </w:tabs>
        <w:spacing w:after="0" w:line="276" w:lineRule="auto"/>
        <w:jc w:val="center"/>
        <w:rPr>
          <w:rFonts w:ascii="Times New Roman" w:eastAsia="Times New Roman" w:hAnsi="Times New Roman" w:cs="Times New Roman"/>
          <w:b/>
          <w:bCs/>
          <w:i/>
          <w:sz w:val="24"/>
          <w:szCs w:val="24"/>
          <w:lang w:val="en-US" w:eastAsia="fr-FR"/>
        </w:rPr>
      </w:pPr>
      <w:r w:rsidRPr="008477AE">
        <w:rPr>
          <w:rFonts w:ascii="Times New Roman" w:eastAsia="Times New Roman" w:hAnsi="Times New Roman" w:cs="Times New Roman"/>
          <w:b/>
          <w:bCs/>
          <w:i/>
          <w:sz w:val="24"/>
          <w:szCs w:val="24"/>
          <w:lang w:val="en-US" w:eastAsia="fr-FR"/>
        </w:rPr>
        <w:t>CALL TO TENDER N°003</w:t>
      </w:r>
      <w:r w:rsidR="001279BD">
        <w:rPr>
          <w:rFonts w:ascii="Times New Roman" w:eastAsia="Times New Roman" w:hAnsi="Times New Roman" w:cs="Times New Roman"/>
          <w:b/>
          <w:bCs/>
          <w:i/>
          <w:sz w:val="24"/>
          <w:szCs w:val="24"/>
          <w:lang w:val="en-US" w:eastAsia="fr-FR"/>
        </w:rPr>
        <w:t>BIS</w:t>
      </w:r>
    </w:p>
    <w:p w:rsidR="00B22C6A" w:rsidRPr="008477AE" w:rsidRDefault="00B22C6A" w:rsidP="00345499">
      <w:pPr>
        <w:tabs>
          <w:tab w:val="left" w:pos="540"/>
          <w:tab w:val="left" w:pos="1080"/>
          <w:tab w:val="num" w:pos="3780"/>
        </w:tabs>
        <w:spacing w:after="0" w:line="276" w:lineRule="auto"/>
        <w:jc w:val="center"/>
        <w:rPr>
          <w:rFonts w:ascii="Times New Roman" w:eastAsia="Times New Roman" w:hAnsi="Times New Roman" w:cs="Times New Roman"/>
          <w:b/>
          <w:bCs/>
          <w:i/>
          <w:sz w:val="24"/>
          <w:szCs w:val="24"/>
          <w:lang w:val="en-US" w:eastAsia="fr-FR"/>
        </w:rPr>
      </w:pPr>
    </w:p>
    <w:p w:rsidR="00345499" w:rsidRPr="008477AE" w:rsidRDefault="00345499" w:rsidP="00B22C6A">
      <w:pPr>
        <w:jc w:val="both"/>
        <w:rPr>
          <w:sz w:val="24"/>
          <w:szCs w:val="28"/>
          <w:lang w:val="en-US"/>
        </w:rPr>
      </w:pPr>
      <w:r w:rsidRPr="008477AE">
        <w:rPr>
          <w:rFonts w:ascii="Times New Roman" w:eastAsia="Times New Roman" w:hAnsi="Times New Roman" w:cs="Times New Roman"/>
          <w:b/>
          <w:bCs/>
          <w:sz w:val="24"/>
          <w:szCs w:val="24"/>
          <w:u w:val="single"/>
          <w:lang w:val="en-GB" w:eastAsia="x-none"/>
        </w:rPr>
        <w:lastRenderedPageBreak/>
        <w:t>SUBJECT</w:t>
      </w:r>
      <w:r w:rsidRPr="008477AE">
        <w:rPr>
          <w:rFonts w:ascii="Times New Roman" w:eastAsia="Times New Roman" w:hAnsi="Times New Roman" w:cs="Times New Roman"/>
          <w:b/>
          <w:bCs/>
          <w:sz w:val="24"/>
          <w:szCs w:val="24"/>
          <w:lang w:val="en-GB" w:eastAsia="x-none"/>
        </w:rPr>
        <w:t>:</w:t>
      </w:r>
      <w:r w:rsidRPr="008477AE">
        <w:rPr>
          <w:rFonts w:ascii="Times New Roman" w:eastAsia="Times New Roman" w:hAnsi="Times New Roman" w:cs="Times New Roman"/>
          <w:sz w:val="24"/>
          <w:szCs w:val="24"/>
          <w:lang w:val="en-GB" w:eastAsia="x-none"/>
        </w:rPr>
        <w:t xml:space="preserve"> The Mayor of Ambam Council here by launches an </w:t>
      </w:r>
      <w:r w:rsidRPr="008477AE">
        <w:rPr>
          <w:rFonts w:ascii="Times New Roman" w:eastAsia="Times New Roman" w:hAnsi="Times New Roman" w:cs="Times New Roman"/>
          <w:bCs/>
          <w:sz w:val="24"/>
          <w:szCs w:val="24"/>
          <w:lang w:val="en-GB" w:eastAsia="x-none"/>
        </w:rPr>
        <w:t xml:space="preserve">emergency procedure, open national invitation to tenders </w:t>
      </w:r>
      <w:r w:rsidR="00B22C6A" w:rsidRPr="008477AE">
        <w:rPr>
          <w:bCs/>
          <w:sz w:val="24"/>
          <w:szCs w:val="28"/>
          <w:lang w:val="en-GB"/>
        </w:rPr>
        <w:t>for extension of the electrification network of certain needy localities (Akoulouzok- Yama axis) on behalf of the Ministry of Water and Energy</w:t>
      </w:r>
      <w:r w:rsidR="00B22C6A" w:rsidRPr="008477AE">
        <w:rPr>
          <w:sz w:val="24"/>
          <w:szCs w:val="28"/>
          <w:lang w:val="en-US"/>
        </w:rPr>
        <w:t xml:space="preserve">, </w:t>
      </w:r>
      <w:r w:rsidR="00B22C6A" w:rsidRPr="008477AE">
        <w:rPr>
          <w:bCs/>
          <w:sz w:val="24"/>
          <w:szCs w:val="28"/>
          <w:lang w:val="en-GB"/>
        </w:rPr>
        <w:t>Ambam Council, Ntem Valley Division, South Region, 2024 financial year</w:t>
      </w:r>
      <w:r w:rsidR="00B22C6A" w:rsidRPr="008477AE">
        <w:rPr>
          <w:rFonts w:ascii="Times New Roman" w:eastAsia="Times New Roman" w:hAnsi="Times New Roman" w:cs="Times New Roman"/>
          <w:bCs/>
          <w:szCs w:val="24"/>
          <w:lang w:val="en-GB" w:eastAsia="x-none"/>
        </w:rPr>
        <w:t>.</w:t>
      </w:r>
    </w:p>
    <w:p w:rsidR="00345499" w:rsidRPr="008477AE" w:rsidRDefault="00345499" w:rsidP="00345499">
      <w:pPr>
        <w:spacing w:after="0" w:line="276" w:lineRule="auto"/>
        <w:ind w:left="600"/>
        <w:jc w:val="both"/>
        <w:rPr>
          <w:rFonts w:ascii="Times New Roman" w:eastAsia="Times New Roman" w:hAnsi="Times New Roman" w:cs="Times New Roman"/>
          <w:sz w:val="4"/>
          <w:szCs w:val="24"/>
          <w:lang w:val="en-GB" w:eastAsia="x-none"/>
        </w:rPr>
      </w:pPr>
    </w:p>
    <w:p w:rsidR="00345499" w:rsidRPr="008477AE" w:rsidRDefault="00345499" w:rsidP="00345499">
      <w:pPr>
        <w:tabs>
          <w:tab w:val="left" w:pos="284"/>
        </w:tabs>
        <w:spacing w:after="0" w:line="276" w:lineRule="auto"/>
        <w:contextualSpacing/>
        <w:rPr>
          <w:rFonts w:ascii="Times New Roman" w:eastAsia="Times New Roman" w:hAnsi="Times New Roman" w:cs="Times New Roman"/>
          <w:b/>
          <w:w w:val="99"/>
          <w:sz w:val="24"/>
          <w:szCs w:val="24"/>
          <w:lang w:val="en-GB" w:eastAsia="fr-FR"/>
        </w:rPr>
      </w:pPr>
      <w:r w:rsidRPr="008477AE">
        <w:rPr>
          <w:rFonts w:ascii="Times New Roman" w:eastAsia="Times New Roman" w:hAnsi="Times New Roman" w:cs="Times New Roman"/>
          <w:b/>
          <w:w w:val="99"/>
          <w:sz w:val="24"/>
          <w:szCs w:val="24"/>
          <w:lang w:val="en-GB" w:eastAsia="fr-FR"/>
        </w:rPr>
        <w:t>2-NATURE OF WORKS</w:t>
      </w:r>
    </w:p>
    <w:p w:rsidR="00345499" w:rsidRPr="008477AE" w:rsidRDefault="00345499" w:rsidP="00345499">
      <w:pPr>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 xml:space="preserve">   The works, object of this national invitation to tender comprise the following tasks inter alia:</w:t>
      </w:r>
    </w:p>
    <w:p w:rsidR="00345499" w:rsidRPr="008477AE" w:rsidRDefault="00345499" w:rsidP="00345499">
      <w:pPr>
        <w:widowControl w:val="0"/>
        <w:tabs>
          <w:tab w:val="left" w:pos="720"/>
        </w:tabs>
        <w:suppressAutoHyphens/>
        <w:spacing w:after="0" w:line="276"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Building site ins</w:t>
      </w:r>
      <w:r w:rsidR="00BB5CA2">
        <w:rPr>
          <w:rFonts w:ascii="Times New Roman" w:eastAsia="Times New Roman" w:hAnsi="Times New Roman" w:cs="Times New Roman"/>
          <w:sz w:val="24"/>
          <w:szCs w:val="24"/>
          <w:lang w:val="en-US" w:eastAsia="fr-FR"/>
        </w:rPr>
        <w:t>tallation ;  Preliminary works </w:t>
      </w:r>
      <w:r w:rsidRPr="008477AE">
        <w:rPr>
          <w:rFonts w:ascii="Times New Roman" w:eastAsia="Times New Roman" w:hAnsi="Times New Roman" w:cs="Times New Roman"/>
          <w:sz w:val="24"/>
          <w:szCs w:val="24"/>
          <w:lang w:val="en-US" w:eastAsia="fr-FR"/>
        </w:rPr>
        <w:t>; masonry-wall-mounting; roof carpentry; ceiling; metalwork; joinery; electricity; painting; various roads and network.</w:t>
      </w:r>
    </w:p>
    <w:p w:rsidR="00345499" w:rsidRPr="008477AE" w:rsidRDefault="00345499" w:rsidP="00345499">
      <w:pPr>
        <w:spacing w:after="0" w:line="276" w:lineRule="auto"/>
        <w:jc w:val="both"/>
        <w:rPr>
          <w:rFonts w:ascii="Times New Roman" w:eastAsia="Times New Roman" w:hAnsi="Times New Roman" w:cs="Times New Roman"/>
          <w:b/>
          <w:sz w:val="24"/>
          <w:szCs w:val="24"/>
          <w:lang w:val="en-GB" w:eastAsia="fr-FR"/>
        </w:rPr>
      </w:pPr>
      <w:r w:rsidRPr="008477AE">
        <w:rPr>
          <w:rFonts w:ascii="Times New Roman" w:eastAsia="Times New Roman" w:hAnsi="Times New Roman" w:cs="Times New Roman"/>
          <w:b/>
          <w:sz w:val="24"/>
          <w:szCs w:val="24"/>
          <w:lang w:val="en-GB" w:eastAsia="fr-FR"/>
        </w:rPr>
        <w:t>3-PREVISIONAL CAOST OF WORK:</w:t>
      </w:r>
    </w:p>
    <w:p w:rsidR="00345499" w:rsidRPr="008477AE" w:rsidRDefault="00B22C6A" w:rsidP="00345499">
      <w:pPr>
        <w:spacing w:after="0" w:line="276" w:lineRule="auto"/>
        <w:ind w:left="720"/>
        <w:jc w:val="both"/>
        <w:rPr>
          <w:rFonts w:ascii="Times New Roman" w:eastAsia="Times New Roman" w:hAnsi="Times New Roman" w:cs="Times New Roman"/>
          <w:sz w:val="24"/>
          <w:szCs w:val="24"/>
          <w:lang w:val="en-GB" w:eastAsia="x-none"/>
        </w:rPr>
      </w:pPr>
      <w:r w:rsidRPr="008477AE">
        <w:rPr>
          <w:rFonts w:ascii="Times New Roman" w:eastAsia="Times New Roman" w:hAnsi="Times New Roman" w:cs="Times New Roman"/>
          <w:sz w:val="24"/>
          <w:szCs w:val="24"/>
          <w:lang w:val="en-GB" w:eastAsia="x-none"/>
        </w:rPr>
        <w:t>For each</w:t>
      </w:r>
      <w:r w:rsidR="00345499" w:rsidRPr="008477AE">
        <w:rPr>
          <w:rFonts w:ascii="Times New Roman" w:eastAsia="Times New Roman" w:hAnsi="Times New Roman" w:cs="Times New Roman"/>
          <w:sz w:val="24"/>
          <w:szCs w:val="24"/>
          <w:lang w:val="en-GB" w:eastAsia="x-none"/>
        </w:rPr>
        <w:t xml:space="preserve">, the </w:t>
      </w:r>
      <w:proofErr w:type="spellStart"/>
      <w:r w:rsidR="00345499" w:rsidRPr="008477AE">
        <w:rPr>
          <w:rFonts w:ascii="Times New Roman" w:eastAsia="Times New Roman" w:hAnsi="Times New Roman" w:cs="Times New Roman"/>
          <w:sz w:val="24"/>
          <w:szCs w:val="24"/>
          <w:lang w:val="en-GB" w:eastAsia="x-none"/>
        </w:rPr>
        <w:t>aprovisional</w:t>
      </w:r>
      <w:proofErr w:type="spellEnd"/>
      <w:r w:rsidR="00345499" w:rsidRPr="008477AE">
        <w:rPr>
          <w:rFonts w:ascii="Times New Roman" w:eastAsia="Times New Roman" w:hAnsi="Times New Roman" w:cs="Times New Roman"/>
          <w:sz w:val="24"/>
          <w:szCs w:val="24"/>
          <w:lang w:val="en-GB" w:eastAsia="x-none"/>
        </w:rPr>
        <w:t xml:space="preserve"> </w:t>
      </w:r>
      <w:proofErr w:type="spellStart"/>
      <w:r w:rsidR="00345499" w:rsidRPr="008477AE">
        <w:rPr>
          <w:rFonts w:ascii="Times New Roman" w:eastAsia="Times New Roman" w:hAnsi="Times New Roman" w:cs="Times New Roman"/>
          <w:sz w:val="24"/>
          <w:szCs w:val="24"/>
          <w:lang w:val="en-GB" w:eastAsia="x-none"/>
        </w:rPr>
        <w:t>caost</w:t>
      </w:r>
      <w:proofErr w:type="spellEnd"/>
      <w:r w:rsidR="00345499" w:rsidRPr="008477AE">
        <w:rPr>
          <w:rFonts w:ascii="Times New Roman" w:eastAsia="Times New Roman" w:hAnsi="Times New Roman" w:cs="Times New Roman"/>
          <w:sz w:val="24"/>
          <w:szCs w:val="24"/>
          <w:lang w:val="en-GB" w:eastAsia="x-none"/>
        </w:rPr>
        <w:t xml:space="preserve"> of works is </w:t>
      </w:r>
      <w:r w:rsidRPr="008477AE">
        <w:rPr>
          <w:rFonts w:ascii="Times New Roman" w:eastAsia="Times New Roman" w:hAnsi="Times New Roman" w:cs="Times New Roman"/>
          <w:sz w:val="24"/>
          <w:szCs w:val="24"/>
          <w:lang w:val="en-GB" w:eastAsia="x-none"/>
        </w:rPr>
        <w:t>50 000 000 FCFA.</w:t>
      </w:r>
    </w:p>
    <w:p w:rsidR="00345499" w:rsidRPr="008477AE" w:rsidRDefault="00345499" w:rsidP="00345499">
      <w:pPr>
        <w:spacing w:after="0" w:line="276" w:lineRule="auto"/>
        <w:ind w:left="720"/>
        <w:jc w:val="both"/>
        <w:rPr>
          <w:rFonts w:ascii="Times New Roman" w:eastAsia="Times New Roman" w:hAnsi="Times New Roman" w:cs="Times New Roman"/>
          <w:b/>
          <w:sz w:val="6"/>
          <w:szCs w:val="24"/>
          <w:lang w:val="en-GB" w:eastAsia="x-none"/>
        </w:rPr>
      </w:pP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b/>
          <w:sz w:val="24"/>
          <w:szCs w:val="24"/>
          <w:lang w:val="en-GB" w:eastAsia="fr-FR"/>
        </w:rPr>
        <w:t>4-</w:t>
      </w:r>
      <w:r w:rsidRPr="008477AE">
        <w:rPr>
          <w:rFonts w:ascii="Times New Roman" w:eastAsia="Times New Roman" w:hAnsi="Times New Roman" w:cs="Times New Roman"/>
          <w:w w:val="99"/>
          <w:sz w:val="24"/>
          <w:szCs w:val="24"/>
          <w:lang w:val="en-GB" w:eastAsia="fr-FR"/>
        </w:rPr>
        <w:t xml:space="preserve"> </w:t>
      </w:r>
      <w:r w:rsidRPr="008477AE">
        <w:rPr>
          <w:rFonts w:ascii="Times New Roman" w:eastAsia="Times New Roman" w:hAnsi="Times New Roman" w:cs="Times New Roman"/>
          <w:b/>
          <w:bCs/>
          <w:sz w:val="24"/>
          <w:szCs w:val="24"/>
          <w:lang w:val="en-GB" w:eastAsia="fr-FR"/>
        </w:rPr>
        <w:t xml:space="preserve">EXECUTION </w:t>
      </w:r>
      <w:r w:rsidRPr="008477AE">
        <w:rPr>
          <w:rFonts w:ascii="Times New Roman" w:eastAsia="Times New Roman" w:hAnsi="Times New Roman" w:cs="Times New Roman"/>
          <w:b/>
          <w:bCs/>
          <w:spacing w:val="6"/>
          <w:sz w:val="24"/>
          <w:szCs w:val="24"/>
          <w:lang w:val="en-GB" w:eastAsia="fr-FR"/>
        </w:rPr>
        <w:t>DEADLINE</w:t>
      </w:r>
    </w:p>
    <w:p w:rsidR="00345499" w:rsidRPr="008477AE" w:rsidRDefault="00345499" w:rsidP="00345499">
      <w:pPr>
        <w:spacing w:after="0" w:line="276" w:lineRule="auto"/>
        <w:jc w:val="both"/>
        <w:rPr>
          <w:rFonts w:ascii="Times New Roman" w:eastAsia="Times New Roman" w:hAnsi="Times New Roman" w:cs="Times New Roman"/>
          <w:b/>
          <w:sz w:val="24"/>
          <w:szCs w:val="24"/>
          <w:lang w:val="en-GB" w:eastAsia="fr-FR"/>
        </w:rPr>
      </w:pPr>
      <w:r w:rsidRPr="008477AE">
        <w:rPr>
          <w:rFonts w:ascii="Times New Roman" w:eastAsia="Times New Roman" w:hAnsi="Times New Roman" w:cs="Times New Roman"/>
          <w:sz w:val="24"/>
          <w:szCs w:val="24"/>
          <w:lang w:val="en-GB" w:eastAsia="fr-FR"/>
        </w:rPr>
        <w:t>The maximum execution deadline provided for by the</w:t>
      </w:r>
      <w:r w:rsidRPr="008477AE">
        <w:rPr>
          <w:rFonts w:ascii="Times New Roman" w:eastAsia="Times New Roman" w:hAnsi="Times New Roman" w:cs="Times New Roman"/>
          <w:spacing w:val="12"/>
          <w:sz w:val="24"/>
          <w:szCs w:val="24"/>
          <w:lang w:val="en-GB" w:eastAsia="fr-FR"/>
        </w:rPr>
        <w:t xml:space="preserve"> </w:t>
      </w:r>
      <w:r w:rsidRPr="008477AE">
        <w:rPr>
          <w:rFonts w:ascii="Times New Roman" w:eastAsia="Times New Roman" w:hAnsi="Times New Roman" w:cs="Times New Roman"/>
          <w:sz w:val="24"/>
          <w:szCs w:val="24"/>
          <w:lang w:val="en-GB" w:eastAsia="fr-FR"/>
        </w:rPr>
        <w:t>Project Owner or Delegated Project Owner</w:t>
      </w:r>
      <w:r w:rsidRPr="008477AE">
        <w:rPr>
          <w:rFonts w:ascii="Times New Roman" w:eastAsia="Times New Roman" w:hAnsi="Times New Roman" w:cs="Times New Roman"/>
          <w:spacing w:val="12"/>
          <w:sz w:val="24"/>
          <w:szCs w:val="24"/>
          <w:lang w:val="en-GB" w:eastAsia="fr-FR"/>
        </w:rPr>
        <w:t xml:space="preserve"> for the execution of the works subject of this tender </w:t>
      </w:r>
      <w:r w:rsidRPr="008477AE">
        <w:rPr>
          <w:rFonts w:ascii="Times New Roman" w:eastAsia="Times New Roman" w:hAnsi="Times New Roman" w:cs="Times New Roman"/>
          <w:sz w:val="24"/>
          <w:szCs w:val="24"/>
          <w:lang w:val="en-GB" w:eastAsia="fr-FR"/>
        </w:rPr>
        <w:t>shall</w:t>
      </w:r>
      <w:r w:rsidRPr="008477AE">
        <w:rPr>
          <w:rFonts w:ascii="Times New Roman" w:eastAsia="Times New Roman" w:hAnsi="Times New Roman" w:cs="Times New Roman"/>
          <w:spacing w:val="12"/>
          <w:sz w:val="24"/>
          <w:szCs w:val="24"/>
          <w:lang w:val="en-GB" w:eastAsia="fr-FR"/>
        </w:rPr>
        <w:t xml:space="preserve"> </w:t>
      </w:r>
      <w:r w:rsidRPr="008477AE">
        <w:rPr>
          <w:rFonts w:ascii="Times New Roman" w:eastAsia="Times New Roman" w:hAnsi="Times New Roman" w:cs="Times New Roman"/>
          <w:sz w:val="24"/>
          <w:szCs w:val="24"/>
          <w:lang w:val="en-GB" w:eastAsia="fr-FR"/>
        </w:rPr>
        <w:t>be</w:t>
      </w:r>
      <w:r w:rsidRPr="008477AE">
        <w:rPr>
          <w:rFonts w:ascii="Times New Roman" w:eastAsia="Times New Roman" w:hAnsi="Times New Roman" w:cs="Times New Roman"/>
          <w:spacing w:val="12"/>
          <w:sz w:val="24"/>
          <w:szCs w:val="24"/>
          <w:lang w:val="en-GB" w:eastAsia="fr-FR"/>
        </w:rPr>
        <w:t xml:space="preserve"> </w:t>
      </w:r>
      <w:r w:rsidRPr="008477AE">
        <w:rPr>
          <w:rFonts w:ascii="Times New Roman" w:eastAsia="Times New Roman" w:hAnsi="Times New Roman" w:cs="Times New Roman"/>
          <w:b/>
          <w:iCs/>
          <w:sz w:val="24"/>
          <w:szCs w:val="24"/>
          <w:lang w:val="en-GB" w:eastAsia="fr-FR"/>
        </w:rPr>
        <w:t>tree</w:t>
      </w:r>
      <w:r w:rsidRPr="008477AE">
        <w:rPr>
          <w:rFonts w:ascii="Times New Roman" w:eastAsia="Times New Roman" w:hAnsi="Times New Roman" w:cs="Times New Roman"/>
          <w:b/>
          <w:iCs/>
          <w:spacing w:val="5"/>
          <w:sz w:val="24"/>
          <w:szCs w:val="24"/>
          <w:lang w:val="en-GB" w:eastAsia="fr-FR"/>
        </w:rPr>
        <w:t xml:space="preserve"> (</w:t>
      </w:r>
      <w:r w:rsidRPr="008477AE">
        <w:rPr>
          <w:rFonts w:ascii="Times New Roman" w:eastAsia="Times New Roman" w:hAnsi="Times New Roman" w:cs="Times New Roman"/>
          <w:b/>
          <w:iCs/>
          <w:sz w:val="24"/>
          <w:szCs w:val="24"/>
          <w:lang w:val="en-GB" w:eastAsia="fr-FR"/>
        </w:rPr>
        <w:t>03)</w:t>
      </w:r>
      <w:r w:rsidRPr="008477AE">
        <w:rPr>
          <w:rFonts w:ascii="Times New Roman" w:eastAsia="Times New Roman" w:hAnsi="Times New Roman" w:cs="Times New Roman"/>
          <w:spacing w:val="3"/>
          <w:sz w:val="24"/>
          <w:szCs w:val="24"/>
          <w:lang w:val="en-GB" w:eastAsia="fr-FR"/>
        </w:rPr>
        <w:t xml:space="preserve"> </w:t>
      </w:r>
      <w:r w:rsidRPr="008477AE">
        <w:rPr>
          <w:rFonts w:ascii="Times New Roman" w:eastAsia="Times New Roman" w:hAnsi="Times New Roman" w:cs="Times New Roman"/>
          <w:b/>
          <w:sz w:val="24"/>
          <w:szCs w:val="24"/>
          <w:lang w:val="en-GB" w:eastAsia="fr-FR"/>
        </w:rPr>
        <w:t>months.</w:t>
      </w:r>
    </w:p>
    <w:p w:rsidR="00345499" w:rsidRPr="008477AE" w:rsidRDefault="00345499" w:rsidP="00345499">
      <w:pPr>
        <w:widowControl w:val="0"/>
        <w:suppressAutoHyphens/>
        <w:autoSpaceDE w:val="0"/>
        <w:autoSpaceDN w:val="0"/>
        <w:spacing w:after="0" w:line="276" w:lineRule="auto"/>
        <w:jc w:val="both"/>
        <w:textAlignment w:val="baseline"/>
        <w:rPr>
          <w:rFonts w:ascii="Times New Roman" w:eastAsia="Times New Roman" w:hAnsi="Times New Roman" w:cs="Times New Roman"/>
          <w:b/>
          <w:sz w:val="24"/>
          <w:szCs w:val="24"/>
          <w:lang w:val="en-GB" w:eastAsia="fr-FR"/>
        </w:rPr>
      </w:pPr>
      <w:r w:rsidRPr="008477AE">
        <w:rPr>
          <w:rFonts w:ascii="Times New Roman" w:eastAsia="Times New Roman" w:hAnsi="Times New Roman" w:cs="Times New Roman"/>
          <w:b/>
          <w:sz w:val="24"/>
          <w:szCs w:val="24"/>
          <w:lang w:val="en-GB" w:eastAsia="fr-FR"/>
        </w:rPr>
        <w:t>5- ALLOTMENT</w:t>
      </w:r>
    </w:p>
    <w:p w:rsidR="00345499" w:rsidRPr="008477AE" w:rsidRDefault="00345499" w:rsidP="00345499">
      <w:pPr>
        <w:spacing w:after="0" w:line="240" w:lineRule="auto"/>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 xml:space="preserve">The works shall be divided into </w:t>
      </w:r>
      <w:r w:rsidR="00B22C6A" w:rsidRPr="008477AE">
        <w:rPr>
          <w:rFonts w:ascii="Times New Roman" w:eastAsia="Times New Roman" w:hAnsi="Times New Roman" w:cs="Times New Roman"/>
          <w:sz w:val="24"/>
          <w:szCs w:val="24"/>
          <w:lang w:val="en-GB" w:eastAsia="fr-FR"/>
        </w:rPr>
        <w:t>one lot</w:t>
      </w:r>
      <w:r w:rsidRPr="008477AE">
        <w:rPr>
          <w:rFonts w:ascii="Times New Roman" w:eastAsia="Times New Roman" w:hAnsi="Times New Roman" w:cs="Times New Roman"/>
          <w:sz w:val="24"/>
          <w:szCs w:val="24"/>
          <w:lang w:val="en-GB" w:eastAsia="fr-FR"/>
        </w:rPr>
        <w:t xml:space="preserve"> defined as follows:</w:t>
      </w:r>
    </w:p>
    <w:p w:rsidR="00B22C6A" w:rsidRPr="008477AE" w:rsidRDefault="00B22C6A" w:rsidP="00B22C6A">
      <w:pPr>
        <w:jc w:val="both"/>
        <w:rPr>
          <w:szCs w:val="28"/>
          <w:lang w:val="en-US"/>
        </w:rPr>
      </w:pPr>
      <w:r w:rsidRPr="008477AE">
        <w:rPr>
          <w:bCs/>
          <w:szCs w:val="28"/>
          <w:lang w:val="en-GB"/>
        </w:rPr>
        <w:t xml:space="preserve">Extension </w:t>
      </w:r>
      <w:proofErr w:type="gramStart"/>
      <w:r w:rsidRPr="008477AE">
        <w:rPr>
          <w:bCs/>
          <w:szCs w:val="28"/>
          <w:lang w:val="en-GB"/>
        </w:rPr>
        <w:t>of  the</w:t>
      </w:r>
      <w:proofErr w:type="gramEnd"/>
      <w:r w:rsidRPr="008477AE">
        <w:rPr>
          <w:bCs/>
          <w:szCs w:val="28"/>
          <w:lang w:val="en-GB"/>
        </w:rPr>
        <w:t xml:space="preserve"> electrification network of certain needy localities( AKOULOUZOK- YAMA AXIS) ON BEHALF OF THE MINISTRY OF WATER AND ENERGY</w:t>
      </w:r>
      <w:r w:rsidRPr="008477AE">
        <w:rPr>
          <w:szCs w:val="28"/>
          <w:lang w:val="en-US"/>
        </w:rPr>
        <w:t xml:space="preserve">, </w:t>
      </w:r>
      <w:r w:rsidRPr="008477AE">
        <w:rPr>
          <w:bCs/>
          <w:szCs w:val="28"/>
          <w:lang w:val="en-GB"/>
        </w:rPr>
        <w:t>AMBAM COUNCIL,NTEM VALLEY DIVISION, SOUTH REGION, 2024 FINANCIAL YEAR.</w:t>
      </w:r>
    </w:p>
    <w:p w:rsidR="00345499" w:rsidRPr="008477AE" w:rsidRDefault="00345499" w:rsidP="00345499">
      <w:pPr>
        <w:spacing w:after="0" w:line="276" w:lineRule="auto"/>
        <w:jc w:val="both"/>
        <w:rPr>
          <w:rFonts w:ascii="Times New Roman" w:eastAsia="Times New Roman" w:hAnsi="Times New Roman" w:cs="Times New Roman"/>
          <w:b/>
          <w:sz w:val="2"/>
          <w:szCs w:val="24"/>
          <w:lang w:val="en-GB" w:eastAsia="fr-FR"/>
        </w:rPr>
      </w:pPr>
    </w:p>
    <w:p w:rsidR="00345499" w:rsidRPr="008477AE" w:rsidRDefault="00345499" w:rsidP="00345499">
      <w:pPr>
        <w:tabs>
          <w:tab w:val="num" w:pos="0"/>
        </w:tabs>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b/>
          <w:bCs/>
          <w:sz w:val="24"/>
          <w:szCs w:val="24"/>
          <w:lang w:val="en-GB" w:eastAsia="fr-FR"/>
        </w:rPr>
        <w:t xml:space="preserve">6- </w:t>
      </w:r>
      <w:r w:rsidRPr="008477AE">
        <w:rPr>
          <w:rFonts w:ascii="Times New Roman" w:eastAsia="Times New Roman" w:hAnsi="Times New Roman" w:cs="Times New Roman"/>
          <w:b/>
          <w:bCs/>
          <w:sz w:val="24"/>
          <w:szCs w:val="24"/>
          <w:u w:val="single"/>
          <w:lang w:val="en-GB" w:eastAsia="fr-FR"/>
        </w:rPr>
        <w:t>PARTICIPATION</w:t>
      </w:r>
      <w:r w:rsidRPr="008477AE">
        <w:rPr>
          <w:rFonts w:ascii="Times New Roman" w:eastAsia="Times New Roman" w:hAnsi="Times New Roman" w:cs="Times New Roman"/>
          <w:b/>
          <w:bCs/>
          <w:sz w:val="24"/>
          <w:szCs w:val="24"/>
          <w:lang w:val="en-GB" w:eastAsia="fr-FR"/>
        </w:rPr>
        <w:t xml:space="preserve">: </w:t>
      </w:r>
      <w:r w:rsidRPr="008477AE">
        <w:rPr>
          <w:rFonts w:ascii="Times New Roman" w:eastAsia="Times New Roman" w:hAnsi="Times New Roman" w:cs="Times New Roman"/>
          <w:sz w:val="24"/>
          <w:szCs w:val="24"/>
          <w:lang w:val="en-GB" w:eastAsia="fr-FR"/>
        </w:rPr>
        <w:t>This call for tenders is opened to all consultancies based in Cameroon with the necessary technical and legal capacities. Nobody can win more than two lots.</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b/>
          <w:sz w:val="24"/>
          <w:szCs w:val="24"/>
          <w:lang w:val="en-GB" w:eastAsia="fr-FR"/>
        </w:rPr>
      </w:pPr>
      <w:r w:rsidRPr="008477AE">
        <w:rPr>
          <w:rFonts w:ascii="Times New Roman" w:eastAsia="Times New Roman" w:hAnsi="Times New Roman" w:cs="Times New Roman"/>
          <w:b/>
          <w:sz w:val="24"/>
          <w:szCs w:val="24"/>
          <w:lang w:val="en-GB" w:eastAsia="fr-FR"/>
        </w:rPr>
        <w:t>7-</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FINANCING</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Works</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which</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form</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subject</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of</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this</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invitation</w:t>
      </w:r>
      <w:r w:rsidRPr="008477AE">
        <w:rPr>
          <w:rFonts w:ascii="Times New Roman" w:eastAsia="Times New Roman" w:hAnsi="Times New Roman" w:cs="Times New Roman"/>
          <w:spacing w:val="21"/>
          <w:sz w:val="24"/>
          <w:szCs w:val="24"/>
          <w:lang w:val="en-GB" w:eastAsia="fr-FR"/>
        </w:rPr>
        <w:t xml:space="preserve"> </w:t>
      </w:r>
      <w:r w:rsidRPr="008477AE">
        <w:rPr>
          <w:rFonts w:ascii="Times New Roman" w:eastAsia="Times New Roman" w:hAnsi="Times New Roman" w:cs="Times New Roman"/>
          <w:sz w:val="24"/>
          <w:szCs w:val="24"/>
          <w:lang w:val="en-GB" w:eastAsia="fr-FR"/>
        </w:rPr>
        <w:t>to tender shall be financed by</w:t>
      </w:r>
      <w:r w:rsidRPr="008477AE">
        <w:rPr>
          <w:rFonts w:ascii="Times New Roman" w:eastAsia="Times New Roman" w:hAnsi="Times New Roman" w:cs="Times New Roman"/>
          <w:b/>
          <w:bCs/>
          <w:sz w:val="24"/>
          <w:szCs w:val="24"/>
          <w:lang w:val="en-GB" w:eastAsia="fr-FR"/>
        </w:rPr>
        <w:t xml:space="preserve"> Public Investment Budget 2024 financial year, </w:t>
      </w:r>
      <w:r w:rsidR="00720A87" w:rsidRPr="008477AE">
        <w:rPr>
          <w:rFonts w:ascii="Times New Roman" w:eastAsia="Times New Roman" w:hAnsi="Times New Roman" w:cs="Times New Roman"/>
          <w:b/>
          <w:bCs/>
          <w:sz w:val="24"/>
          <w:szCs w:val="24"/>
          <w:lang w:val="en-GB" w:eastAsia="fr-FR"/>
        </w:rPr>
        <w:t>MINEE</w:t>
      </w:r>
      <w:r w:rsidRPr="008477AE">
        <w:rPr>
          <w:rFonts w:ascii="Times New Roman" w:eastAsia="Times New Roman" w:hAnsi="Times New Roman" w:cs="Times New Roman"/>
          <w:b/>
          <w:bCs/>
          <w:sz w:val="24"/>
          <w:szCs w:val="24"/>
          <w:lang w:val="en-GB" w:eastAsia="fr-FR"/>
        </w:rPr>
        <w:t>.</w:t>
      </w:r>
      <w:r w:rsidRPr="008477AE">
        <w:rPr>
          <w:rFonts w:ascii="Times New Roman" w:eastAsia="Times New Roman" w:hAnsi="Times New Roman" w:cs="Times New Roman"/>
          <w:sz w:val="24"/>
          <w:szCs w:val="24"/>
          <w:lang w:val="en-GB" w:eastAsia="fr-FR"/>
        </w:rPr>
        <w:t xml:space="preserve"> </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spacing w:val="2"/>
          <w:sz w:val="24"/>
          <w:szCs w:val="24"/>
          <w:lang w:val="en-GB" w:eastAsia="fr-FR"/>
        </w:rPr>
        <w:t>8. PROVISIONAL BID BOND</w:t>
      </w:r>
    </w:p>
    <w:p w:rsidR="00345499" w:rsidRPr="008477AE" w:rsidRDefault="00345499" w:rsidP="00345499">
      <w:pPr>
        <w:tabs>
          <w:tab w:val="num" w:pos="0"/>
        </w:tabs>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pacing w:val="2"/>
          <w:sz w:val="24"/>
          <w:szCs w:val="24"/>
          <w:lang w:val="en-GB" w:eastAsia="fr-FR"/>
        </w:rPr>
        <w:t>Eac</w:t>
      </w:r>
      <w:r w:rsidRPr="008477AE">
        <w:rPr>
          <w:rFonts w:ascii="Times New Roman" w:eastAsia="Times New Roman" w:hAnsi="Times New Roman" w:cs="Times New Roman"/>
          <w:sz w:val="24"/>
          <w:szCs w:val="24"/>
          <w:lang w:val="en-GB" w:eastAsia="fr-FR"/>
        </w:rPr>
        <w:t xml:space="preserve">h </w:t>
      </w:r>
      <w:r w:rsidRPr="008477AE">
        <w:rPr>
          <w:rFonts w:ascii="Times New Roman" w:eastAsia="Times New Roman" w:hAnsi="Times New Roman" w:cs="Times New Roman"/>
          <w:spacing w:val="2"/>
          <w:sz w:val="24"/>
          <w:szCs w:val="24"/>
          <w:lang w:val="en-GB" w:eastAsia="fr-FR"/>
        </w:rPr>
        <w:t>bidde</w:t>
      </w:r>
      <w:r w:rsidRPr="008477AE">
        <w:rPr>
          <w:rFonts w:ascii="Times New Roman" w:eastAsia="Times New Roman" w:hAnsi="Times New Roman" w:cs="Times New Roman"/>
          <w:sz w:val="24"/>
          <w:szCs w:val="24"/>
          <w:lang w:val="en-GB" w:eastAsia="fr-FR"/>
        </w:rPr>
        <w:t xml:space="preserve">r </w:t>
      </w:r>
      <w:r w:rsidRPr="008477AE">
        <w:rPr>
          <w:rFonts w:ascii="Times New Roman" w:eastAsia="Times New Roman" w:hAnsi="Times New Roman" w:cs="Times New Roman"/>
          <w:spacing w:val="2"/>
          <w:sz w:val="24"/>
          <w:szCs w:val="24"/>
          <w:lang w:val="en-GB" w:eastAsia="fr-FR"/>
        </w:rPr>
        <w:t>mus</w:t>
      </w:r>
      <w:r w:rsidRPr="008477AE">
        <w:rPr>
          <w:rFonts w:ascii="Times New Roman" w:eastAsia="Times New Roman" w:hAnsi="Times New Roman" w:cs="Times New Roman"/>
          <w:sz w:val="24"/>
          <w:szCs w:val="24"/>
          <w:lang w:val="en-GB" w:eastAsia="fr-FR"/>
        </w:rPr>
        <w:t xml:space="preserve">t </w:t>
      </w:r>
      <w:r w:rsidRPr="008477AE">
        <w:rPr>
          <w:rFonts w:ascii="Times New Roman" w:eastAsia="Times New Roman" w:hAnsi="Times New Roman" w:cs="Times New Roman"/>
          <w:spacing w:val="2"/>
          <w:sz w:val="24"/>
          <w:szCs w:val="24"/>
          <w:lang w:val="en-GB" w:eastAsia="fr-FR"/>
        </w:rPr>
        <w:t>includ</w:t>
      </w:r>
      <w:r w:rsidRPr="008477AE">
        <w:rPr>
          <w:rFonts w:ascii="Times New Roman" w:eastAsia="Times New Roman" w:hAnsi="Times New Roman" w:cs="Times New Roman"/>
          <w:sz w:val="24"/>
          <w:szCs w:val="24"/>
          <w:lang w:val="en-GB" w:eastAsia="fr-FR"/>
        </w:rPr>
        <w:t xml:space="preserve">e </w:t>
      </w:r>
      <w:r w:rsidRPr="008477AE">
        <w:rPr>
          <w:rFonts w:ascii="Times New Roman" w:eastAsia="Times New Roman" w:hAnsi="Times New Roman" w:cs="Times New Roman"/>
          <w:spacing w:val="2"/>
          <w:sz w:val="24"/>
          <w:szCs w:val="24"/>
          <w:lang w:val="en-GB" w:eastAsia="fr-FR"/>
        </w:rPr>
        <w:t>i</w:t>
      </w:r>
      <w:r w:rsidRPr="008477AE">
        <w:rPr>
          <w:rFonts w:ascii="Times New Roman" w:eastAsia="Times New Roman" w:hAnsi="Times New Roman" w:cs="Times New Roman"/>
          <w:sz w:val="24"/>
          <w:szCs w:val="24"/>
          <w:lang w:val="en-GB" w:eastAsia="fr-FR"/>
        </w:rPr>
        <w:t xml:space="preserve">n </w:t>
      </w:r>
      <w:r w:rsidRPr="008477AE">
        <w:rPr>
          <w:rFonts w:ascii="Times New Roman" w:eastAsia="Times New Roman" w:hAnsi="Times New Roman" w:cs="Times New Roman"/>
          <w:spacing w:val="2"/>
          <w:sz w:val="24"/>
          <w:szCs w:val="24"/>
          <w:lang w:val="en-GB" w:eastAsia="fr-FR"/>
        </w:rPr>
        <w:t>hi</w:t>
      </w:r>
      <w:r w:rsidRPr="008477AE">
        <w:rPr>
          <w:rFonts w:ascii="Times New Roman" w:eastAsia="Times New Roman" w:hAnsi="Times New Roman" w:cs="Times New Roman"/>
          <w:sz w:val="24"/>
          <w:szCs w:val="24"/>
          <w:lang w:val="en-GB" w:eastAsia="fr-FR"/>
        </w:rPr>
        <w:t xml:space="preserve">s </w:t>
      </w:r>
      <w:r w:rsidRPr="008477AE">
        <w:rPr>
          <w:rFonts w:ascii="Times New Roman" w:eastAsia="Times New Roman" w:hAnsi="Times New Roman" w:cs="Times New Roman"/>
          <w:spacing w:val="2"/>
          <w:sz w:val="24"/>
          <w:szCs w:val="24"/>
          <w:lang w:val="en-GB" w:eastAsia="fr-FR"/>
        </w:rPr>
        <w:t xml:space="preserve">administrative </w:t>
      </w:r>
      <w:r w:rsidRPr="008477AE">
        <w:rPr>
          <w:rFonts w:ascii="Times New Roman" w:eastAsia="Times New Roman" w:hAnsi="Times New Roman" w:cs="Times New Roman"/>
          <w:sz w:val="24"/>
          <w:szCs w:val="24"/>
          <w:lang w:val="en-GB" w:eastAsia="fr-FR"/>
        </w:rPr>
        <w:t>documents, a bid bond issued by a first rate-bank approved</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by</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Ministry</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in</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charge</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of</w:t>
      </w:r>
      <w:r w:rsidRPr="008477AE">
        <w:rPr>
          <w:rFonts w:ascii="Times New Roman" w:eastAsia="Times New Roman" w:hAnsi="Times New Roman" w:cs="Times New Roman"/>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Finance featuring</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on</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list</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in</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document</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12</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of</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tender</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file</w:t>
      </w:r>
      <w:r w:rsidRPr="008477AE">
        <w:rPr>
          <w:rFonts w:ascii="Times New Roman" w:eastAsia="Times New Roman" w:hAnsi="Times New Roman" w:cs="Times New Roman"/>
          <w:spacing w:val="8"/>
          <w:sz w:val="24"/>
          <w:szCs w:val="24"/>
          <w:lang w:val="en-GB" w:eastAsia="fr-FR"/>
        </w:rPr>
        <w:t xml:space="preserve"> </w:t>
      </w:r>
      <w:r w:rsidRPr="008477AE">
        <w:rPr>
          <w:rFonts w:ascii="Times New Roman" w:eastAsia="Times New Roman" w:hAnsi="Times New Roman" w:cs="Times New Roman"/>
          <w:sz w:val="24"/>
          <w:szCs w:val="24"/>
          <w:lang w:val="en-GB" w:eastAsia="fr-FR"/>
        </w:rPr>
        <w:t>of an</w:t>
      </w:r>
      <w:r w:rsidRPr="008477AE">
        <w:rPr>
          <w:rFonts w:ascii="Times New Roman" w:eastAsia="Times New Roman" w:hAnsi="Times New Roman" w:cs="Times New Roman"/>
          <w:spacing w:val="24"/>
          <w:sz w:val="24"/>
          <w:szCs w:val="24"/>
          <w:lang w:val="en-GB" w:eastAsia="fr-FR"/>
        </w:rPr>
        <w:t xml:space="preserve"> </w:t>
      </w:r>
      <w:r w:rsidRPr="008477AE">
        <w:rPr>
          <w:rFonts w:ascii="Times New Roman" w:eastAsia="Times New Roman" w:hAnsi="Times New Roman" w:cs="Times New Roman"/>
          <w:sz w:val="24"/>
          <w:szCs w:val="24"/>
          <w:lang w:val="en-GB" w:eastAsia="fr-FR"/>
        </w:rPr>
        <w:t>amount</w:t>
      </w:r>
      <w:r w:rsidRPr="008477AE">
        <w:rPr>
          <w:rFonts w:ascii="Times New Roman" w:eastAsia="Times New Roman" w:hAnsi="Times New Roman" w:cs="Times New Roman"/>
          <w:spacing w:val="24"/>
          <w:sz w:val="24"/>
          <w:szCs w:val="24"/>
          <w:lang w:val="en-GB" w:eastAsia="fr-FR"/>
        </w:rPr>
        <w:t xml:space="preserve"> </w:t>
      </w:r>
      <w:r w:rsidRPr="008477AE">
        <w:rPr>
          <w:rFonts w:ascii="Times New Roman" w:eastAsia="Times New Roman" w:hAnsi="Times New Roman" w:cs="Times New Roman"/>
          <w:b/>
          <w:sz w:val="24"/>
          <w:szCs w:val="24"/>
          <w:lang w:val="en-GB" w:eastAsia="fr-FR"/>
        </w:rPr>
        <w:t>of</w:t>
      </w:r>
      <w:r w:rsidRPr="008477AE">
        <w:rPr>
          <w:rFonts w:ascii="Times New Roman" w:eastAsia="Times New Roman" w:hAnsi="Times New Roman" w:cs="Times New Roman"/>
          <w:b/>
          <w:spacing w:val="24"/>
          <w:sz w:val="24"/>
          <w:szCs w:val="24"/>
          <w:lang w:val="en-GB" w:eastAsia="fr-FR"/>
        </w:rPr>
        <w:t xml:space="preserve"> </w:t>
      </w:r>
      <w:r w:rsidR="00B22C6A" w:rsidRPr="008477AE">
        <w:rPr>
          <w:rFonts w:ascii="Times New Roman" w:eastAsia="Times New Roman" w:hAnsi="Times New Roman" w:cs="Times New Roman"/>
          <w:b/>
          <w:iCs/>
          <w:sz w:val="24"/>
          <w:szCs w:val="24"/>
          <w:lang w:val="en-GB" w:eastAsia="fr-FR"/>
        </w:rPr>
        <w:t>10</w:t>
      </w:r>
      <w:r w:rsidR="0040469F" w:rsidRPr="008477AE">
        <w:rPr>
          <w:rFonts w:ascii="Times New Roman" w:eastAsia="Times New Roman" w:hAnsi="Times New Roman" w:cs="Times New Roman"/>
          <w:b/>
          <w:iCs/>
          <w:sz w:val="24"/>
          <w:szCs w:val="24"/>
          <w:lang w:val="en-GB" w:eastAsia="fr-FR"/>
        </w:rPr>
        <w:t xml:space="preserve">00 </w:t>
      </w:r>
      <w:r w:rsidRPr="008477AE">
        <w:rPr>
          <w:rFonts w:ascii="Times New Roman" w:eastAsia="Times New Roman" w:hAnsi="Times New Roman" w:cs="Times New Roman"/>
          <w:b/>
          <w:iCs/>
          <w:sz w:val="24"/>
          <w:szCs w:val="24"/>
          <w:lang w:val="en-GB" w:eastAsia="fr-FR"/>
        </w:rPr>
        <w:t>000 </w:t>
      </w:r>
      <w:r w:rsidRPr="008477AE">
        <w:rPr>
          <w:rFonts w:ascii="Times New Roman" w:eastAsia="Times New Roman" w:hAnsi="Times New Roman" w:cs="Times New Roman"/>
          <w:b/>
          <w:sz w:val="24"/>
          <w:szCs w:val="24"/>
          <w:lang w:val="en-GB" w:eastAsia="fr-FR"/>
        </w:rPr>
        <w:t xml:space="preserve">CFA, </w:t>
      </w:r>
      <w:r w:rsidRPr="008477AE">
        <w:rPr>
          <w:rFonts w:ascii="Times New Roman" w:eastAsia="Times New Roman" w:hAnsi="Times New Roman" w:cs="Times New Roman"/>
          <w:sz w:val="24"/>
          <w:szCs w:val="24"/>
          <w:lang w:val="en-GB" w:eastAsia="fr-FR"/>
        </w:rPr>
        <w:t>valid for thirty (30)</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days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beyond</w:t>
      </w:r>
      <w:r w:rsidRPr="008477AE">
        <w:rPr>
          <w:rFonts w:ascii="Times New Roman" w:eastAsia="Times New Roman" w:hAnsi="Times New Roman" w:cs="Times New Roman"/>
          <w:spacing w:val="6"/>
          <w:sz w:val="24"/>
          <w:szCs w:val="24"/>
          <w:lang w:val="en-GB" w:eastAsia="fr-FR"/>
        </w:rPr>
        <w:t xml:space="preserve"> the original date of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validity</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of</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the offers</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sz w:val="24"/>
          <w:szCs w:val="24"/>
          <w:lang w:val="en-GB" w:eastAsia="fr-FR"/>
        </w:rPr>
        <w:t>9-</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CONSULTATION</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OF</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TENDER</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FILE</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file</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may</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be</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consulted</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during</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working</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hours</w:t>
      </w:r>
      <w:r w:rsidRPr="008477AE">
        <w:rPr>
          <w:rFonts w:ascii="Times New Roman" w:eastAsia="Times New Roman" w:hAnsi="Times New Roman" w:cs="Times New Roman"/>
          <w:spacing w:val="29"/>
          <w:sz w:val="24"/>
          <w:szCs w:val="24"/>
          <w:lang w:val="en-GB" w:eastAsia="fr-FR"/>
        </w:rPr>
        <w:t xml:space="preserve"> </w:t>
      </w:r>
      <w:r w:rsidRPr="008477AE">
        <w:rPr>
          <w:rFonts w:ascii="Times New Roman" w:eastAsia="Times New Roman" w:hAnsi="Times New Roman" w:cs="Times New Roman"/>
          <w:sz w:val="24"/>
          <w:szCs w:val="24"/>
          <w:lang w:val="en-GB" w:eastAsia="fr-FR"/>
        </w:rPr>
        <w:t>at</w:t>
      </w:r>
      <w:r w:rsidRPr="008477AE">
        <w:rPr>
          <w:rFonts w:ascii="Times New Roman" w:eastAsia="Times New Roman" w:hAnsi="Times New Roman" w:cs="Times New Roman"/>
          <w:sz w:val="24"/>
          <w:szCs w:val="24"/>
          <w:lang w:val="en-US" w:eastAsia="fr-FR"/>
        </w:rPr>
        <w:t xml:space="preserve"> the </w:t>
      </w:r>
      <w:r w:rsidR="00B22C6A" w:rsidRPr="008477AE">
        <w:rPr>
          <w:rFonts w:ascii="Times New Roman" w:eastAsia="Times New Roman" w:hAnsi="Times New Roman" w:cs="Times New Roman"/>
          <w:b/>
          <w:sz w:val="24"/>
          <w:szCs w:val="24"/>
          <w:lang w:val="en-US" w:eastAsia="fr-FR"/>
        </w:rPr>
        <w:t xml:space="preserve">Internal Structure </w:t>
      </w:r>
      <w:r w:rsidRPr="008477AE">
        <w:rPr>
          <w:rFonts w:ascii="Times New Roman" w:eastAsia="Times New Roman" w:hAnsi="Times New Roman" w:cs="Times New Roman"/>
          <w:b/>
          <w:sz w:val="24"/>
          <w:szCs w:val="24"/>
          <w:lang w:val="en-US" w:eastAsia="fr-FR"/>
        </w:rPr>
        <w:t xml:space="preserve">of Administration and Management of Publics </w:t>
      </w:r>
      <w:proofErr w:type="spellStart"/>
      <w:r w:rsidRPr="008477AE">
        <w:rPr>
          <w:rFonts w:ascii="Times New Roman" w:eastAsia="Times New Roman" w:hAnsi="Times New Roman" w:cs="Times New Roman"/>
          <w:b/>
          <w:sz w:val="24"/>
          <w:szCs w:val="24"/>
          <w:lang w:val="en-US" w:eastAsia="fr-FR"/>
        </w:rPr>
        <w:t>Contrat</w:t>
      </w:r>
      <w:proofErr w:type="spellEnd"/>
      <w:r w:rsidRPr="008477AE">
        <w:rPr>
          <w:rFonts w:ascii="Times New Roman" w:eastAsia="Times New Roman" w:hAnsi="Times New Roman" w:cs="Times New Roman"/>
          <w:b/>
          <w:sz w:val="24"/>
          <w:szCs w:val="24"/>
          <w:lang w:val="en-US" w:eastAsia="fr-FR"/>
        </w:rPr>
        <w:t xml:space="preserve"> in the library municipality</w:t>
      </w:r>
      <w:r w:rsidRPr="008477AE">
        <w:rPr>
          <w:rFonts w:ascii="Times New Roman" w:eastAsia="Times New Roman" w:hAnsi="Times New Roman" w:cs="Times New Roman"/>
          <w:sz w:val="24"/>
          <w:szCs w:val="24"/>
          <w:lang w:val="en-US" w:eastAsia="fr-FR"/>
        </w:rPr>
        <w:t xml:space="preserve"> </w:t>
      </w:r>
      <w:r w:rsidRPr="008477AE">
        <w:rPr>
          <w:rFonts w:ascii="Times New Roman" w:eastAsia="Times New Roman" w:hAnsi="Times New Roman" w:cs="Times New Roman"/>
          <w:spacing w:val="27"/>
          <w:sz w:val="24"/>
          <w:szCs w:val="24"/>
          <w:lang w:val="en-GB" w:eastAsia="fr-FR"/>
        </w:rPr>
        <w:t xml:space="preserve">as </w:t>
      </w:r>
      <w:r w:rsidRPr="008477AE">
        <w:rPr>
          <w:rFonts w:ascii="Times New Roman" w:eastAsia="Times New Roman" w:hAnsi="Times New Roman" w:cs="Times New Roman"/>
          <w:sz w:val="24"/>
          <w:szCs w:val="24"/>
          <w:lang w:val="en-GB" w:eastAsia="fr-FR"/>
        </w:rPr>
        <w:t>soon as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this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notice</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is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published.</w:t>
      </w:r>
    </w:p>
    <w:p w:rsidR="00345499" w:rsidRPr="008477AE" w:rsidRDefault="00345499" w:rsidP="00345499">
      <w:pPr>
        <w:tabs>
          <w:tab w:val="num" w:pos="0"/>
        </w:tabs>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b/>
          <w:bCs/>
          <w:sz w:val="24"/>
          <w:szCs w:val="24"/>
          <w:lang w:val="en-GB" w:eastAsia="fr-FR"/>
        </w:rPr>
        <w:t>10- ACQUISITION OF TENDERS DOCUMENTS</w:t>
      </w:r>
      <w:r w:rsidRPr="008477AE">
        <w:rPr>
          <w:rFonts w:ascii="Times New Roman" w:eastAsia="Times New Roman" w:hAnsi="Times New Roman" w:cs="Times New Roman"/>
          <w:sz w:val="24"/>
          <w:szCs w:val="24"/>
          <w:lang w:val="en-GB" w:eastAsia="fr-FR"/>
        </w:rPr>
        <w:t xml:space="preserve">: Tenders documents can be acquired in the general secretary Office </w:t>
      </w:r>
      <w:r w:rsidR="00B22C6A" w:rsidRPr="008477AE">
        <w:rPr>
          <w:rFonts w:ascii="Times New Roman" w:eastAsia="Times New Roman" w:hAnsi="Times New Roman" w:cs="Times New Roman"/>
          <w:sz w:val="24"/>
          <w:szCs w:val="24"/>
          <w:lang w:val="en-GB" w:eastAsia="fr-FR"/>
        </w:rPr>
        <w:t>of</w:t>
      </w:r>
      <w:r w:rsidRPr="008477AE">
        <w:rPr>
          <w:rFonts w:ascii="Times New Roman" w:eastAsia="Times New Roman" w:hAnsi="Times New Roman" w:cs="Times New Roman"/>
          <w:sz w:val="24"/>
          <w:szCs w:val="24"/>
          <w:lang w:val="en-GB" w:eastAsia="fr-FR"/>
        </w:rPr>
        <w:t xml:space="preserve"> </w:t>
      </w:r>
      <w:r w:rsidR="00B22C6A" w:rsidRPr="008477AE">
        <w:rPr>
          <w:rFonts w:ascii="Times New Roman" w:eastAsia="Times New Roman" w:hAnsi="Times New Roman" w:cs="Times New Roman"/>
          <w:sz w:val="24"/>
          <w:szCs w:val="24"/>
          <w:lang w:val="en-GB" w:eastAsia="fr-FR"/>
        </w:rPr>
        <w:t xml:space="preserve">Ambam Council </w:t>
      </w:r>
      <w:r w:rsidRPr="008477AE">
        <w:rPr>
          <w:rFonts w:ascii="Times New Roman" w:eastAsia="Times New Roman" w:hAnsi="Times New Roman" w:cs="Times New Roman"/>
          <w:sz w:val="24"/>
          <w:szCs w:val="24"/>
          <w:lang w:val="en-GB" w:eastAsia="fr-FR"/>
        </w:rPr>
        <w:t>on payment of non-refundable sum of</w:t>
      </w:r>
      <w:r w:rsidRPr="008477AE">
        <w:rPr>
          <w:rFonts w:ascii="Times New Roman" w:eastAsia="Times New Roman" w:hAnsi="Times New Roman" w:cs="Times New Roman"/>
          <w:b/>
          <w:sz w:val="24"/>
          <w:szCs w:val="24"/>
          <w:lang w:val="en-GB" w:eastAsia="fr-FR"/>
        </w:rPr>
        <w:t xml:space="preserve"> </w:t>
      </w:r>
      <w:r w:rsidR="00B22C6A" w:rsidRPr="008477AE">
        <w:rPr>
          <w:rFonts w:ascii="Times New Roman" w:eastAsia="Times New Roman" w:hAnsi="Times New Roman" w:cs="Times New Roman"/>
          <w:b/>
          <w:sz w:val="24"/>
          <w:szCs w:val="24"/>
          <w:lang w:val="en-GB" w:eastAsia="fr-FR"/>
        </w:rPr>
        <w:t>70</w:t>
      </w:r>
      <w:r w:rsidRPr="008477AE">
        <w:rPr>
          <w:rFonts w:ascii="Times New Roman" w:eastAsia="Times New Roman" w:hAnsi="Times New Roman" w:cs="Times New Roman"/>
          <w:b/>
          <w:sz w:val="24"/>
          <w:szCs w:val="24"/>
          <w:lang w:val="en-GB" w:eastAsia="fr-FR"/>
        </w:rPr>
        <w:t xml:space="preserve"> 000</w:t>
      </w:r>
      <w:r w:rsidRPr="008477AE">
        <w:rPr>
          <w:rFonts w:ascii="Times New Roman" w:eastAsia="Times New Roman" w:hAnsi="Times New Roman" w:cs="Times New Roman"/>
          <w:b/>
          <w:iCs/>
          <w:sz w:val="24"/>
          <w:szCs w:val="24"/>
          <w:lang w:val="en-GB" w:eastAsia="fr-FR"/>
        </w:rPr>
        <w:t xml:space="preserve"> FCFA</w:t>
      </w:r>
      <w:r w:rsidRPr="008477AE">
        <w:rPr>
          <w:rFonts w:ascii="Times New Roman" w:eastAsia="Times New Roman" w:hAnsi="Times New Roman" w:cs="Times New Roman"/>
          <w:sz w:val="24"/>
          <w:szCs w:val="24"/>
          <w:lang w:val="en-GB" w:eastAsia="fr-FR"/>
        </w:rPr>
        <w:t>,</w:t>
      </w:r>
      <w:r w:rsidRPr="008477AE">
        <w:rPr>
          <w:rFonts w:ascii="Times New Roman" w:eastAsia="Times New Roman" w:hAnsi="Times New Roman" w:cs="Times New Roman"/>
          <w:b/>
          <w:sz w:val="24"/>
          <w:szCs w:val="24"/>
          <w:lang w:val="en-GB" w:eastAsia="fr-FR"/>
        </w:rPr>
        <w:t xml:space="preserve"> </w:t>
      </w:r>
      <w:r w:rsidRPr="008477AE">
        <w:rPr>
          <w:rFonts w:ascii="Times New Roman" w:eastAsia="Times New Roman" w:hAnsi="Times New Roman" w:cs="Times New Roman"/>
          <w:sz w:val="24"/>
          <w:szCs w:val="24"/>
          <w:lang w:val="en-GB" w:eastAsia="fr-FR"/>
        </w:rPr>
        <w:t xml:space="preserve">paid at the Ambam council Treasury. The receipt issued there shall identify the buyer as the representative of the company wishing to participate into the offer.  </w:t>
      </w:r>
    </w:p>
    <w:p w:rsidR="00345499" w:rsidRPr="008477AE" w:rsidRDefault="00345499" w:rsidP="00345499">
      <w:pPr>
        <w:tabs>
          <w:tab w:val="num" w:pos="0"/>
        </w:tabs>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 xml:space="preserve">11. </w:t>
      </w:r>
      <w:r w:rsidRPr="008477AE">
        <w:rPr>
          <w:rFonts w:ascii="Times New Roman" w:eastAsia="Times New Roman" w:hAnsi="Times New Roman" w:cs="Times New Roman"/>
          <w:b/>
          <w:sz w:val="24"/>
          <w:szCs w:val="24"/>
          <w:lang w:val="en-GB" w:eastAsia="fr-FR"/>
        </w:rPr>
        <w:t>FINANCIAL CAPACITY</w:t>
      </w:r>
      <w:r w:rsidRPr="008477AE">
        <w:rPr>
          <w:rFonts w:ascii="Times New Roman" w:eastAsia="Times New Roman" w:hAnsi="Times New Roman" w:cs="Times New Roman"/>
          <w:sz w:val="24"/>
          <w:szCs w:val="24"/>
          <w:lang w:val="en-GB" w:eastAsia="fr-FR"/>
        </w:rPr>
        <w:t>:</w:t>
      </w:r>
    </w:p>
    <w:p w:rsidR="00345499" w:rsidRPr="001279BD"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val="en-US" w:eastAsia="fr-FR"/>
        </w:rPr>
      </w:pPr>
      <w:r w:rsidRPr="001279BD">
        <w:rPr>
          <w:rFonts w:ascii="Times New Roman" w:eastAsia="Times New Roman" w:hAnsi="Times New Roman" w:cs="Times New Roman"/>
          <w:b/>
          <w:iCs/>
          <w:sz w:val="24"/>
          <w:szCs w:val="24"/>
          <w:lang w:val="en-US" w:eastAsia="fr-FR"/>
        </w:rPr>
        <w:t xml:space="preserve">Financial capacity is </w:t>
      </w:r>
      <w:r w:rsidR="00B22C6A" w:rsidRPr="001279BD">
        <w:rPr>
          <w:rFonts w:ascii="Times New Roman" w:eastAsia="Times New Roman" w:hAnsi="Times New Roman" w:cs="Times New Roman"/>
          <w:iCs/>
          <w:sz w:val="24"/>
          <w:szCs w:val="24"/>
          <w:lang w:val="en-US" w:eastAsia="fr-FR"/>
        </w:rPr>
        <w:t xml:space="preserve">16 700 000 </w:t>
      </w:r>
      <w:proofErr w:type="gramStart"/>
      <w:r w:rsidR="00B22C6A" w:rsidRPr="001279BD">
        <w:rPr>
          <w:rFonts w:ascii="Times New Roman" w:eastAsia="Times New Roman" w:hAnsi="Times New Roman" w:cs="Times New Roman"/>
          <w:iCs/>
          <w:sz w:val="24"/>
          <w:szCs w:val="24"/>
          <w:lang w:val="en-US" w:eastAsia="fr-FR"/>
        </w:rPr>
        <w:t xml:space="preserve">FCFA </w:t>
      </w:r>
      <w:r w:rsidRPr="001279BD">
        <w:rPr>
          <w:rFonts w:ascii="Times New Roman" w:eastAsia="Times New Roman" w:hAnsi="Times New Roman" w:cs="Times New Roman"/>
          <w:iCs/>
          <w:sz w:val="24"/>
          <w:szCs w:val="24"/>
          <w:lang w:val="en-US" w:eastAsia="fr-FR"/>
        </w:rPr>
        <w:t xml:space="preserve"> established</w:t>
      </w:r>
      <w:proofErr w:type="gramEnd"/>
      <w:r w:rsidRPr="001279BD">
        <w:rPr>
          <w:rFonts w:ascii="Times New Roman" w:eastAsia="Times New Roman" w:hAnsi="Times New Roman" w:cs="Times New Roman"/>
          <w:iCs/>
          <w:sz w:val="24"/>
          <w:szCs w:val="24"/>
          <w:lang w:val="en-US" w:eastAsia="fr-FR"/>
        </w:rPr>
        <w:t xml:space="preserve"> by an approved  MINFI bank</w:t>
      </w:r>
      <w:r w:rsidRPr="001279BD">
        <w:rPr>
          <w:rFonts w:ascii="Times New Roman" w:eastAsia="Times New Roman" w:hAnsi="Times New Roman" w:cs="Times New Roman"/>
          <w:b/>
          <w:iCs/>
          <w:sz w:val="24"/>
          <w:szCs w:val="24"/>
          <w:lang w:val="en-US" w:eastAsia="fr-FR"/>
        </w:rPr>
        <w:t>.</w:t>
      </w:r>
    </w:p>
    <w:p w:rsidR="00345499" w:rsidRPr="008477AE" w:rsidRDefault="00345499" w:rsidP="00345499">
      <w:pPr>
        <w:tabs>
          <w:tab w:val="left" w:pos="8342"/>
        </w:tabs>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b/>
          <w:bCs/>
          <w:sz w:val="24"/>
          <w:szCs w:val="24"/>
          <w:lang w:val="en-GB" w:eastAsia="fr-FR"/>
        </w:rPr>
        <w:t>12- SUBMISSION OF TENDERS</w:t>
      </w:r>
      <w:r w:rsidRPr="008477AE">
        <w:rPr>
          <w:rFonts w:ascii="Times New Roman" w:eastAsia="Times New Roman" w:hAnsi="Times New Roman" w:cs="Times New Roman"/>
          <w:sz w:val="24"/>
          <w:szCs w:val="24"/>
          <w:lang w:val="en-GB" w:eastAsia="fr-FR"/>
        </w:rPr>
        <w:t xml:space="preserve">: </w:t>
      </w:r>
      <w:r w:rsidRPr="008477AE">
        <w:rPr>
          <w:rFonts w:ascii="Times New Roman" w:eastAsia="Times New Roman" w:hAnsi="Times New Roman" w:cs="Times New Roman"/>
          <w:sz w:val="24"/>
          <w:szCs w:val="24"/>
          <w:lang w:val="en-GB" w:eastAsia="fr-FR"/>
        </w:rPr>
        <w:tab/>
        <w:t xml:space="preserve"> </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Each</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offer</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drafted</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in</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English</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or</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French</w:t>
      </w:r>
      <w:r w:rsidRPr="008477AE">
        <w:rPr>
          <w:rFonts w:ascii="Times New Roman" w:eastAsia="Times New Roman" w:hAnsi="Times New Roman" w:cs="Times New Roman"/>
          <w:spacing w:val="5"/>
          <w:sz w:val="24"/>
          <w:szCs w:val="24"/>
          <w:lang w:val="en-GB" w:eastAsia="fr-FR"/>
        </w:rPr>
        <w:t xml:space="preserve"> </w:t>
      </w:r>
      <w:r w:rsidRPr="008477AE">
        <w:rPr>
          <w:rFonts w:ascii="Times New Roman" w:eastAsia="Times New Roman" w:hAnsi="Times New Roman" w:cs="Times New Roman"/>
          <w:sz w:val="24"/>
          <w:szCs w:val="24"/>
          <w:lang w:val="en-GB" w:eastAsia="fr-FR"/>
        </w:rPr>
        <w:t>in</w:t>
      </w:r>
      <w:r w:rsidRPr="008477AE">
        <w:rPr>
          <w:rFonts w:ascii="Times New Roman" w:eastAsia="Times New Roman" w:hAnsi="Times New Roman" w:cs="Times New Roman"/>
          <w:spacing w:val="5"/>
          <w:sz w:val="24"/>
          <w:szCs w:val="24"/>
          <w:lang w:val="en-GB" w:eastAsia="fr-FR"/>
        </w:rPr>
        <w:t xml:space="preserve"> seven (</w:t>
      </w:r>
      <w:r w:rsidRPr="008477AE">
        <w:rPr>
          <w:rFonts w:ascii="Times New Roman" w:eastAsia="Times New Roman" w:hAnsi="Times New Roman" w:cs="Times New Roman"/>
          <w:sz w:val="24"/>
          <w:szCs w:val="24"/>
          <w:lang w:val="en-GB" w:eastAsia="fr-FR"/>
        </w:rPr>
        <w:t>7) copies including the original and six (6) copies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marked</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as</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such,</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should</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reach</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b/>
          <w:sz w:val="24"/>
          <w:szCs w:val="24"/>
          <w:lang w:val="en-US" w:eastAsia="fr-FR"/>
        </w:rPr>
        <w:t xml:space="preserve">of the Internal structure of Administration and Management of Publics </w:t>
      </w:r>
      <w:proofErr w:type="spellStart"/>
      <w:r w:rsidRPr="008477AE">
        <w:rPr>
          <w:rFonts w:ascii="Times New Roman" w:eastAsia="Times New Roman" w:hAnsi="Times New Roman" w:cs="Times New Roman"/>
          <w:b/>
          <w:sz w:val="24"/>
          <w:szCs w:val="24"/>
          <w:lang w:val="en-US" w:eastAsia="fr-FR"/>
        </w:rPr>
        <w:t>Contrat</w:t>
      </w:r>
      <w:proofErr w:type="spellEnd"/>
      <w:r w:rsidRPr="008477AE">
        <w:rPr>
          <w:rFonts w:ascii="Times New Roman" w:eastAsia="Times New Roman" w:hAnsi="Times New Roman" w:cs="Times New Roman"/>
          <w:b/>
          <w:sz w:val="24"/>
          <w:szCs w:val="24"/>
          <w:lang w:val="en-US" w:eastAsia="fr-FR"/>
        </w:rPr>
        <w:t xml:space="preserve"> in the library municipality</w:t>
      </w:r>
      <w:r w:rsidRPr="008477AE">
        <w:rPr>
          <w:rFonts w:ascii="Times New Roman" w:eastAsia="Times New Roman" w:hAnsi="Times New Roman" w:cs="Times New Roman"/>
          <w:spacing w:val="-3"/>
          <w:sz w:val="24"/>
          <w:szCs w:val="24"/>
          <w:lang w:val="en-GB" w:eastAsia="fr-FR"/>
        </w:rPr>
        <w:t xml:space="preserve"> </w:t>
      </w:r>
      <w:r w:rsidRPr="008477AE">
        <w:rPr>
          <w:rFonts w:ascii="Times New Roman" w:eastAsia="Times New Roman" w:hAnsi="Times New Roman" w:cs="Times New Roman"/>
          <w:sz w:val="24"/>
          <w:szCs w:val="24"/>
          <w:lang w:val="en-GB" w:eastAsia="fr-FR"/>
        </w:rPr>
        <w:t>not</w:t>
      </w:r>
      <w:r w:rsidRPr="008477AE">
        <w:rPr>
          <w:rFonts w:ascii="Times New Roman" w:eastAsia="Times New Roman" w:hAnsi="Times New Roman" w:cs="Times New Roman"/>
          <w:spacing w:val="-3"/>
          <w:sz w:val="24"/>
          <w:szCs w:val="24"/>
          <w:lang w:val="en-GB" w:eastAsia="fr-FR"/>
        </w:rPr>
        <w:t xml:space="preserve"> </w:t>
      </w:r>
      <w:r w:rsidRPr="008477AE">
        <w:rPr>
          <w:rFonts w:ascii="Times New Roman" w:eastAsia="Times New Roman" w:hAnsi="Times New Roman" w:cs="Times New Roman"/>
          <w:sz w:val="24"/>
          <w:szCs w:val="24"/>
          <w:lang w:val="en-GB" w:eastAsia="fr-FR"/>
        </w:rPr>
        <w:t>later</w:t>
      </w:r>
      <w:r w:rsidRPr="008477AE">
        <w:rPr>
          <w:rFonts w:ascii="Times New Roman" w:eastAsia="Times New Roman" w:hAnsi="Times New Roman" w:cs="Times New Roman"/>
          <w:spacing w:val="-3"/>
          <w:sz w:val="24"/>
          <w:szCs w:val="24"/>
          <w:lang w:val="en-GB" w:eastAsia="fr-FR"/>
        </w:rPr>
        <w:t xml:space="preserve"> </w:t>
      </w:r>
      <w:r w:rsidRPr="008477AE">
        <w:rPr>
          <w:rFonts w:ascii="Times New Roman" w:eastAsia="Times New Roman" w:hAnsi="Times New Roman" w:cs="Times New Roman"/>
          <w:sz w:val="24"/>
          <w:szCs w:val="24"/>
          <w:lang w:val="en-GB" w:eastAsia="fr-FR"/>
        </w:rPr>
        <w:t>than</w:t>
      </w:r>
      <w:r w:rsidRPr="008477AE">
        <w:rPr>
          <w:rFonts w:ascii="Times New Roman" w:eastAsia="Times New Roman" w:hAnsi="Times New Roman" w:cs="Times New Roman"/>
          <w:spacing w:val="-3"/>
          <w:sz w:val="24"/>
          <w:szCs w:val="24"/>
          <w:lang w:val="en-GB" w:eastAsia="fr-FR"/>
        </w:rPr>
        <w:t xml:space="preserve"> </w:t>
      </w:r>
      <w:r w:rsidR="001279BD">
        <w:rPr>
          <w:rFonts w:ascii="Times New Roman" w:eastAsia="Times New Roman" w:hAnsi="Times New Roman" w:cs="Times New Roman"/>
          <w:b/>
          <w:sz w:val="24"/>
          <w:szCs w:val="24"/>
          <w:lang w:val="en-US" w:eastAsia="fr-FR"/>
        </w:rPr>
        <w:t>04</w:t>
      </w:r>
      <w:r w:rsidRPr="008477AE">
        <w:rPr>
          <w:rFonts w:ascii="Times New Roman" w:eastAsia="Times New Roman" w:hAnsi="Times New Roman" w:cs="Times New Roman"/>
          <w:b/>
          <w:sz w:val="24"/>
          <w:szCs w:val="24"/>
          <w:lang w:val="en-US" w:eastAsia="fr-FR"/>
        </w:rPr>
        <w:t xml:space="preserve"> </w:t>
      </w:r>
      <w:r w:rsidR="001279BD">
        <w:rPr>
          <w:rFonts w:ascii="Times New Roman" w:eastAsia="Times New Roman" w:hAnsi="Times New Roman" w:cs="Times New Roman"/>
          <w:b/>
          <w:sz w:val="24"/>
          <w:szCs w:val="24"/>
          <w:lang w:val="en-US" w:eastAsia="fr-FR"/>
        </w:rPr>
        <w:t>Juin</w:t>
      </w:r>
      <w:r w:rsidRPr="008477AE">
        <w:rPr>
          <w:rFonts w:ascii="Times New Roman" w:eastAsia="Times New Roman" w:hAnsi="Times New Roman" w:cs="Times New Roman"/>
          <w:b/>
          <w:sz w:val="24"/>
          <w:szCs w:val="24"/>
          <w:lang w:val="en-US" w:eastAsia="fr-FR"/>
        </w:rPr>
        <w:t xml:space="preserve"> 2024 </w:t>
      </w:r>
      <w:r w:rsidRPr="008477AE">
        <w:rPr>
          <w:rFonts w:ascii="Times New Roman" w:eastAsia="Times New Roman" w:hAnsi="Times New Roman" w:cs="Times New Roman"/>
          <w:sz w:val="24"/>
          <w:szCs w:val="24"/>
          <w:lang w:val="en-GB" w:eastAsia="fr-FR"/>
        </w:rPr>
        <w:t>at</w:t>
      </w:r>
      <w:r w:rsidRPr="008477AE">
        <w:rPr>
          <w:rFonts w:ascii="Times New Roman" w:eastAsia="Times New Roman" w:hAnsi="Times New Roman" w:cs="Times New Roman"/>
          <w:spacing w:val="1"/>
          <w:sz w:val="24"/>
          <w:szCs w:val="24"/>
          <w:lang w:val="en-GB" w:eastAsia="fr-FR"/>
        </w:rPr>
        <w:t xml:space="preserve"> </w:t>
      </w:r>
      <w:r w:rsidRPr="008477AE">
        <w:rPr>
          <w:rFonts w:ascii="Times New Roman" w:eastAsia="Times New Roman" w:hAnsi="Times New Roman" w:cs="Times New Roman"/>
          <w:b/>
          <w:sz w:val="24"/>
          <w:szCs w:val="24"/>
          <w:lang w:val="en-GB" w:eastAsia="fr-FR"/>
        </w:rPr>
        <w:t xml:space="preserve">02 </w:t>
      </w:r>
      <w:proofErr w:type="spellStart"/>
      <w:r w:rsidRPr="008477AE">
        <w:rPr>
          <w:rFonts w:ascii="Times New Roman" w:eastAsia="Times New Roman" w:hAnsi="Times New Roman" w:cs="Times New Roman"/>
          <w:b/>
          <w:sz w:val="24"/>
          <w:szCs w:val="24"/>
          <w:lang w:val="en-GB" w:eastAsia="fr-FR"/>
        </w:rPr>
        <w:t>p.m</w:t>
      </w:r>
      <w:proofErr w:type="spellEnd"/>
      <w:r w:rsidRPr="008477AE">
        <w:rPr>
          <w:rFonts w:ascii="Times New Roman" w:eastAsia="Times New Roman" w:hAnsi="Times New Roman" w:cs="Times New Roman"/>
          <w:sz w:val="24"/>
          <w:szCs w:val="24"/>
          <w:lang w:val="en-GB" w:eastAsia="fr-FR"/>
        </w:rPr>
        <w:t xml:space="preserve"> sharp local time and</w:t>
      </w:r>
      <w:r w:rsidRPr="008477AE">
        <w:rPr>
          <w:rFonts w:ascii="Times New Roman" w:eastAsia="Times New Roman" w:hAnsi="Times New Roman" w:cs="Times New Roman"/>
          <w:spacing w:val="1"/>
          <w:sz w:val="24"/>
          <w:szCs w:val="24"/>
          <w:lang w:val="en-GB" w:eastAsia="fr-FR"/>
        </w:rPr>
        <w:t xml:space="preserve"> </w:t>
      </w:r>
      <w:r w:rsidRPr="008477AE">
        <w:rPr>
          <w:rFonts w:ascii="Times New Roman" w:eastAsia="Times New Roman" w:hAnsi="Times New Roman" w:cs="Times New Roman"/>
          <w:sz w:val="24"/>
          <w:szCs w:val="24"/>
          <w:lang w:val="en-GB" w:eastAsia="fr-FR"/>
        </w:rPr>
        <w:t>should</w:t>
      </w:r>
      <w:r w:rsidRPr="008477AE">
        <w:rPr>
          <w:rFonts w:ascii="Times New Roman" w:eastAsia="Times New Roman" w:hAnsi="Times New Roman" w:cs="Times New Roman"/>
          <w:spacing w:val="1"/>
          <w:sz w:val="24"/>
          <w:szCs w:val="24"/>
          <w:lang w:val="en-GB" w:eastAsia="fr-FR"/>
        </w:rPr>
        <w:t xml:space="preserve"> </w:t>
      </w:r>
      <w:r w:rsidRPr="008477AE">
        <w:rPr>
          <w:rFonts w:ascii="Times New Roman" w:eastAsia="Times New Roman" w:hAnsi="Times New Roman" w:cs="Times New Roman"/>
          <w:sz w:val="24"/>
          <w:szCs w:val="24"/>
          <w:lang w:val="en-GB" w:eastAsia="fr-FR"/>
        </w:rPr>
        <w:t>carry</w:t>
      </w:r>
      <w:r w:rsidRPr="008477AE">
        <w:rPr>
          <w:rFonts w:ascii="Times New Roman" w:eastAsia="Times New Roman" w:hAnsi="Times New Roman" w:cs="Times New Roman"/>
          <w:spacing w:val="1"/>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1"/>
          <w:sz w:val="24"/>
          <w:szCs w:val="24"/>
          <w:lang w:val="en-GB" w:eastAsia="fr-FR"/>
        </w:rPr>
        <w:t xml:space="preserve"> </w:t>
      </w:r>
      <w:r w:rsidRPr="008477AE">
        <w:rPr>
          <w:rFonts w:ascii="Times New Roman" w:eastAsia="Times New Roman" w:hAnsi="Times New Roman" w:cs="Times New Roman"/>
          <w:sz w:val="24"/>
          <w:szCs w:val="24"/>
          <w:lang w:val="en-GB" w:eastAsia="fr-FR"/>
        </w:rPr>
        <w:t>inscription:</w:t>
      </w:r>
    </w:p>
    <w:p w:rsidR="00345499" w:rsidRPr="008477AE" w:rsidRDefault="00B22C6A" w:rsidP="00B22C6A">
      <w:pPr>
        <w:spacing w:after="0" w:line="240" w:lineRule="auto"/>
        <w:jc w:val="both"/>
        <w:rPr>
          <w:i/>
          <w:sz w:val="24"/>
          <w:szCs w:val="28"/>
          <w:lang w:val="en-US"/>
        </w:rPr>
      </w:pPr>
      <w:r w:rsidRPr="008477AE">
        <w:rPr>
          <w:b/>
          <w:bCs/>
          <w:i/>
          <w:sz w:val="24"/>
          <w:szCs w:val="28"/>
          <w:lang w:val="en-GB"/>
        </w:rPr>
        <w:t>OPEN NATIONAL INVITATION IN EMERGENCY PROCEDURE, TO TENDERS N</w:t>
      </w:r>
      <w:r w:rsidRPr="008477AE">
        <w:rPr>
          <w:b/>
          <w:bCs/>
          <w:i/>
          <w:sz w:val="24"/>
          <w:szCs w:val="28"/>
          <w:lang w:val="en-US"/>
        </w:rPr>
        <w:t>°</w:t>
      </w:r>
      <w:r w:rsidRPr="008477AE">
        <w:rPr>
          <w:b/>
          <w:bCs/>
          <w:i/>
          <w:sz w:val="24"/>
          <w:szCs w:val="28"/>
          <w:lang w:val="en-GB"/>
        </w:rPr>
        <w:t xml:space="preserve"> 003</w:t>
      </w:r>
      <w:r w:rsidR="001279BD">
        <w:rPr>
          <w:b/>
          <w:bCs/>
          <w:i/>
          <w:sz w:val="24"/>
          <w:szCs w:val="28"/>
          <w:lang w:val="en-GB"/>
        </w:rPr>
        <w:t>B IS</w:t>
      </w:r>
      <w:r w:rsidRPr="008477AE">
        <w:rPr>
          <w:b/>
          <w:bCs/>
          <w:i/>
          <w:sz w:val="24"/>
          <w:szCs w:val="28"/>
          <w:lang w:val="en-GB"/>
        </w:rPr>
        <w:t xml:space="preserve">/ONIT/EP/SR/NVD/AMB-C/SG/ISAMPC/2024 THE </w:t>
      </w:r>
      <w:r w:rsidR="001279BD">
        <w:rPr>
          <w:b/>
          <w:bCs/>
          <w:i/>
          <w:sz w:val="24"/>
          <w:szCs w:val="28"/>
          <w:lang w:val="en-GB"/>
        </w:rPr>
        <w:t>06 MAY</w:t>
      </w:r>
      <w:r w:rsidRPr="008477AE">
        <w:rPr>
          <w:b/>
          <w:bCs/>
          <w:i/>
          <w:sz w:val="24"/>
          <w:szCs w:val="28"/>
          <w:lang w:val="en-GB"/>
        </w:rPr>
        <w:t xml:space="preserve"> 2024</w:t>
      </w:r>
      <w:r w:rsidRPr="008477AE">
        <w:rPr>
          <w:i/>
          <w:sz w:val="24"/>
          <w:szCs w:val="28"/>
          <w:lang w:val="en-US"/>
        </w:rPr>
        <w:t xml:space="preserve"> </w:t>
      </w:r>
      <w:r w:rsidRPr="008477AE">
        <w:rPr>
          <w:b/>
          <w:bCs/>
          <w:i/>
          <w:sz w:val="24"/>
          <w:szCs w:val="28"/>
          <w:lang w:val="en-GB"/>
        </w:rPr>
        <w:t>FOR EXTENSION OF  THE ELECTRIFICATION NETWORK OF CERTAIN NEEDY LOCALITIES( AKOULOUZOK- YAMA AXIS) ON BEHALF OF THE MINISTRY OF WATER AND ENERGY</w:t>
      </w:r>
      <w:r w:rsidRPr="008477AE">
        <w:rPr>
          <w:i/>
          <w:sz w:val="24"/>
          <w:szCs w:val="28"/>
          <w:lang w:val="en-US"/>
        </w:rPr>
        <w:t xml:space="preserve">, </w:t>
      </w:r>
      <w:r w:rsidRPr="008477AE">
        <w:rPr>
          <w:b/>
          <w:bCs/>
          <w:i/>
          <w:sz w:val="24"/>
          <w:szCs w:val="28"/>
          <w:lang w:val="en-GB"/>
        </w:rPr>
        <w:t>AMBAM COUNCIL,NTEM VALLEY DIVISION, SOUTH REGION, 2024 FINANCIAL YEAR.</w:t>
      </w:r>
    </w:p>
    <w:p w:rsidR="00345499" w:rsidRPr="008477AE" w:rsidRDefault="00345499" w:rsidP="00345499">
      <w:pPr>
        <w:spacing w:after="0" w:line="240" w:lineRule="auto"/>
        <w:jc w:val="center"/>
        <w:rPr>
          <w:rFonts w:ascii="Times New Roman" w:eastAsia="Times New Roman" w:hAnsi="Times New Roman" w:cs="Times New Roman"/>
          <w:b/>
          <w:i/>
          <w:sz w:val="24"/>
          <w:szCs w:val="24"/>
          <w:lang w:val="en-US" w:eastAsia="fr-FR"/>
        </w:rPr>
      </w:pPr>
      <w:r w:rsidRPr="008477AE">
        <w:rPr>
          <w:rFonts w:ascii="Times New Roman" w:eastAsia="Times New Roman" w:hAnsi="Times New Roman" w:cs="Times New Roman"/>
          <w:i/>
          <w:sz w:val="24"/>
          <w:szCs w:val="24"/>
          <w:lang w:val="en-US" w:eastAsia="fr-FR"/>
        </w:rPr>
        <w:t>« </w:t>
      </w:r>
      <w:r w:rsidRPr="008477AE">
        <w:rPr>
          <w:rFonts w:ascii="Times New Roman" w:eastAsia="Times New Roman" w:hAnsi="Times New Roman" w:cs="Times New Roman"/>
          <w:b/>
          <w:i/>
          <w:sz w:val="24"/>
          <w:szCs w:val="24"/>
          <w:lang w:val="en-US" w:eastAsia="fr-FR"/>
        </w:rPr>
        <w:t>To be open only in opening session »</w:t>
      </w:r>
    </w:p>
    <w:p w:rsidR="00345499" w:rsidRPr="008477AE" w:rsidRDefault="00345499" w:rsidP="00345499">
      <w:pPr>
        <w:spacing w:after="0" w:line="276" w:lineRule="auto"/>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bCs/>
          <w:sz w:val="24"/>
          <w:szCs w:val="24"/>
          <w:lang w:val="en-GB" w:eastAsia="fr-FR"/>
        </w:rPr>
        <w:lastRenderedPageBreak/>
        <w:t>12-</w:t>
      </w:r>
      <w:r w:rsidRPr="008477AE">
        <w:rPr>
          <w:rFonts w:ascii="Times New Roman" w:eastAsia="Times New Roman" w:hAnsi="Times New Roman" w:cs="Times New Roman"/>
          <w:b/>
          <w:sz w:val="24"/>
          <w:szCs w:val="24"/>
          <w:lang w:val="en-US" w:eastAsia="fr-FR"/>
        </w:rPr>
        <w:t>OFFER EVALUATION CRITERIA:</w:t>
      </w:r>
    </w:p>
    <w:p w:rsidR="00345499" w:rsidRPr="008477AE" w:rsidRDefault="00345499" w:rsidP="00345499">
      <w:pPr>
        <w:spacing w:after="0" w:line="276"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The offer selected after verification of the administrative documents will be assessed on the basis of the following main rating criteria:</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Elimination </w:t>
      </w:r>
      <w:proofErr w:type="spellStart"/>
      <w:r w:rsidRPr="008477AE">
        <w:rPr>
          <w:rFonts w:ascii="Times New Roman" w:eastAsia="Times New Roman" w:hAnsi="Times New Roman" w:cs="Times New Roman"/>
          <w:b/>
          <w:sz w:val="24"/>
          <w:szCs w:val="24"/>
          <w:lang w:eastAsia="fr-FR"/>
        </w:rPr>
        <w:t>criteria</w:t>
      </w:r>
      <w:proofErr w:type="spellEnd"/>
      <w:r w:rsidRPr="008477AE">
        <w:rPr>
          <w:rFonts w:ascii="Times New Roman" w:eastAsia="Times New Roman" w:hAnsi="Times New Roman" w:cs="Times New Roman"/>
          <w:b/>
          <w:sz w:val="24"/>
          <w:szCs w:val="24"/>
          <w:lang w:eastAsia="fr-FR"/>
        </w:rPr>
        <w:t>.</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sz w:val="24"/>
          <w:szCs w:val="24"/>
          <w:lang w:val="en-US" w:eastAsia="fr-FR"/>
        </w:rPr>
        <w:t>Absence or non-conform administrative file after 48 hours of the opening of the offers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sz w:val="24"/>
          <w:szCs w:val="24"/>
          <w:lang w:eastAsia="fr-FR"/>
        </w:rPr>
        <w:t xml:space="preserve">False déclaration or </w:t>
      </w:r>
      <w:proofErr w:type="spellStart"/>
      <w:r w:rsidRPr="008477AE">
        <w:rPr>
          <w:rFonts w:ascii="Times New Roman" w:eastAsia="Times New Roman" w:hAnsi="Times New Roman" w:cs="Times New Roman"/>
          <w:sz w:val="24"/>
          <w:szCs w:val="24"/>
          <w:lang w:eastAsia="fr-FR"/>
        </w:rPr>
        <w:t>falsified</w:t>
      </w:r>
      <w:proofErr w:type="spellEnd"/>
      <w:r w:rsidRPr="008477AE">
        <w:rPr>
          <w:rFonts w:ascii="Times New Roman" w:eastAsia="Times New Roman" w:hAnsi="Times New Roman" w:cs="Times New Roman"/>
          <w:sz w:val="24"/>
          <w:szCs w:val="24"/>
          <w:lang w:eastAsia="fr-FR"/>
        </w:rPr>
        <w:t xml:space="preserve"> document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sz w:val="24"/>
          <w:szCs w:val="24"/>
          <w:lang w:eastAsia="fr-FR"/>
        </w:rPr>
        <w:t xml:space="preserve">Absence of </w:t>
      </w:r>
      <w:proofErr w:type="spellStart"/>
      <w:r w:rsidRPr="008477AE">
        <w:rPr>
          <w:rFonts w:ascii="Times New Roman" w:eastAsia="Times New Roman" w:hAnsi="Times New Roman" w:cs="Times New Roman"/>
          <w:sz w:val="24"/>
          <w:szCs w:val="24"/>
          <w:lang w:eastAsia="fr-FR"/>
        </w:rPr>
        <w:t>provisional</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security</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Absence of Financial </w:t>
      </w:r>
      <w:proofErr w:type="spellStart"/>
      <w:r w:rsidRPr="008477AE">
        <w:rPr>
          <w:rFonts w:ascii="Times New Roman" w:eastAsia="Times New Roman" w:hAnsi="Times New Roman" w:cs="Times New Roman"/>
          <w:sz w:val="24"/>
          <w:szCs w:val="24"/>
          <w:lang w:eastAsia="fr-FR"/>
        </w:rPr>
        <w:t>capacity</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Technical note less than 70 per cent over 100</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Incomplete</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technical</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offer</w:t>
      </w:r>
      <w:proofErr w:type="spellEnd"/>
    </w:p>
    <w:p w:rsidR="00345499" w:rsidRPr="001279BD"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val="en-US" w:eastAsia="fr-FR"/>
        </w:rPr>
      </w:pPr>
      <w:r w:rsidRPr="001279BD">
        <w:rPr>
          <w:rFonts w:ascii="Times New Roman" w:eastAsia="Times New Roman" w:hAnsi="Times New Roman" w:cs="Times New Roman"/>
          <w:sz w:val="24"/>
          <w:szCs w:val="24"/>
          <w:lang w:val="en-US" w:eastAsia="fr-FR"/>
        </w:rPr>
        <w:t>Use of CV or diploma of a civil servant without proof of availability</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Fraudulent</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maneuver</w:t>
      </w:r>
      <w:proofErr w:type="spellEnd"/>
    </w:p>
    <w:p w:rsidR="00345499" w:rsidRPr="001279BD"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val="en-US" w:eastAsia="fr-FR"/>
        </w:rPr>
      </w:pPr>
      <w:r w:rsidRPr="001279BD">
        <w:rPr>
          <w:rFonts w:ascii="Times New Roman" w:eastAsia="Times New Roman" w:hAnsi="Times New Roman" w:cs="Times New Roman"/>
          <w:sz w:val="24"/>
          <w:szCs w:val="24"/>
          <w:lang w:val="en-US" w:eastAsia="fr-FR"/>
        </w:rPr>
        <w:t>Omission in the price schedule of a quantified unit price</w:t>
      </w:r>
    </w:p>
    <w:p w:rsidR="00345499" w:rsidRPr="008477AE" w:rsidRDefault="00345499" w:rsidP="00345499">
      <w:pPr>
        <w:spacing w:after="0" w:line="276" w:lineRule="auto"/>
        <w:contextualSpacing/>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 xml:space="preserve">Essential </w:t>
      </w:r>
      <w:proofErr w:type="spellStart"/>
      <w:r w:rsidRPr="008477AE">
        <w:rPr>
          <w:rFonts w:ascii="Times New Roman" w:eastAsia="Times New Roman" w:hAnsi="Times New Roman" w:cs="Times New Roman"/>
          <w:b/>
          <w:sz w:val="24"/>
          <w:szCs w:val="24"/>
          <w:lang w:eastAsia="fr-FR"/>
        </w:rPr>
        <w:t>criteria</w:t>
      </w:r>
      <w:proofErr w:type="spellEnd"/>
      <w:r w:rsidRPr="008477AE">
        <w:rPr>
          <w:rFonts w:ascii="Times New Roman" w:eastAsia="Times New Roman" w:hAnsi="Times New Roman" w:cs="Times New Roman"/>
          <w:b/>
          <w:sz w:val="24"/>
          <w:szCs w:val="24"/>
          <w:lang w:eastAsia="fr-FR"/>
        </w:rPr>
        <w:t>.</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General presentation of the offer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Company</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references</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Equipments</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Company</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managment</w:t>
      </w:r>
      <w:proofErr w:type="spellEnd"/>
      <w:r w:rsidRPr="008477AE">
        <w:rPr>
          <w:rFonts w:ascii="Times New Roman" w:eastAsia="Times New Roman" w:hAnsi="Times New Roman" w:cs="Times New Roman"/>
          <w:sz w:val="24"/>
          <w:szCs w:val="24"/>
          <w:lang w:eastAsia="fr-FR"/>
        </w:rPr>
        <w:t xml:space="preserve"> staff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Technicals</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proposals</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 xml:space="preserve">Methodology for </w:t>
      </w:r>
      <w:proofErr w:type="spellStart"/>
      <w:r w:rsidRPr="008477AE">
        <w:rPr>
          <w:rFonts w:ascii="Times New Roman" w:eastAsia="Times New Roman" w:hAnsi="Times New Roman" w:cs="Times New Roman"/>
          <w:sz w:val="24"/>
          <w:szCs w:val="24"/>
          <w:lang w:val="en-US" w:eastAsia="fr-FR"/>
        </w:rPr>
        <w:t>perfoming</w:t>
      </w:r>
      <w:proofErr w:type="spellEnd"/>
      <w:r w:rsidRPr="008477AE">
        <w:rPr>
          <w:rFonts w:ascii="Times New Roman" w:eastAsia="Times New Roman" w:hAnsi="Times New Roman" w:cs="Times New Roman"/>
          <w:sz w:val="24"/>
          <w:szCs w:val="24"/>
          <w:lang w:val="en-US" w:eastAsia="fr-FR"/>
        </w:rPr>
        <w:t xml:space="preserve"> each task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val="en-US" w:eastAsia="fr-FR"/>
        </w:rPr>
        <w:t xml:space="preserve"> </w:t>
      </w:r>
      <w:proofErr w:type="spellStart"/>
      <w:r w:rsidRPr="008477AE">
        <w:rPr>
          <w:rFonts w:ascii="Times New Roman" w:eastAsia="Times New Roman" w:hAnsi="Times New Roman" w:cs="Times New Roman"/>
          <w:sz w:val="24"/>
          <w:szCs w:val="24"/>
          <w:lang w:eastAsia="fr-FR"/>
        </w:rPr>
        <w:t>work</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execution</w:t>
      </w:r>
      <w:proofErr w:type="spellEnd"/>
      <w:r w:rsidRPr="008477AE">
        <w:rPr>
          <w:rFonts w:ascii="Times New Roman" w:eastAsia="Times New Roman" w:hAnsi="Times New Roman" w:cs="Times New Roman"/>
          <w:sz w:val="24"/>
          <w:szCs w:val="24"/>
          <w:lang w:eastAsia="fr-FR"/>
        </w:rPr>
        <w:t xml:space="preserve"> </w:t>
      </w:r>
      <w:proofErr w:type="spellStart"/>
      <w:r w:rsidRPr="008477AE">
        <w:rPr>
          <w:rFonts w:ascii="Times New Roman" w:eastAsia="Times New Roman" w:hAnsi="Times New Roman" w:cs="Times New Roman"/>
          <w:sz w:val="24"/>
          <w:szCs w:val="24"/>
          <w:lang w:eastAsia="fr-FR"/>
        </w:rPr>
        <w:t>schedule</w:t>
      </w:r>
      <w:proofErr w:type="spellEnd"/>
      <w:r w:rsidRPr="008477AE">
        <w:rPr>
          <w:rFonts w:ascii="Times New Roman" w:eastAsia="Times New Roman" w:hAnsi="Times New Roman" w:cs="Times New Roman"/>
          <w:sz w:val="24"/>
          <w:szCs w:val="24"/>
          <w:lang w:eastAsia="fr-FR"/>
        </w:rPr>
        <w:t> ;</w:t>
      </w:r>
    </w:p>
    <w:p w:rsidR="00345499" w:rsidRPr="008477AE" w:rsidRDefault="00345499" w:rsidP="00153127">
      <w:pPr>
        <w:numPr>
          <w:ilvl w:val="0"/>
          <w:numId w:val="40"/>
        </w:numPr>
        <w:spacing w:after="0" w:line="240" w:lineRule="auto"/>
        <w:contextualSpacing/>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Site </w:t>
      </w:r>
      <w:proofErr w:type="spellStart"/>
      <w:r w:rsidRPr="008477AE">
        <w:rPr>
          <w:rFonts w:ascii="Times New Roman" w:eastAsia="Times New Roman" w:hAnsi="Times New Roman" w:cs="Times New Roman"/>
          <w:sz w:val="24"/>
          <w:szCs w:val="24"/>
          <w:lang w:eastAsia="fr-FR"/>
        </w:rPr>
        <w:t>visit</w:t>
      </w:r>
      <w:proofErr w:type="spellEnd"/>
      <w:r w:rsidRPr="008477AE">
        <w:rPr>
          <w:rFonts w:ascii="Times New Roman" w:eastAsia="Times New Roman" w:hAnsi="Times New Roman" w:cs="Times New Roman"/>
          <w:sz w:val="24"/>
          <w:szCs w:val="24"/>
          <w:lang w:eastAsia="fr-FR"/>
        </w:rPr>
        <w:t xml:space="preserve">  and </w:t>
      </w:r>
      <w:proofErr w:type="spellStart"/>
      <w:r w:rsidRPr="008477AE">
        <w:rPr>
          <w:rFonts w:ascii="Times New Roman" w:eastAsia="Times New Roman" w:hAnsi="Times New Roman" w:cs="Times New Roman"/>
          <w:sz w:val="24"/>
          <w:szCs w:val="24"/>
          <w:lang w:eastAsia="fr-FR"/>
        </w:rPr>
        <w:t>visit</w:t>
      </w:r>
      <w:proofErr w:type="spellEnd"/>
      <w:r w:rsidRPr="008477AE">
        <w:rPr>
          <w:rFonts w:ascii="Times New Roman" w:eastAsia="Times New Roman" w:hAnsi="Times New Roman" w:cs="Times New Roman"/>
          <w:sz w:val="24"/>
          <w:szCs w:val="24"/>
          <w:lang w:eastAsia="fr-FR"/>
        </w:rPr>
        <w:t xml:space="preserve"> rapport.</w:t>
      </w:r>
    </w:p>
    <w:p w:rsidR="00345499" w:rsidRPr="008477AE" w:rsidRDefault="00345499" w:rsidP="00345499">
      <w:pPr>
        <w:spacing w:after="0" w:line="240"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 xml:space="preserve">Only bids which have obtained at </w:t>
      </w:r>
      <w:r w:rsidRPr="008477AE">
        <w:rPr>
          <w:rFonts w:ascii="Times New Roman" w:eastAsia="Times New Roman" w:hAnsi="Times New Roman" w:cs="Times New Roman"/>
          <w:b/>
          <w:sz w:val="24"/>
          <w:szCs w:val="24"/>
          <w:lang w:val="en-US" w:eastAsia="fr-FR"/>
        </w:rPr>
        <w:t>least 70% of « yes »</w:t>
      </w:r>
      <w:r w:rsidRPr="008477AE">
        <w:rPr>
          <w:rFonts w:ascii="Times New Roman" w:eastAsia="Times New Roman" w:hAnsi="Times New Roman" w:cs="Times New Roman"/>
          <w:sz w:val="24"/>
          <w:szCs w:val="24"/>
          <w:lang w:val="en-US" w:eastAsia="fr-FR"/>
        </w:rPr>
        <w:t xml:space="preserve"> to the technical offer will be accepted for financial analysis.</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b/>
          <w:bCs/>
          <w:sz w:val="24"/>
          <w:szCs w:val="24"/>
          <w:lang w:val="en-GB" w:eastAsia="fr-FR"/>
        </w:rPr>
        <w:t>13-</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VALIDITY</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OF</w:t>
      </w:r>
      <w:r w:rsidRPr="008477AE">
        <w:rPr>
          <w:rFonts w:ascii="Times New Roman" w:eastAsia="Times New Roman" w:hAnsi="Times New Roman" w:cs="Times New Roman"/>
          <w:b/>
          <w:bCs/>
          <w:spacing w:val="6"/>
          <w:sz w:val="24"/>
          <w:szCs w:val="24"/>
          <w:lang w:val="en-GB" w:eastAsia="fr-FR"/>
        </w:rPr>
        <w:t xml:space="preserve"> </w:t>
      </w:r>
      <w:r w:rsidRPr="008477AE">
        <w:rPr>
          <w:rFonts w:ascii="Times New Roman" w:eastAsia="Times New Roman" w:hAnsi="Times New Roman" w:cs="Times New Roman"/>
          <w:b/>
          <w:bCs/>
          <w:sz w:val="24"/>
          <w:szCs w:val="24"/>
          <w:lang w:val="en-GB" w:eastAsia="fr-FR"/>
        </w:rPr>
        <w:t>OFFERS</w:t>
      </w:r>
    </w:p>
    <w:p w:rsidR="00345499" w:rsidRPr="008477AE" w:rsidRDefault="00345499" w:rsidP="00345499">
      <w:pPr>
        <w:widowControl w:val="0"/>
        <w:autoSpaceDE w:val="0"/>
        <w:spacing w:after="0" w:line="240"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GB" w:eastAsia="fr-FR"/>
        </w:rPr>
        <w:t xml:space="preserve">Bidders will remain committed to their offers for </w:t>
      </w:r>
      <w:r w:rsidRPr="008477AE">
        <w:rPr>
          <w:rFonts w:ascii="Times New Roman" w:eastAsia="Times New Roman" w:hAnsi="Times New Roman" w:cs="Times New Roman"/>
          <w:b/>
          <w:sz w:val="24"/>
          <w:szCs w:val="24"/>
          <w:lang w:val="en-GB" w:eastAsia="fr-FR"/>
        </w:rPr>
        <w:t>ninety (90) days</w:t>
      </w:r>
      <w:r w:rsidRPr="008477AE">
        <w:rPr>
          <w:rFonts w:ascii="Times New Roman" w:eastAsia="Times New Roman" w:hAnsi="Times New Roman" w:cs="Times New Roman"/>
          <w:i/>
          <w:iCs/>
          <w:spacing w:val="15"/>
          <w:sz w:val="24"/>
          <w:szCs w:val="24"/>
          <w:lang w:val="en-GB" w:eastAsia="fr-FR"/>
        </w:rPr>
        <w:t xml:space="preserve"> </w:t>
      </w:r>
      <w:r w:rsidRPr="008477AE">
        <w:rPr>
          <w:rFonts w:ascii="Times New Roman" w:eastAsia="Times New Roman" w:hAnsi="Times New Roman" w:cs="Times New Roman"/>
          <w:sz w:val="24"/>
          <w:szCs w:val="24"/>
          <w:lang w:val="en-GB" w:eastAsia="fr-FR"/>
        </w:rPr>
        <w:t>from</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deadline</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set</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for</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the</w:t>
      </w:r>
      <w:r w:rsidRPr="008477AE">
        <w:rPr>
          <w:rFonts w:ascii="Times New Roman" w:eastAsia="Times New Roman" w:hAnsi="Times New Roman" w:cs="Times New Roman"/>
          <w:spacing w:val="4"/>
          <w:sz w:val="24"/>
          <w:szCs w:val="24"/>
          <w:lang w:val="en-GB" w:eastAsia="fr-FR"/>
        </w:rPr>
        <w:t xml:space="preserve"> </w:t>
      </w:r>
      <w:r w:rsidRPr="008477AE">
        <w:rPr>
          <w:rFonts w:ascii="Times New Roman" w:eastAsia="Times New Roman" w:hAnsi="Times New Roman" w:cs="Times New Roman"/>
          <w:sz w:val="24"/>
          <w:szCs w:val="24"/>
          <w:lang w:val="en-GB" w:eastAsia="fr-FR"/>
        </w:rPr>
        <w:t>submission of</w:t>
      </w:r>
      <w:r w:rsidRPr="008477AE">
        <w:rPr>
          <w:rFonts w:ascii="Times New Roman" w:eastAsia="Times New Roman" w:hAnsi="Times New Roman" w:cs="Times New Roman"/>
          <w:spacing w:val="6"/>
          <w:sz w:val="24"/>
          <w:szCs w:val="24"/>
          <w:lang w:val="en-GB" w:eastAsia="fr-FR"/>
        </w:rPr>
        <w:t xml:space="preserve"> </w:t>
      </w:r>
      <w:r w:rsidRPr="008477AE">
        <w:rPr>
          <w:rFonts w:ascii="Times New Roman" w:eastAsia="Times New Roman" w:hAnsi="Times New Roman" w:cs="Times New Roman"/>
          <w:sz w:val="24"/>
          <w:szCs w:val="24"/>
          <w:lang w:val="en-GB" w:eastAsia="fr-FR"/>
        </w:rPr>
        <w:t>tenders.</w:t>
      </w:r>
    </w:p>
    <w:p w:rsidR="00345499" w:rsidRPr="008477AE" w:rsidRDefault="00345499" w:rsidP="00345499">
      <w:pPr>
        <w:spacing w:after="0" w:line="240" w:lineRule="auto"/>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sz w:val="24"/>
          <w:szCs w:val="24"/>
          <w:lang w:val="en-US" w:eastAsia="fr-FR"/>
        </w:rPr>
        <w:t>14-ADMINISTRATIVE DOCUMENTS</w:t>
      </w:r>
    </w:p>
    <w:p w:rsidR="00345499" w:rsidRPr="008477AE" w:rsidRDefault="00345499" w:rsidP="00345499">
      <w:pPr>
        <w:spacing w:after="0" w:line="240"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 xml:space="preserve">The required administrative documents must be imperatively produced in originals or certified true copies less than three </w:t>
      </w:r>
      <w:r w:rsidRPr="008477AE">
        <w:rPr>
          <w:rFonts w:ascii="Times New Roman" w:eastAsia="Times New Roman" w:hAnsi="Times New Roman" w:cs="Times New Roman"/>
          <w:b/>
          <w:sz w:val="24"/>
          <w:szCs w:val="24"/>
          <w:lang w:val="en-US" w:eastAsia="fr-FR"/>
        </w:rPr>
        <w:t>(03) months old</w:t>
      </w:r>
      <w:r w:rsidRPr="008477AE">
        <w:rPr>
          <w:rFonts w:ascii="Times New Roman" w:eastAsia="Times New Roman" w:hAnsi="Times New Roman" w:cs="Times New Roman"/>
          <w:sz w:val="24"/>
          <w:szCs w:val="24"/>
          <w:lang w:val="en-US" w:eastAsia="fr-FR"/>
        </w:rPr>
        <w:t xml:space="preserve">. Each Tenderer must enclose with his financial proposal, a Tender template showing the coasts before taxes and all taxes included, and the time limit for </w:t>
      </w:r>
      <w:proofErr w:type="spellStart"/>
      <w:r w:rsidRPr="008477AE">
        <w:rPr>
          <w:rFonts w:ascii="Times New Roman" w:eastAsia="Times New Roman" w:hAnsi="Times New Roman" w:cs="Times New Roman"/>
          <w:sz w:val="24"/>
          <w:szCs w:val="24"/>
          <w:lang w:val="en-US" w:eastAsia="fr-FR"/>
        </w:rPr>
        <w:t>perfomence</w:t>
      </w:r>
      <w:proofErr w:type="spellEnd"/>
      <w:r w:rsidRPr="008477AE">
        <w:rPr>
          <w:rFonts w:ascii="Times New Roman" w:eastAsia="Times New Roman" w:hAnsi="Times New Roman" w:cs="Times New Roman"/>
          <w:sz w:val="24"/>
          <w:szCs w:val="24"/>
          <w:lang w:val="en-US" w:eastAsia="fr-FR"/>
        </w:rPr>
        <w:t xml:space="preserve"> of the services.</w:t>
      </w:r>
    </w:p>
    <w:p w:rsidR="00345499" w:rsidRPr="008477AE" w:rsidRDefault="00345499" w:rsidP="00345499">
      <w:pPr>
        <w:spacing w:after="0" w:line="240" w:lineRule="auto"/>
        <w:jc w:val="both"/>
        <w:rPr>
          <w:rFonts w:ascii="Times New Roman" w:eastAsia="Times New Roman" w:hAnsi="Times New Roman" w:cs="Times New Roman"/>
          <w:b/>
          <w:sz w:val="24"/>
          <w:szCs w:val="24"/>
          <w:lang w:val="en-US" w:eastAsia="fr-FR"/>
        </w:rPr>
      </w:pPr>
      <w:r w:rsidRPr="008477AE">
        <w:rPr>
          <w:rFonts w:ascii="Times New Roman" w:eastAsia="Times New Roman" w:hAnsi="Times New Roman" w:cs="Times New Roman"/>
          <w:b/>
          <w:sz w:val="24"/>
          <w:szCs w:val="24"/>
          <w:lang w:val="en-US" w:eastAsia="fr-FR"/>
        </w:rPr>
        <w:t>15-OPENING OF OFFRES</w:t>
      </w:r>
    </w:p>
    <w:p w:rsidR="00345499" w:rsidRPr="008477AE" w:rsidRDefault="00345499" w:rsidP="00345499">
      <w:pPr>
        <w:spacing w:after="0" w:line="240"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 xml:space="preserve">The opening of the Offers which will be done in one time, will take place on </w:t>
      </w:r>
      <w:r w:rsidR="001279BD">
        <w:rPr>
          <w:rFonts w:ascii="Times New Roman" w:eastAsia="Times New Roman" w:hAnsi="Times New Roman" w:cs="Times New Roman"/>
          <w:b/>
          <w:sz w:val="24"/>
          <w:szCs w:val="24"/>
          <w:lang w:val="en-US" w:eastAsia="fr-FR"/>
        </w:rPr>
        <w:t xml:space="preserve">04 June </w:t>
      </w:r>
      <w:r w:rsidRPr="008477AE">
        <w:rPr>
          <w:rFonts w:ascii="Times New Roman" w:eastAsia="Times New Roman" w:hAnsi="Times New Roman" w:cs="Times New Roman"/>
          <w:b/>
          <w:sz w:val="24"/>
          <w:szCs w:val="24"/>
          <w:lang w:val="en-US" w:eastAsia="fr-FR"/>
        </w:rPr>
        <w:t xml:space="preserve">2024 at 3p.m local time </w:t>
      </w:r>
      <w:r w:rsidRPr="008477AE">
        <w:rPr>
          <w:rFonts w:ascii="Times New Roman" w:eastAsia="Times New Roman" w:hAnsi="Times New Roman" w:cs="Times New Roman"/>
          <w:sz w:val="24"/>
          <w:szCs w:val="24"/>
          <w:lang w:val="en-US" w:eastAsia="fr-FR"/>
        </w:rPr>
        <w:t>at the Municipal Library of AMBAM, by the Internal Public procurement Commission of the Municipality of Ambam sitting in the presence of the Tenderers or their duly authorized representative and having a perfect knowledge of the file.</w:t>
      </w:r>
    </w:p>
    <w:p w:rsidR="00345499" w:rsidRPr="008477AE" w:rsidRDefault="00345499" w:rsidP="00345499">
      <w:pPr>
        <w:spacing w:after="0" w:line="240"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b/>
          <w:sz w:val="24"/>
          <w:szCs w:val="24"/>
          <w:lang w:val="en-US" w:eastAsia="fr-FR"/>
        </w:rPr>
        <w:t>16-ADIDIONAL INFORMATIONS</w:t>
      </w:r>
    </w:p>
    <w:p w:rsidR="00345499" w:rsidRPr="008477AE" w:rsidRDefault="00345499" w:rsidP="002C25E4">
      <w:pPr>
        <w:spacing w:after="0" w:line="240" w:lineRule="auto"/>
        <w:jc w:val="both"/>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Complementary information can be obtained from the Secretary of the Internal Structure of Administration and Management of Publics</w:t>
      </w:r>
      <w:r w:rsidR="002C25E4" w:rsidRPr="008477AE">
        <w:rPr>
          <w:rFonts w:ascii="Times New Roman" w:eastAsia="Times New Roman" w:hAnsi="Times New Roman" w:cs="Times New Roman"/>
          <w:sz w:val="24"/>
          <w:szCs w:val="24"/>
          <w:lang w:val="en-US" w:eastAsia="fr-FR"/>
        </w:rPr>
        <w:t xml:space="preserve"> Contract in Municipal Library.</w:t>
      </w:r>
    </w:p>
    <w:p w:rsidR="00345499" w:rsidRPr="008477AE" w:rsidRDefault="00345499" w:rsidP="00345499">
      <w:pPr>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sz w:val="24"/>
          <w:szCs w:val="24"/>
          <w:lang w:val="en-US" w:eastAsia="fr-FR"/>
        </w:rPr>
        <w:t xml:space="preserve">                                                          </w:t>
      </w:r>
      <w:r w:rsidRPr="008477AE">
        <w:rPr>
          <w:rFonts w:ascii="Times New Roman" w:eastAsia="Times New Roman" w:hAnsi="Times New Roman" w:cs="Times New Roman"/>
          <w:sz w:val="24"/>
          <w:szCs w:val="24"/>
          <w:lang w:val="en-GB" w:eastAsia="fr-FR"/>
        </w:rPr>
        <w:t xml:space="preserve">                                 Done at Ambam, on the _______</w:t>
      </w:r>
    </w:p>
    <w:p w:rsidR="00345499" w:rsidRPr="008477AE" w:rsidRDefault="00345499" w:rsidP="00345499">
      <w:pPr>
        <w:spacing w:after="0" w:line="276" w:lineRule="auto"/>
        <w:jc w:val="both"/>
        <w:rPr>
          <w:rFonts w:ascii="Times New Roman" w:eastAsia="Times New Roman" w:hAnsi="Times New Roman" w:cs="Times New Roman"/>
          <w:sz w:val="24"/>
          <w:szCs w:val="24"/>
          <w:lang w:val="en-GB" w:eastAsia="fr-FR"/>
        </w:rPr>
      </w:pPr>
      <w:r w:rsidRPr="008477AE">
        <w:rPr>
          <w:rFonts w:ascii="Times New Roman" w:eastAsia="Times New Roman" w:hAnsi="Times New Roman" w:cs="Times New Roman"/>
          <w:b/>
          <w:bCs/>
          <w:sz w:val="24"/>
          <w:szCs w:val="24"/>
          <w:lang w:val="en-GB" w:eastAsia="fr-FR"/>
        </w:rPr>
        <w:t xml:space="preserve">                                                                                                    THE </w:t>
      </w:r>
      <w:r w:rsidRPr="008477AE">
        <w:rPr>
          <w:rFonts w:ascii="Times New Roman" w:eastAsia="Times New Roman" w:hAnsi="Times New Roman" w:cs="Times New Roman"/>
          <w:b/>
          <w:bCs/>
          <w:caps/>
          <w:sz w:val="24"/>
          <w:szCs w:val="24"/>
          <w:lang w:val="en-GB" w:eastAsia="fr-FR"/>
        </w:rPr>
        <w:t>MAYOR</w:t>
      </w:r>
    </w:p>
    <w:p w:rsidR="00345499" w:rsidRPr="008477AE" w:rsidRDefault="00345499" w:rsidP="00345499">
      <w:pPr>
        <w:spacing w:after="120" w:line="276" w:lineRule="auto"/>
        <w:rPr>
          <w:rFonts w:ascii="Times New Roman" w:eastAsia="Arial Unicode MS" w:hAnsi="Times New Roman" w:cs="Times New Roman"/>
          <w:b/>
          <w:bCs/>
          <w:sz w:val="16"/>
          <w:szCs w:val="24"/>
          <w:u w:val="single"/>
          <w:lang w:val="en-US" w:eastAsia="fr-FR"/>
        </w:rPr>
      </w:pPr>
      <w:r w:rsidRPr="008477AE">
        <w:rPr>
          <w:rFonts w:ascii="Times New Roman" w:eastAsia="Arial Unicode MS" w:hAnsi="Times New Roman" w:cs="Times New Roman"/>
          <w:b/>
          <w:bCs/>
          <w:sz w:val="16"/>
          <w:szCs w:val="24"/>
          <w:u w:val="single"/>
          <w:lang w:val="en-US" w:eastAsia="fr-FR"/>
        </w:rPr>
        <w:t>AMPLIATIONS</w:t>
      </w:r>
    </w:p>
    <w:p w:rsidR="00345499" w:rsidRPr="008477AE" w:rsidRDefault="00345499" w:rsidP="00153127">
      <w:pPr>
        <w:numPr>
          <w:ilvl w:val="0"/>
          <w:numId w:val="41"/>
        </w:numPr>
        <w:spacing w:after="0" w:line="240" w:lineRule="auto"/>
        <w:rPr>
          <w:rFonts w:ascii="Times New Roman" w:eastAsia="Arial Unicode MS" w:hAnsi="Times New Roman" w:cs="Times New Roman"/>
          <w:b/>
          <w:bCs/>
          <w:sz w:val="14"/>
          <w:szCs w:val="24"/>
          <w:lang w:val="en-US" w:eastAsia="x-none"/>
        </w:rPr>
      </w:pPr>
      <w:r w:rsidRPr="008477AE">
        <w:rPr>
          <w:rFonts w:ascii="Times New Roman" w:eastAsia="Arial Unicode MS" w:hAnsi="Times New Roman" w:cs="Times New Roman"/>
          <w:b/>
          <w:bCs/>
          <w:sz w:val="14"/>
          <w:szCs w:val="24"/>
          <w:lang w:val="en-US" w:eastAsia="x-none"/>
        </w:rPr>
        <w:t>DD/MINMAP/NV (for publication)</w:t>
      </w:r>
    </w:p>
    <w:p w:rsidR="00345499" w:rsidRPr="008477AE" w:rsidRDefault="00B22C6A" w:rsidP="00153127">
      <w:pPr>
        <w:numPr>
          <w:ilvl w:val="0"/>
          <w:numId w:val="41"/>
        </w:numPr>
        <w:spacing w:after="0" w:line="240" w:lineRule="auto"/>
        <w:rPr>
          <w:rFonts w:ascii="Times New Roman" w:eastAsia="Arial Unicode MS" w:hAnsi="Times New Roman" w:cs="Times New Roman"/>
          <w:b/>
          <w:bCs/>
          <w:sz w:val="14"/>
          <w:szCs w:val="24"/>
          <w:lang w:val="en-US" w:eastAsia="x-none"/>
        </w:rPr>
      </w:pPr>
      <w:r w:rsidRPr="008477AE">
        <w:rPr>
          <w:rFonts w:ascii="Times New Roman" w:eastAsia="Arial Unicode MS" w:hAnsi="Times New Roman" w:cs="Times New Roman"/>
          <w:b/>
          <w:bCs/>
          <w:sz w:val="14"/>
          <w:szCs w:val="24"/>
          <w:lang w:val="en-US" w:eastAsia="x-none"/>
        </w:rPr>
        <w:t>DD/MINEE</w:t>
      </w:r>
      <w:r w:rsidR="00345499" w:rsidRPr="008477AE">
        <w:rPr>
          <w:rFonts w:ascii="Times New Roman" w:eastAsia="Arial Unicode MS" w:hAnsi="Times New Roman" w:cs="Times New Roman"/>
          <w:b/>
          <w:bCs/>
          <w:sz w:val="14"/>
          <w:szCs w:val="24"/>
          <w:lang w:val="en-US" w:eastAsia="x-none"/>
        </w:rPr>
        <w:t>/NTV</w:t>
      </w:r>
    </w:p>
    <w:p w:rsidR="00345499" w:rsidRPr="008477AE" w:rsidRDefault="00345499" w:rsidP="00153127">
      <w:pPr>
        <w:numPr>
          <w:ilvl w:val="0"/>
          <w:numId w:val="41"/>
        </w:numPr>
        <w:spacing w:after="0" w:line="240" w:lineRule="auto"/>
        <w:rPr>
          <w:rFonts w:ascii="Times New Roman" w:eastAsia="Arial Unicode MS" w:hAnsi="Times New Roman" w:cs="Times New Roman"/>
          <w:b/>
          <w:bCs/>
          <w:sz w:val="14"/>
          <w:szCs w:val="24"/>
          <w:lang w:val="en-US" w:eastAsia="x-none"/>
        </w:rPr>
      </w:pPr>
      <w:r w:rsidRPr="008477AE">
        <w:rPr>
          <w:rFonts w:ascii="Times New Roman" w:eastAsia="Arial Unicode MS" w:hAnsi="Times New Roman" w:cs="Times New Roman"/>
          <w:b/>
          <w:bCs/>
          <w:sz w:val="14"/>
          <w:szCs w:val="24"/>
          <w:lang w:val="en-US" w:eastAsia="x-none"/>
        </w:rPr>
        <w:t>DD MINTP/NTV</w:t>
      </w:r>
    </w:p>
    <w:p w:rsidR="00345499" w:rsidRPr="008477AE" w:rsidRDefault="00345499" w:rsidP="00153127">
      <w:pPr>
        <w:numPr>
          <w:ilvl w:val="0"/>
          <w:numId w:val="41"/>
        </w:numPr>
        <w:spacing w:after="0" w:line="240" w:lineRule="auto"/>
        <w:rPr>
          <w:rFonts w:ascii="Times New Roman" w:eastAsia="Arial Unicode MS" w:hAnsi="Times New Roman" w:cs="Times New Roman"/>
          <w:b/>
          <w:bCs/>
          <w:sz w:val="14"/>
          <w:szCs w:val="24"/>
          <w:lang w:val="en-US" w:eastAsia="x-none"/>
        </w:rPr>
      </w:pPr>
      <w:r w:rsidRPr="008477AE">
        <w:rPr>
          <w:rFonts w:ascii="Times New Roman" w:eastAsia="Arial Unicode MS" w:hAnsi="Times New Roman" w:cs="Times New Roman"/>
          <w:b/>
          <w:bCs/>
          <w:sz w:val="14"/>
          <w:szCs w:val="24"/>
          <w:lang w:val="en-US" w:eastAsia="x-none"/>
        </w:rPr>
        <w:t>DD/MINDDEVEL/NTV</w:t>
      </w:r>
    </w:p>
    <w:p w:rsidR="00345499" w:rsidRPr="008477AE" w:rsidRDefault="00345499" w:rsidP="00153127">
      <w:pPr>
        <w:numPr>
          <w:ilvl w:val="0"/>
          <w:numId w:val="41"/>
        </w:numPr>
        <w:spacing w:after="0" w:line="240" w:lineRule="auto"/>
        <w:rPr>
          <w:rFonts w:ascii="Times New Roman" w:eastAsia="Arial Unicode MS" w:hAnsi="Times New Roman" w:cs="Times New Roman"/>
          <w:b/>
          <w:bCs/>
          <w:sz w:val="14"/>
          <w:szCs w:val="24"/>
          <w:lang w:val="en-US" w:eastAsia="x-none"/>
        </w:rPr>
      </w:pPr>
      <w:r w:rsidRPr="008477AE">
        <w:rPr>
          <w:rFonts w:ascii="Times New Roman" w:eastAsia="Arial Unicode MS" w:hAnsi="Times New Roman" w:cs="Times New Roman"/>
          <w:b/>
          <w:bCs/>
          <w:sz w:val="14"/>
          <w:szCs w:val="24"/>
          <w:lang w:val="en-US" w:eastAsia="x-none"/>
        </w:rPr>
        <w:t>ARMP (for publication in JDM)</w:t>
      </w:r>
    </w:p>
    <w:p w:rsidR="00345499" w:rsidRPr="008477AE" w:rsidRDefault="00345499" w:rsidP="00153127">
      <w:pPr>
        <w:numPr>
          <w:ilvl w:val="0"/>
          <w:numId w:val="41"/>
        </w:numPr>
        <w:spacing w:after="0" w:line="240" w:lineRule="auto"/>
        <w:rPr>
          <w:rFonts w:ascii="Times New Roman" w:eastAsia="Arial Unicode MS" w:hAnsi="Times New Roman" w:cs="Times New Roman"/>
          <w:b/>
          <w:bCs/>
          <w:sz w:val="14"/>
          <w:szCs w:val="24"/>
          <w:lang w:val="x-none" w:eastAsia="x-none"/>
        </w:rPr>
      </w:pPr>
      <w:proofErr w:type="spellStart"/>
      <w:r w:rsidRPr="008477AE">
        <w:rPr>
          <w:rFonts w:ascii="Times New Roman" w:eastAsia="Arial Unicode MS" w:hAnsi="Times New Roman" w:cs="Times New Roman"/>
          <w:b/>
          <w:bCs/>
          <w:sz w:val="14"/>
          <w:szCs w:val="24"/>
          <w:lang w:val="x-none" w:eastAsia="x-none"/>
        </w:rPr>
        <w:t>Pdt</w:t>
      </w:r>
      <w:proofErr w:type="spellEnd"/>
      <w:r w:rsidRPr="008477AE">
        <w:rPr>
          <w:rFonts w:ascii="Times New Roman" w:eastAsia="Arial Unicode MS" w:hAnsi="Times New Roman" w:cs="Times New Roman"/>
          <w:b/>
          <w:bCs/>
          <w:sz w:val="14"/>
          <w:szCs w:val="24"/>
          <w:lang w:val="x-none" w:eastAsia="x-none"/>
        </w:rPr>
        <w:t>/CIPM (for information)</w:t>
      </w:r>
    </w:p>
    <w:p w:rsidR="002C25E4" w:rsidRPr="008477AE" w:rsidRDefault="00345499" w:rsidP="00153127">
      <w:pPr>
        <w:numPr>
          <w:ilvl w:val="0"/>
          <w:numId w:val="41"/>
        </w:numPr>
        <w:spacing w:after="0" w:line="240" w:lineRule="auto"/>
        <w:rPr>
          <w:rFonts w:ascii="Times New Roman" w:eastAsia="Times New Roman" w:hAnsi="Times New Roman" w:cs="Times New Roman"/>
          <w:sz w:val="24"/>
          <w:szCs w:val="24"/>
          <w:lang w:eastAsia="fr-FR"/>
        </w:rPr>
      </w:pPr>
      <w:r w:rsidRPr="008477AE">
        <w:rPr>
          <w:rFonts w:ascii="Times New Roman" w:eastAsia="Arial Unicode MS" w:hAnsi="Times New Roman" w:cs="Times New Roman"/>
          <w:b/>
          <w:bCs/>
          <w:sz w:val="14"/>
          <w:szCs w:val="24"/>
          <w:lang w:eastAsia="fr-FR"/>
        </w:rPr>
        <w:t>Affichage (for information)</w:t>
      </w:r>
    </w:p>
    <w:p w:rsidR="002C25E4" w:rsidRPr="008477AE" w:rsidRDefault="002C25E4" w:rsidP="002C25E4">
      <w:pPr>
        <w:spacing w:after="0" w:line="240" w:lineRule="auto"/>
        <w:ind w:left="720"/>
        <w:rPr>
          <w:rFonts w:ascii="Times New Roman" w:eastAsia="Times New Roman" w:hAnsi="Times New Roman" w:cs="Times New Roman"/>
          <w:sz w:val="24"/>
          <w:szCs w:val="24"/>
          <w:lang w:eastAsia="fr-FR"/>
        </w:rPr>
      </w:pPr>
    </w:p>
    <w:p w:rsidR="00B22C6A" w:rsidRPr="008477AE" w:rsidRDefault="00B22C6A" w:rsidP="002C25E4">
      <w:pPr>
        <w:spacing w:after="0" w:line="240" w:lineRule="auto"/>
        <w:ind w:left="720"/>
        <w:rPr>
          <w:rFonts w:ascii="Times New Roman" w:eastAsia="Times New Roman" w:hAnsi="Times New Roman" w:cs="Times New Roman"/>
          <w:sz w:val="24"/>
          <w:szCs w:val="24"/>
          <w:lang w:eastAsia="fr-FR"/>
        </w:rPr>
      </w:pPr>
    </w:p>
    <w:p w:rsidR="00B22C6A" w:rsidRPr="008477AE" w:rsidRDefault="00B22C6A" w:rsidP="002C25E4">
      <w:pPr>
        <w:spacing w:after="0" w:line="240" w:lineRule="auto"/>
        <w:ind w:left="720"/>
        <w:rPr>
          <w:rFonts w:ascii="Times New Roman" w:eastAsia="Times New Roman" w:hAnsi="Times New Roman" w:cs="Times New Roman"/>
          <w:sz w:val="24"/>
          <w:szCs w:val="24"/>
          <w:lang w:eastAsia="fr-FR"/>
        </w:rPr>
      </w:pPr>
    </w:p>
    <w:p w:rsidR="00B22C6A" w:rsidRPr="008477AE" w:rsidRDefault="00B22C6A" w:rsidP="002C25E4">
      <w:pPr>
        <w:spacing w:after="0" w:line="240" w:lineRule="auto"/>
        <w:ind w:left="720"/>
        <w:rPr>
          <w:rFonts w:ascii="Times New Roman" w:eastAsia="Times New Roman" w:hAnsi="Times New Roman" w:cs="Times New Roman"/>
          <w:sz w:val="24"/>
          <w:szCs w:val="24"/>
          <w:lang w:eastAsia="fr-FR"/>
        </w:rPr>
      </w:pPr>
    </w:p>
    <w:p w:rsidR="00B22C6A" w:rsidRPr="008477AE" w:rsidRDefault="00B22C6A" w:rsidP="002C25E4">
      <w:pPr>
        <w:spacing w:after="0" w:line="240" w:lineRule="auto"/>
        <w:ind w:left="720"/>
        <w:rPr>
          <w:rFonts w:ascii="Times New Roman" w:eastAsia="Times New Roman" w:hAnsi="Times New Roman" w:cs="Times New Roman"/>
          <w:sz w:val="24"/>
          <w:szCs w:val="24"/>
          <w:lang w:eastAsia="fr-FR"/>
        </w:rPr>
      </w:pPr>
    </w:p>
    <w:p w:rsidR="00B22C6A" w:rsidRPr="008477AE" w:rsidRDefault="00B22C6A" w:rsidP="002C25E4">
      <w:pPr>
        <w:spacing w:after="0" w:line="240" w:lineRule="auto"/>
        <w:ind w:left="720"/>
        <w:rPr>
          <w:rFonts w:ascii="Times New Roman" w:eastAsia="Times New Roman" w:hAnsi="Times New Roman" w:cs="Times New Roman"/>
          <w:sz w:val="24"/>
          <w:szCs w:val="24"/>
          <w:lang w:eastAsia="fr-FR"/>
        </w:rPr>
      </w:pPr>
    </w:p>
    <w:p w:rsidR="00C73228" w:rsidRPr="008477AE" w:rsidRDefault="00C73228" w:rsidP="001279BD">
      <w:pPr>
        <w:spacing w:after="0" w:line="240" w:lineRule="auto"/>
        <w:rPr>
          <w:rFonts w:ascii="Times New Roman" w:eastAsia="Times New Roman" w:hAnsi="Times New Roman" w:cs="Times New Roman"/>
          <w:sz w:val="24"/>
          <w:szCs w:val="24"/>
          <w:lang w:eastAsia="fr-FR"/>
        </w:rPr>
      </w:pPr>
    </w:p>
    <w:p w:rsidR="002C25E4" w:rsidRPr="008477AE" w:rsidRDefault="002C25E4" w:rsidP="002C25E4">
      <w:pPr>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51424" behindDoc="0" locked="0" layoutInCell="1" allowOverlap="1" wp14:anchorId="2FBE06BF" wp14:editId="281596BE">
                <wp:simplePos x="0" y="0"/>
                <wp:positionH relativeFrom="column">
                  <wp:posOffset>4291882</wp:posOffset>
                </wp:positionH>
                <wp:positionV relativeFrom="paragraph">
                  <wp:posOffset>-421640</wp:posOffset>
                </wp:positionV>
                <wp:extent cx="2623185" cy="2743200"/>
                <wp:effectExtent l="0" t="0" r="5715" b="0"/>
                <wp:wrapNone/>
                <wp:docPr id="62" name="Zone de texte 62"/>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B18AD" id="Zone de texte 62" o:spid="_x0000_s1037" type="#_x0000_t202" style="position:absolute;left:0;text-align:left;margin-left:337.95pt;margin-top:-33.2pt;width:206.55pt;height:3in;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52448" behindDoc="0" locked="0" layoutInCell="1" allowOverlap="1" wp14:anchorId="5F44CA31" wp14:editId="6D0DAB77">
            <wp:simplePos x="0" y="0"/>
            <wp:positionH relativeFrom="column">
              <wp:posOffset>2354386</wp:posOffset>
            </wp:positionH>
            <wp:positionV relativeFrom="paragraph">
              <wp:posOffset>-55687</wp:posOffset>
            </wp:positionV>
            <wp:extent cx="1689377" cy="2166229"/>
            <wp:effectExtent l="0" t="0" r="6350" b="5715"/>
            <wp:wrapNone/>
            <wp:docPr id="514" name="Image 51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50400" behindDoc="0" locked="0" layoutInCell="1" allowOverlap="1" wp14:anchorId="4077E320" wp14:editId="525115DF">
                <wp:simplePos x="0" y="0"/>
                <wp:positionH relativeFrom="column">
                  <wp:posOffset>-355214</wp:posOffset>
                </wp:positionH>
                <wp:positionV relativeFrom="paragraph">
                  <wp:posOffset>-376058</wp:posOffset>
                </wp:positionV>
                <wp:extent cx="2802834" cy="2921635"/>
                <wp:effectExtent l="0" t="0" r="0" b="0"/>
                <wp:wrapNone/>
                <wp:docPr id="513" name="Zone de texte 513"/>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5F1A67" id="Zone de texte 513" o:spid="_x0000_s1038" type="#_x0000_t202" style="position:absolute;left:0;text-align:left;margin-left:-27.95pt;margin-top:-29.6pt;width:220.7pt;height:230.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0" w:line="240" w:lineRule="auto"/>
        <w:rPr>
          <w:rFonts w:ascii="Calibri" w:eastAsia="Calibri" w:hAnsi="Calibri" w:cs="Times New Roman"/>
          <w:sz w:val="24"/>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2C25E4" w:rsidRPr="008477AE" w:rsidRDefault="001279BD" w:rsidP="002C25E4">
      <w:pPr>
        <w:spacing w:after="0" w:line="276" w:lineRule="auto"/>
        <w:jc w:val="both"/>
        <w:rPr>
          <w:rFonts w:ascii="Arial" w:eastAsia="Times New Roman" w:hAnsi="Arial" w:cs="Arial"/>
          <w:b/>
          <w:lang w:eastAsia="fr-FR"/>
        </w:rPr>
      </w:pPr>
      <w:r w:rsidRPr="008477AE">
        <w:rPr>
          <w:b/>
          <w:bCs/>
          <w:noProof/>
          <w:lang w:eastAsia="fr-FR"/>
        </w:rPr>
        <mc:AlternateContent>
          <mc:Choice Requires="wps">
            <w:drawing>
              <wp:anchor distT="0" distB="0" distL="114300" distR="114300" simplePos="0" relativeHeight="251753472" behindDoc="0" locked="0" layoutInCell="1" allowOverlap="1" wp14:anchorId="291868A1" wp14:editId="2872A914">
                <wp:simplePos x="0" y="0"/>
                <wp:positionH relativeFrom="margin">
                  <wp:posOffset>-14605</wp:posOffset>
                </wp:positionH>
                <wp:positionV relativeFrom="margin">
                  <wp:posOffset>3662045</wp:posOffset>
                </wp:positionV>
                <wp:extent cx="6696075" cy="1933575"/>
                <wp:effectExtent l="38100" t="38100" r="47625" b="47625"/>
                <wp:wrapSquare wrapText="bothSides"/>
                <wp:docPr id="5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933575"/>
                        </a:xfrm>
                        <a:prstGeom prst="roundRect">
                          <a:avLst>
                            <a:gd name="adj" fmla="val 16667"/>
                          </a:avLst>
                        </a:prstGeom>
                        <a:solidFill>
                          <a:srgbClr val="FFFFFF"/>
                        </a:solidFill>
                        <a:ln w="76200" cmpd="tri">
                          <a:solidFill>
                            <a:srgbClr val="000000"/>
                          </a:solidFill>
                          <a:round/>
                          <a:headEnd/>
                          <a:tailEnd/>
                        </a:ln>
                      </wps:spPr>
                      <wps:txbx>
                        <w:txbxContent>
                          <w:p w:rsidR="001279BD" w:rsidRPr="001279BD"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885446" w:rsidRDefault="001279BD" w:rsidP="002C25E4">
                            <w:pPr>
                              <w:pStyle w:val="En-tte"/>
                              <w:jc w:val="both"/>
                              <w:rPr>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15pt;margin-top:288.35pt;width:527.25pt;height:152.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" strokeweight="6pt">
                <v:stroke linestyle="thickBetweenThin"/>
                <v:textbox>
                  <w:txbxContent>
                    <w:p w:rsidR="001279BD" w:rsidRPr="001279BD"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885446" w:rsidRDefault="001279BD" w:rsidP="002C25E4">
                      <w:pPr>
                        <w:pStyle w:val="En-tte"/>
                        <w:jc w:val="both"/>
                        <w:rPr>
                          <w:b/>
                          <w:color w:val="FF0000"/>
                          <w:sz w:val="28"/>
                          <w:szCs w:val="28"/>
                        </w:rPr>
                      </w:pPr>
                    </w:p>
                  </w:txbxContent>
                </v:textbox>
                <w10:wrap type="square" anchorx="margin" anchory="margin"/>
              </v:roundrect>
            </w:pict>
          </mc:Fallback>
        </mc:AlternateConten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2C25E4" w:rsidRPr="008477AE"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2C25E4" w:rsidP="002C25E4">
      <w:pPr>
        <w:spacing w:after="0" w:line="240" w:lineRule="auto"/>
        <w:ind w:left="720"/>
        <w:rPr>
          <w:rFonts w:ascii="Times New Roman" w:eastAsia="Times New Roman" w:hAnsi="Times New Roman" w:cs="Times New Roman"/>
          <w:sz w:val="24"/>
          <w:szCs w:val="24"/>
          <w:lang w:eastAsia="fr-FR"/>
        </w:rPr>
      </w:pPr>
      <w:r w:rsidRPr="008477AE">
        <w:rPr>
          <w:rFonts w:ascii="Times New Roman" w:eastAsia="Times New Roman" w:hAnsi="Times New Roman" w:cs="Times New Roman"/>
          <w:noProof/>
          <w:sz w:val="24"/>
          <w:szCs w:val="24"/>
          <w:lang w:eastAsia="fr-FR"/>
        </w:rPr>
        <w:t xml:space="preserve"> </w:t>
      </w:r>
      <w:r w:rsidR="00345499" w:rsidRPr="008477A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37D93015" wp14:editId="22166462">
                <wp:simplePos x="0" y="0"/>
                <wp:positionH relativeFrom="column">
                  <wp:posOffset>-151765</wp:posOffset>
                </wp:positionH>
                <wp:positionV relativeFrom="paragraph">
                  <wp:posOffset>185420</wp:posOffset>
                </wp:positionV>
                <wp:extent cx="6981825" cy="318052"/>
                <wp:effectExtent l="0" t="0" r="28575" b="2540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052"/>
                        </a:xfrm>
                        <a:prstGeom prst="rect">
                          <a:avLst/>
                        </a:prstGeom>
                        <a:solidFill>
                          <a:srgbClr val="FFFFFF"/>
                        </a:solidFill>
                        <a:ln w="9525">
                          <a:solidFill>
                            <a:srgbClr val="FFFFFF"/>
                          </a:solidFill>
                          <a:miter lim="800000"/>
                          <a:headEnd/>
                          <a:tailEnd/>
                        </a:ln>
                      </wps:spPr>
                      <wps:txbx>
                        <w:txbxContent>
                          <w:p w:rsidR="001279BD" w:rsidRPr="007B5E87" w:rsidRDefault="001279BD" w:rsidP="00345499">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1279BD" w:rsidRPr="001248F9" w:rsidRDefault="001279BD" w:rsidP="00345499">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9130FA" id="Zone de texte 37" o:spid="_x0000_s1040" type="#_x0000_t202" style="position:absolute;left:0;text-align:left;margin-left:-11.95pt;margin-top:14.6pt;width:549.7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" strokecolor="white">
                <v:textbox>
                  <w:txbxContent>
                    <w:p w:rsidR="00ED266E" w:rsidRPr="007B5E87" w:rsidRDefault="00ED266E" w:rsidP="00345499">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ED266E" w:rsidRPr="001248F9" w:rsidRDefault="00ED266E" w:rsidP="00345499">
                      <w:pPr>
                        <w:rPr>
                          <w:sz w:val="32"/>
                        </w:rPr>
                      </w:pPr>
                    </w:p>
                  </w:txbxContent>
                </v:textbox>
              </v:shape>
            </w:pict>
          </mc:Fallback>
        </mc:AlternateContent>
      </w:r>
    </w:p>
    <w:p w:rsidR="00345499" w:rsidRPr="008477AE" w:rsidRDefault="00345499" w:rsidP="00345499">
      <w:pPr>
        <w:spacing w:after="0" w:line="276" w:lineRule="auto"/>
        <w:rPr>
          <w:rFonts w:ascii="Times New Roman" w:eastAsia="Times New Roman" w:hAnsi="Times New Roman" w:cs="Times New Roman"/>
          <w:sz w:val="24"/>
          <w:szCs w:val="24"/>
          <w:u w:val="single"/>
          <w:lang w:eastAsia="fr-FR"/>
        </w:rPr>
      </w:pPr>
    </w:p>
    <w:p w:rsidR="00345499" w:rsidRPr="008477AE" w:rsidRDefault="00345499" w:rsidP="00345499">
      <w:pPr>
        <w:spacing w:after="0" w:line="276" w:lineRule="auto"/>
        <w:rPr>
          <w:rFonts w:ascii="Times New Roman" w:eastAsia="Times New Roman" w:hAnsi="Times New Roman" w:cs="Times New Roman"/>
          <w:sz w:val="24"/>
          <w:szCs w:val="24"/>
          <w:u w:val="single"/>
          <w:lang w:eastAsia="fr-FR"/>
        </w:rPr>
      </w:pPr>
    </w:p>
    <w:p w:rsidR="00C73228" w:rsidRPr="008477AE" w:rsidRDefault="00C73228" w:rsidP="00345499">
      <w:pPr>
        <w:spacing w:after="0" w:line="276" w:lineRule="auto"/>
        <w:rPr>
          <w:rFonts w:ascii="Times New Roman" w:eastAsia="Times New Roman" w:hAnsi="Times New Roman" w:cs="Times New Roman"/>
          <w:sz w:val="24"/>
          <w:szCs w:val="24"/>
          <w:u w:val="single"/>
          <w:lang w:eastAsia="fr-FR"/>
        </w:rPr>
      </w:pPr>
    </w:p>
    <w:p w:rsidR="00C73228" w:rsidRPr="008477AE" w:rsidRDefault="00C73228" w:rsidP="00345499">
      <w:pPr>
        <w:spacing w:after="0" w:line="276" w:lineRule="auto"/>
        <w:rPr>
          <w:rFonts w:ascii="Times New Roman" w:eastAsia="Times New Roman" w:hAnsi="Times New Roman" w:cs="Times New Roman"/>
          <w:sz w:val="24"/>
          <w:szCs w:val="24"/>
          <w:u w:val="single"/>
          <w:lang w:eastAsia="fr-FR"/>
        </w:rPr>
      </w:pPr>
    </w:p>
    <w:p w:rsidR="00C73228" w:rsidRDefault="00C73228" w:rsidP="00345499">
      <w:pPr>
        <w:spacing w:after="0" w:line="276" w:lineRule="auto"/>
        <w:rPr>
          <w:rFonts w:ascii="Times New Roman" w:eastAsia="Times New Roman" w:hAnsi="Times New Roman" w:cs="Times New Roman"/>
          <w:sz w:val="24"/>
          <w:szCs w:val="24"/>
          <w:u w:val="single"/>
          <w:lang w:eastAsia="fr-FR"/>
        </w:rPr>
      </w:pPr>
    </w:p>
    <w:p w:rsidR="001279BD" w:rsidRPr="008477AE" w:rsidRDefault="001279BD" w:rsidP="00345499">
      <w:pPr>
        <w:spacing w:after="0" w:line="276" w:lineRule="auto"/>
        <w:rPr>
          <w:rFonts w:ascii="Times New Roman" w:eastAsia="Times New Roman" w:hAnsi="Times New Roman" w:cs="Times New Roman"/>
          <w:sz w:val="24"/>
          <w:szCs w:val="24"/>
          <w:u w:val="single"/>
          <w:lang w:eastAsia="fr-FR"/>
        </w:rPr>
      </w:pPr>
    </w:p>
    <w:p w:rsidR="00C73228" w:rsidRPr="008477AE" w:rsidRDefault="00C73228" w:rsidP="00345499">
      <w:pPr>
        <w:spacing w:after="0" w:line="276" w:lineRule="auto"/>
        <w:rPr>
          <w:rFonts w:ascii="Times New Roman" w:eastAsia="Times New Roman" w:hAnsi="Times New Roman" w:cs="Times New Roman"/>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sz w:val="24"/>
          <w:szCs w:val="24"/>
          <w:u w:val="single"/>
          <w:lang w:eastAsia="fr-FR"/>
        </w:rPr>
      </w:pPr>
      <w:r w:rsidRPr="008477AE">
        <w:rPr>
          <w:rFonts w:ascii="Times New Roman" w:eastAsia="Times New Roman" w:hAnsi="Times New Roman" w:cs="Times New Roman"/>
          <w:sz w:val="24"/>
          <w:szCs w:val="24"/>
          <w:u w:val="single"/>
          <w:lang w:eastAsia="fr-FR"/>
        </w:rPr>
        <w:lastRenderedPageBreak/>
        <w:t>Table des matières</w:t>
      </w:r>
    </w:p>
    <w:p w:rsidR="00345499" w:rsidRPr="008477AE" w:rsidRDefault="00345499" w:rsidP="00345499">
      <w:pPr>
        <w:numPr>
          <w:ilvl w:val="0"/>
          <w:numId w:val="23"/>
        </w:num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Généralités</w:t>
      </w:r>
    </w:p>
    <w:tbl>
      <w:tblPr>
        <w:tblW w:w="9490" w:type="dxa"/>
        <w:tblLook w:val="01E0" w:firstRow="1" w:lastRow="1" w:firstColumn="1" w:lastColumn="1" w:noHBand="0" w:noVBand="0"/>
      </w:tblPr>
      <w:tblGrid>
        <w:gridCol w:w="9490"/>
      </w:tblGrid>
      <w:tr w:rsidR="008477AE" w:rsidRPr="008477AE" w:rsidTr="00345499">
        <w:trPr>
          <w:trHeight w:val="216"/>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 : Portée de la soumission</w:t>
            </w:r>
          </w:p>
        </w:tc>
      </w:tr>
      <w:tr w:rsidR="008477AE" w:rsidRPr="008477AE" w:rsidTr="00345499">
        <w:trPr>
          <w:trHeight w:val="78"/>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 : Financement</w:t>
            </w:r>
          </w:p>
        </w:tc>
      </w:tr>
      <w:tr w:rsidR="008477AE" w:rsidRPr="008477AE" w:rsidTr="00345499">
        <w:trPr>
          <w:trHeight w:val="82"/>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 : Fraude et corruption</w:t>
            </w:r>
          </w:p>
        </w:tc>
      </w:tr>
      <w:tr w:rsidR="008477AE" w:rsidRPr="008477AE" w:rsidTr="00345499">
        <w:trPr>
          <w:trHeight w:val="10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4 : Candidats admis à concourir</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5 : Matériaux, matériels, fournitures, équipements et services autorisés</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6 : Qualification du Soumissionnaire</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7 : Visite du site des travaux</w:t>
            </w:r>
          </w:p>
        </w:tc>
      </w:tr>
      <w:tr w:rsidR="008477AE" w:rsidRPr="008477AE" w:rsidTr="00345499">
        <w:trPr>
          <w:trHeight w:val="70"/>
        </w:trPr>
        <w:tc>
          <w:tcPr>
            <w:tcW w:w="9490" w:type="dxa"/>
          </w:tcPr>
          <w:p w:rsidR="00345499" w:rsidRPr="008477AE" w:rsidRDefault="00345499" w:rsidP="00345499">
            <w:pPr>
              <w:numPr>
                <w:ilvl w:val="0"/>
                <w:numId w:val="23"/>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Dossier d’Appel d’Offres</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8 : Contenu du Dossier d’Appel d’Offres</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9 : Eclaircissement apportés au Dossier d’Appel d’Offres et recours</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10 : Modification du Dossier d’Appel d’Offres</w:t>
            </w:r>
          </w:p>
        </w:tc>
      </w:tr>
      <w:tr w:rsidR="008477AE" w:rsidRPr="008477AE" w:rsidTr="00345499">
        <w:trPr>
          <w:trHeight w:val="365"/>
        </w:trPr>
        <w:tc>
          <w:tcPr>
            <w:tcW w:w="9490" w:type="dxa"/>
          </w:tcPr>
          <w:p w:rsidR="00345499" w:rsidRPr="008477AE" w:rsidRDefault="00345499" w:rsidP="00345499">
            <w:pPr>
              <w:numPr>
                <w:ilvl w:val="0"/>
                <w:numId w:val="23"/>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Préparation des offres </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11 : Frais de soumission</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12 : Langue de l’offre</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13 : Documents constituant l’offre</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14 : Montant de l’offre</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15 : Monnaies de soumission et de règlement</w:t>
            </w:r>
          </w:p>
        </w:tc>
      </w:tr>
      <w:tr w:rsidR="008477AE" w:rsidRPr="008477AE" w:rsidTr="00345499">
        <w:trPr>
          <w:trHeight w:val="386"/>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16 : Validité des offres</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17 : Caution de Soumission</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18 : Propositions variantes des soumissionnaires</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20 : Réunion préparatoire à l’établissement des offres</w:t>
            </w:r>
          </w:p>
        </w:tc>
      </w:tr>
      <w:tr w:rsidR="008477AE" w:rsidRPr="008477AE" w:rsidTr="00345499">
        <w:trPr>
          <w:trHeight w:val="365"/>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20 : Forme et signature de l’offre</w:t>
            </w:r>
          </w:p>
        </w:tc>
      </w:tr>
      <w:tr w:rsidR="008477AE" w:rsidRPr="008477AE" w:rsidTr="00345499">
        <w:trPr>
          <w:trHeight w:val="208"/>
        </w:trPr>
        <w:tc>
          <w:tcPr>
            <w:tcW w:w="9490" w:type="dxa"/>
          </w:tcPr>
          <w:p w:rsidR="00345499" w:rsidRPr="008477AE" w:rsidRDefault="00345499" w:rsidP="00345499">
            <w:pPr>
              <w:numPr>
                <w:ilvl w:val="0"/>
                <w:numId w:val="23"/>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Dépôt des offres</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21 : Cachetage et marquage des offres</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22 : Date et heure limite de dépôt des offres</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23 : Offres hors délai</w:t>
            </w:r>
          </w:p>
        </w:tc>
      </w:tr>
      <w:tr w:rsidR="008477AE" w:rsidRPr="008477AE" w:rsidTr="00345499">
        <w:trPr>
          <w:trHeight w:val="70"/>
        </w:trPr>
        <w:tc>
          <w:tcPr>
            <w:tcW w:w="9490"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24 : Modification, substitution et retrait des offres</w:t>
            </w:r>
          </w:p>
        </w:tc>
      </w:tr>
    </w:tbl>
    <w:p w:rsidR="00345499" w:rsidRPr="008477AE" w:rsidRDefault="00345499" w:rsidP="00345499">
      <w:pPr>
        <w:spacing w:after="0" w:line="240" w:lineRule="auto"/>
        <w:rPr>
          <w:rFonts w:ascii="Times New Roman" w:eastAsia="Times New Roman" w:hAnsi="Times New Roman" w:cs="Times New Roman"/>
          <w:sz w:val="2"/>
          <w:szCs w:val="24"/>
          <w:lang w:eastAsia="fr-FR"/>
        </w:rPr>
      </w:pPr>
    </w:p>
    <w:tbl>
      <w:tblPr>
        <w:tblW w:w="9671" w:type="dxa"/>
        <w:tblLook w:val="01E0" w:firstRow="1" w:lastRow="1" w:firstColumn="1" w:lastColumn="1" w:noHBand="0" w:noVBand="0"/>
      </w:tblPr>
      <w:tblGrid>
        <w:gridCol w:w="9671"/>
      </w:tblGrid>
      <w:tr w:rsidR="008477AE" w:rsidRPr="008477AE" w:rsidTr="00345499">
        <w:trPr>
          <w:trHeight w:val="70"/>
        </w:trPr>
        <w:tc>
          <w:tcPr>
            <w:tcW w:w="9671" w:type="dxa"/>
          </w:tcPr>
          <w:p w:rsidR="00345499" w:rsidRPr="008477AE" w:rsidRDefault="00345499" w:rsidP="00345499">
            <w:pPr>
              <w:numPr>
                <w:ilvl w:val="0"/>
                <w:numId w:val="23"/>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Ouverture des plis et évaluation des offres</w:t>
            </w:r>
          </w:p>
        </w:tc>
      </w:tr>
      <w:tr w:rsidR="008477AE" w:rsidRPr="008477AE" w:rsidTr="00345499">
        <w:trPr>
          <w:trHeight w:val="75"/>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25 : Ouverture des plis et recours</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26 : Caractère confidentiel de la procédure</w:t>
            </w:r>
          </w:p>
        </w:tc>
      </w:tr>
      <w:tr w:rsidR="008477AE" w:rsidRPr="008477AE" w:rsidTr="00345499">
        <w:trPr>
          <w:trHeight w:val="76"/>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27 : Eclaircissements sur les offres et contacts avec l’Autorité Contractante</w:t>
            </w:r>
          </w:p>
        </w:tc>
      </w:tr>
      <w:tr w:rsidR="008477AE" w:rsidRPr="008477AE" w:rsidTr="00345499">
        <w:trPr>
          <w:trHeight w:val="11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28 : Détermination de la conformité des offres</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29 : Qualification du soumissionnaire</w:t>
            </w:r>
          </w:p>
        </w:tc>
      </w:tr>
      <w:tr w:rsidR="008477AE" w:rsidRPr="008477AE" w:rsidTr="00345499">
        <w:trPr>
          <w:trHeight w:val="78"/>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30 : Correction des erreurs</w:t>
            </w:r>
          </w:p>
        </w:tc>
      </w:tr>
      <w:tr w:rsidR="008477AE" w:rsidRPr="008477AE" w:rsidTr="00345499">
        <w:trPr>
          <w:trHeight w:val="126"/>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31 : Conversion en une seule monnaie</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32 : Evaluation et comparaison des offres au plan financier</w:t>
            </w:r>
          </w:p>
        </w:tc>
      </w:tr>
      <w:tr w:rsidR="008477AE" w:rsidRPr="008477AE" w:rsidTr="00345499">
        <w:trPr>
          <w:trHeight w:val="222"/>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33 : Préférence accordée aux soumissionnaires nationaux</w:t>
            </w:r>
          </w:p>
        </w:tc>
      </w:tr>
      <w:tr w:rsidR="008477AE" w:rsidRPr="008477AE" w:rsidTr="00345499">
        <w:trPr>
          <w:trHeight w:val="201"/>
        </w:trPr>
        <w:tc>
          <w:tcPr>
            <w:tcW w:w="9671" w:type="dxa"/>
          </w:tcPr>
          <w:p w:rsidR="00345499" w:rsidRPr="008477AE" w:rsidRDefault="00345499" w:rsidP="00345499">
            <w:pPr>
              <w:numPr>
                <w:ilvl w:val="0"/>
                <w:numId w:val="23"/>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Attribution de la Lettre Commande</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34 : Attribution de la lettre commande</w:t>
            </w:r>
          </w:p>
        </w:tc>
      </w:tr>
      <w:tr w:rsidR="008477AE" w:rsidRPr="008477AE" w:rsidTr="00345499">
        <w:trPr>
          <w:trHeight w:val="421"/>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35 : Droit de l’Autorité Contractante de déclarer un Appel d’Offres infructueux ou d’annuler une procédure</w:t>
            </w:r>
          </w:p>
        </w:tc>
      </w:tr>
      <w:tr w:rsidR="008477AE" w:rsidRPr="008477AE" w:rsidTr="00345499">
        <w:trPr>
          <w:trHeight w:val="158"/>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36 : Notification de l’attribution de la Lettre Commande</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37 : Publication des résultats d’attribution de la Lettre Commande et recours</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38 : Signature de la Lettre Commande</w:t>
            </w:r>
          </w:p>
        </w:tc>
      </w:tr>
      <w:tr w:rsidR="008477AE" w:rsidRPr="008477AE" w:rsidTr="00345499">
        <w:trPr>
          <w:trHeight w:val="70"/>
        </w:trPr>
        <w:tc>
          <w:tcPr>
            <w:tcW w:w="9671"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39 : Cautionnement définitif</w:t>
            </w:r>
          </w:p>
        </w:tc>
      </w:tr>
    </w:tbl>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ind w:left="720"/>
        <w:rPr>
          <w:rFonts w:ascii="Times New Roman" w:eastAsia="Times New Roman" w:hAnsi="Times New Roman" w:cs="Times New Roman"/>
          <w:b/>
          <w:sz w:val="24"/>
          <w:szCs w:val="24"/>
          <w:lang w:val="x-none" w:eastAsia="x-none"/>
        </w:rPr>
      </w:pPr>
      <w:r w:rsidRPr="008477AE">
        <w:rPr>
          <w:rFonts w:ascii="Times New Roman" w:eastAsia="Times New Roman" w:hAnsi="Times New Roman" w:cs="Times New Roman"/>
          <w:sz w:val="24"/>
          <w:szCs w:val="24"/>
          <w:lang w:val="x-none" w:eastAsia="x-none"/>
        </w:rPr>
        <w:br w:type="page"/>
      </w:r>
      <w:r w:rsidRPr="008477AE">
        <w:rPr>
          <w:rFonts w:ascii="Times New Roman" w:eastAsia="Times New Roman" w:hAnsi="Times New Roman" w:cs="Times New Roman"/>
          <w:b/>
          <w:sz w:val="24"/>
          <w:szCs w:val="24"/>
          <w:lang w:val="x-none" w:eastAsia="x-none"/>
        </w:rPr>
        <w:lastRenderedPageBreak/>
        <w:t>GÉNÉRALITÉS</w:t>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 : Portée de la soumission</w:t>
      </w:r>
    </w:p>
    <w:p w:rsidR="00345499" w:rsidRPr="008477AE" w:rsidRDefault="00345499" w:rsidP="00345499">
      <w:pPr>
        <w:numPr>
          <w:ilvl w:val="1"/>
          <w:numId w:val="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Le Maire de la Commune d’Ambam</w:t>
      </w:r>
      <w:r w:rsidRPr="008477AE">
        <w:rPr>
          <w:rFonts w:ascii="Times New Roman" w:eastAsia="Times New Roman" w:hAnsi="Times New Roman" w:cs="Times New Roman"/>
          <w:sz w:val="24"/>
          <w:szCs w:val="24"/>
          <w:lang w:eastAsia="fr-FR"/>
        </w:rPr>
        <w:t xml:space="preserve">, tel qu’il est défini dans le Règlement Particulier de l’Appel d’Offres (RPAO), ci-après dénommée </w:t>
      </w:r>
      <w:r w:rsidRPr="008477AE">
        <w:rPr>
          <w:rFonts w:ascii="Times New Roman" w:eastAsia="Times New Roman" w:hAnsi="Times New Roman" w:cs="Times New Roman"/>
          <w:b/>
          <w:sz w:val="24"/>
          <w:szCs w:val="24"/>
          <w:lang w:eastAsia="fr-FR"/>
        </w:rPr>
        <w:t>« </w:t>
      </w:r>
      <w:r w:rsidRPr="008477AE">
        <w:rPr>
          <w:rFonts w:ascii="Times New Roman" w:eastAsia="Times New Roman" w:hAnsi="Times New Roman" w:cs="Times New Roman"/>
          <w:sz w:val="24"/>
          <w:szCs w:val="24"/>
          <w:lang w:eastAsia="fr-FR"/>
        </w:rPr>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345499" w:rsidRPr="008477AE" w:rsidRDefault="00345499" w:rsidP="00345499">
      <w:pPr>
        <w:numPr>
          <w:ilvl w:val="1"/>
          <w:numId w:val="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45499" w:rsidRPr="008477AE" w:rsidRDefault="00345499" w:rsidP="00345499">
      <w:pPr>
        <w:numPr>
          <w:ilvl w:val="1"/>
          <w:numId w:val="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Dans le présent Dossier d’Appel d’Offres, les termes « </w:t>
      </w:r>
      <w:r w:rsidRPr="008477AE">
        <w:rPr>
          <w:rFonts w:ascii="Times New Roman" w:eastAsia="Times New Roman" w:hAnsi="Times New Roman" w:cs="Times New Roman"/>
          <w:b/>
          <w:sz w:val="24"/>
          <w:szCs w:val="24"/>
          <w:lang w:eastAsia="fr-FR"/>
        </w:rPr>
        <w:t xml:space="preserve">Le Maire de la Commune d’Ambam </w:t>
      </w:r>
      <w:r w:rsidRPr="008477AE">
        <w:rPr>
          <w:rFonts w:ascii="Times New Roman" w:eastAsia="Times New Roman" w:hAnsi="Times New Roman" w:cs="Times New Roman"/>
          <w:sz w:val="24"/>
          <w:szCs w:val="24"/>
          <w:lang w:eastAsia="fr-FR"/>
        </w:rPr>
        <w:t xml:space="preserve">» et </w:t>
      </w:r>
      <w:r w:rsidRPr="008477AE">
        <w:rPr>
          <w:rFonts w:ascii="Times New Roman" w:eastAsia="Times New Roman" w:hAnsi="Times New Roman" w:cs="Times New Roman"/>
          <w:b/>
          <w:sz w:val="24"/>
          <w:szCs w:val="24"/>
          <w:lang w:eastAsia="fr-FR"/>
        </w:rPr>
        <w:t>« Autorité Contractante</w:t>
      </w:r>
      <w:r w:rsidRPr="008477AE">
        <w:rPr>
          <w:rFonts w:ascii="Times New Roman" w:eastAsia="Times New Roman" w:hAnsi="Times New Roman" w:cs="Times New Roman"/>
          <w:sz w:val="24"/>
          <w:szCs w:val="24"/>
          <w:lang w:eastAsia="fr-FR"/>
        </w:rPr>
        <w:t> » sont interchangeables et le terme « jour » désigne un jour calendaire.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 : Financement</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source de financement des travaux objet du présent Appel d’Offres est précisée dans le RPAO.</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 : Fraude et corruption</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3.1 L’Autorité Contractante exige des soumissionnaires et des entrepreneurs, qu’ils respectent les règles d’éthique professionnelle les plus strictes durant la passation et l’exécution de cette lettre commande. En vertu de ce principe, l’Autorité Contractante :</w:t>
      </w:r>
    </w:p>
    <w:p w:rsidR="00345499" w:rsidRPr="008477AE" w:rsidRDefault="00345499" w:rsidP="00345499">
      <w:pPr>
        <w:numPr>
          <w:ilvl w:val="0"/>
          <w:numId w:val="8"/>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Définit, aux fins de cette clause, les expressions ci-dessous de la façon suivante :</w:t>
      </w:r>
    </w:p>
    <w:p w:rsidR="00345499" w:rsidRPr="008477AE" w:rsidRDefault="00345499" w:rsidP="00345499">
      <w:pPr>
        <w:numPr>
          <w:ilvl w:val="0"/>
          <w:numId w:val="9"/>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Est coupable de « corruption » quiconque offre, donne, sollicite ou accepte un quelconque avantage en vue d’influencer l’action d’un agent public au cours de l’attribution ou de l’exécution d’un Marché.</w:t>
      </w:r>
    </w:p>
    <w:p w:rsidR="00345499" w:rsidRPr="008477AE" w:rsidRDefault="00345499" w:rsidP="00345499">
      <w:pPr>
        <w:numPr>
          <w:ilvl w:val="0"/>
          <w:numId w:val="9"/>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Se livre à des « manœuvres frauduleuses » quiconque déforme ou dénature les faits afin d’influencer l’attribution ou l’exécution d’une lettre commande;</w:t>
      </w:r>
    </w:p>
    <w:p w:rsidR="00345499" w:rsidRPr="008477AE" w:rsidRDefault="00345499" w:rsidP="00345499">
      <w:pPr>
        <w:numPr>
          <w:ilvl w:val="0"/>
          <w:numId w:val="9"/>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45499" w:rsidRPr="008477AE" w:rsidRDefault="00345499" w:rsidP="00345499">
      <w:pPr>
        <w:numPr>
          <w:ilvl w:val="0"/>
          <w:numId w:val="9"/>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Pratiques coercitives » désignent toute forme d’atteinte aux personnes ou à leurs biens ou de menaces à leur encontre afin d’influencer leur action au cours de l’attribution ou de l’exécution d’une lettre commande.</w:t>
      </w:r>
    </w:p>
    <w:p w:rsidR="00345499" w:rsidRPr="008477AE" w:rsidRDefault="00345499" w:rsidP="00345499">
      <w:pPr>
        <w:numPr>
          <w:ilvl w:val="0"/>
          <w:numId w:val="8"/>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4 : Candidats admis à concourir</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4.1 En règle générale, l’Appel d’Offres s’adresse à tous les entrepreneurs, sous réserve des dispositions ci-après :</w:t>
      </w:r>
    </w:p>
    <w:p w:rsidR="00345499" w:rsidRPr="008477AE" w:rsidRDefault="00345499" w:rsidP="00345499">
      <w:pPr>
        <w:numPr>
          <w:ilvl w:val="1"/>
          <w:numId w:val="9"/>
        </w:numPr>
        <w:tabs>
          <w:tab w:val="left" w:pos="900"/>
        </w:tabs>
        <w:spacing w:after="0" w:line="276" w:lineRule="auto"/>
        <w:ind w:left="90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Un soumissionnaire ne doit pas se trouver en situation de conflit d’intérêt. Un soumissionnaire peut être jugé comme étant en situation de conflit d’intérêt s’il :</w:t>
      </w:r>
    </w:p>
    <w:p w:rsidR="00345499" w:rsidRPr="008477AE" w:rsidRDefault="00345499" w:rsidP="00345499">
      <w:pPr>
        <w:numPr>
          <w:ilvl w:val="0"/>
          <w:numId w:val="10"/>
        </w:numPr>
        <w:tabs>
          <w:tab w:val="left" w:pos="900"/>
        </w:tabs>
        <w:spacing w:after="0" w:line="276" w:lineRule="auto"/>
        <w:ind w:left="90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rsidR="00345499" w:rsidRPr="008477AE" w:rsidRDefault="00345499" w:rsidP="00345499">
      <w:pPr>
        <w:numPr>
          <w:ilvl w:val="0"/>
          <w:numId w:val="10"/>
        </w:numPr>
        <w:tabs>
          <w:tab w:val="left" w:pos="900"/>
        </w:tabs>
        <w:spacing w:after="0" w:line="276" w:lineRule="auto"/>
        <w:ind w:left="90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Présente plus d’une offre dans le cadre du présent Appel d’Offres, à l’exception des offres variantes autorisées selon l’article 18, le cas échéant ;</w:t>
      </w:r>
    </w:p>
    <w:p w:rsidR="00345499" w:rsidRPr="008477AE" w:rsidRDefault="00345499" w:rsidP="00345499">
      <w:pPr>
        <w:numPr>
          <w:ilvl w:val="1"/>
          <w:numId w:val="9"/>
        </w:numPr>
        <w:tabs>
          <w:tab w:val="left" w:pos="900"/>
        </w:tabs>
        <w:spacing w:after="0" w:line="276" w:lineRule="auto"/>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 xml:space="preserve"> Le soumissionnaire ne doit pas être sous le coup d’une décision d’exclusion.</w:t>
      </w:r>
    </w:p>
    <w:p w:rsidR="00345499" w:rsidRPr="008477AE" w:rsidRDefault="00345499" w:rsidP="00345499">
      <w:pPr>
        <w:numPr>
          <w:ilvl w:val="1"/>
          <w:numId w:val="9"/>
        </w:numPr>
        <w:tabs>
          <w:tab w:val="left" w:pos="900"/>
        </w:tabs>
        <w:spacing w:after="0" w:line="276" w:lineRule="auto"/>
        <w:ind w:left="90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5 : Matériaux, matériels, fournitures, équipements et services autorisés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5.2 Aux fins de l’article 5.1 ci-dessus, le terme « provenir » désigne le lieu où les biens sont extraits, cultivés, produits ou fabriqués et d’où proviennent les services.</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6 : Qualification du Soumissionnaire</w:t>
      </w:r>
    </w:p>
    <w:p w:rsidR="00345499" w:rsidRPr="008477AE" w:rsidRDefault="00345499" w:rsidP="00345499">
      <w:p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6.1 Les soumissionnaires doivent, comme partie intégrante de leur offre :</w:t>
      </w:r>
    </w:p>
    <w:p w:rsidR="00345499" w:rsidRPr="008477AE" w:rsidRDefault="00345499" w:rsidP="00345499">
      <w:pPr>
        <w:numPr>
          <w:ilvl w:val="1"/>
          <w:numId w:val="10"/>
        </w:numPr>
        <w:tabs>
          <w:tab w:val="num" w:pos="900"/>
        </w:tabs>
        <w:spacing w:after="0" w:line="276" w:lineRule="auto"/>
        <w:ind w:left="90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Soumettre un pouvoir habilitant le signataire de la soumission à engager le Soumissionnaire ;</w:t>
      </w:r>
    </w:p>
    <w:p w:rsidR="00345499" w:rsidRPr="008477AE" w:rsidRDefault="00345499" w:rsidP="00345499">
      <w:pPr>
        <w:numPr>
          <w:ilvl w:val="1"/>
          <w:numId w:val="10"/>
        </w:numPr>
        <w:tabs>
          <w:tab w:val="left" w:pos="900"/>
        </w:tabs>
        <w:spacing w:after="0" w:line="276" w:lineRule="auto"/>
        <w:ind w:left="90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la lettre.</w:t>
      </w:r>
    </w:p>
    <w:p w:rsidR="00345499" w:rsidRPr="008477AE" w:rsidRDefault="00345499" w:rsidP="00345499">
      <w:p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informations relatives aux points suivants sont exigées le cas échéant :</w:t>
      </w:r>
    </w:p>
    <w:p w:rsidR="00345499" w:rsidRPr="008477AE" w:rsidRDefault="00345499" w:rsidP="00345499">
      <w:pPr>
        <w:numPr>
          <w:ilvl w:val="0"/>
          <w:numId w:val="11"/>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production des bilans certifiés et chiffres d’affaires récents ;</w:t>
      </w:r>
    </w:p>
    <w:p w:rsidR="00345499" w:rsidRPr="008477AE" w:rsidRDefault="00345499" w:rsidP="00345499">
      <w:pPr>
        <w:numPr>
          <w:ilvl w:val="0"/>
          <w:numId w:val="11"/>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L’accès à une ligne de crédit ou disposition d’autres ressources financières ;</w:t>
      </w:r>
    </w:p>
    <w:p w:rsidR="00345499" w:rsidRPr="008477AE" w:rsidRDefault="00345499" w:rsidP="00345499">
      <w:pPr>
        <w:numPr>
          <w:ilvl w:val="0"/>
          <w:numId w:val="11"/>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commandes acquises et les Marchés attribués ;</w:t>
      </w:r>
    </w:p>
    <w:p w:rsidR="00345499" w:rsidRPr="008477AE" w:rsidRDefault="00345499" w:rsidP="00345499">
      <w:pPr>
        <w:numPr>
          <w:ilvl w:val="0"/>
          <w:numId w:val="11"/>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litiges en cours ;</w:t>
      </w:r>
    </w:p>
    <w:p w:rsidR="00345499" w:rsidRPr="008477AE" w:rsidRDefault="00345499" w:rsidP="00345499">
      <w:pPr>
        <w:numPr>
          <w:ilvl w:val="0"/>
          <w:numId w:val="11"/>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disponibilité du matériel indispensable.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6.2 Les soumissions présentées par deux ou plusieurs entrepreneurs groupés (cotraitances) ne sont pas autorisés dans le cadre du présent Marché.</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les délais d’exécution visés dans le RPAO.</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345499" w:rsidRPr="008477AE" w:rsidRDefault="00345499" w:rsidP="00345499">
      <w:pPr>
        <w:tabs>
          <w:tab w:val="left" w:pos="900"/>
        </w:tabs>
        <w:spacing w:after="0" w:line="276" w:lineRule="auto"/>
        <w:ind w:left="36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7 : Visite du site des travaux</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7.2.  Le Maitre d’Ouvrage autorisera le Soumissionnaire et ses employés ou agents à pénétrer dans ses locaux et sur ces terrains aux fins de ladite visite, mais seulement à la condition expresse que le Soumissionnaire, ses employés et agents dégagent l’Autorité Contractante, de toute responsabilité pouvant en résulter et les indemnisent si nécessaire, et qu’ils demeurent responsables des accidents mortels ou corporels, des pertes ou dommages matériels, coûts et frais encourus du fait de cette visite.</w:t>
      </w:r>
    </w:p>
    <w:p w:rsidR="00345499" w:rsidRPr="008477AE" w:rsidRDefault="00345499" w:rsidP="00153127">
      <w:pPr>
        <w:numPr>
          <w:ilvl w:val="0"/>
          <w:numId w:val="46"/>
        </w:numPr>
        <w:tabs>
          <w:tab w:val="left" w:pos="900"/>
        </w:tabs>
        <w:spacing w:after="0" w:line="276" w:lineRule="auto"/>
        <w:jc w:val="both"/>
        <w:rPr>
          <w:rFonts w:ascii="Times New Roman" w:eastAsia="Times New Roman" w:hAnsi="Times New Roman" w:cs="Times New Roman"/>
          <w:b/>
          <w:sz w:val="24"/>
          <w:szCs w:val="24"/>
          <w:lang w:val="x-none" w:eastAsia="x-none"/>
        </w:rPr>
      </w:pPr>
      <w:r w:rsidRPr="008477AE">
        <w:rPr>
          <w:rFonts w:ascii="Times New Roman" w:eastAsia="Times New Roman" w:hAnsi="Times New Roman" w:cs="Times New Roman"/>
          <w:b/>
          <w:sz w:val="24"/>
          <w:szCs w:val="24"/>
          <w:lang w:val="x-none" w:eastAsia="x-none"/>
        </w:rPr>
        <w:t>Dossier d’Appel d’Offres</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8 : Contenu du Dossier d’Appel d’Offres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 xml:space="preserve">8.1. Le Dossier d’Appel d’Offres décrit les travaux faisant l’objet de la Lettre Commande, fixe les procédures de consultation des entrepreneurs et précise les conditions de la Lettre Commande. </w:t>
      </w:r>
      <w:proofErr w:type="spellStart"/>
      <w:r w:rsidRPr="008477AE">
        <w:rPr>
          <w:rFonts w:ascii="Times New Roman" w:eastAsia="Times New Roman" w:hAnsi="Times New Roman" w:cs="Times New Roman"/>
          <w:sz w:val="24"/>
          <w:szCs w:val="24"/>
          <w:lang w:eastAsia="fr-FR"/>
        </w:rPr>
        <w:t>Outre-le</w:t>
      </w:r>
      <w:proofErr w:type="spellEnd"/>
      <w:r w:rsidRPr="008477AE">
        <w:rPr>
          <w:rFonts w:ascii="Times New Roman" w:eastAsia="Times New Roman" w:hAnsi="Times New Roman" w:cs="Times New Roman"/>
          <w:sz w:val="24"/>
          <w:szCs w:val="24"/>
          <w:lang w:eastAsia="fr-FR"/>
        </w:rPr>
        <w:t xml:space="preserve"> (s) additif (s) publié (s) conformément à l’article 10 du RGAO, il comprend les principaux documents énumérés ci-après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L’Avis d’Appel d’Offres (AAO)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Règlement Général de l’Appel d’Offres (RGAO)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Règlement Particulier de l’Appel d’Offres (RPAO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Cahier des Clauses Administratives Particulières (CCAP)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Cahier des Clauses Techniques Particulières (CCTP)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Cahier des clauses environnementales et sociales (CCES)</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Cadre du Bordereau des Prix unitaires (CDPU)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Cadre du Détail quantitatif et estimatif (CDQE)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Cadre du Sous-Détail des Prix unitaires (CSDPU)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Cadre du planning d’exécution  des travaux;</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Documents graphiques et autres éléments du dossier technique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Modèles de fiches de présentation du matériel personnel et références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la lettre de soumission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caution de soumission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cautionnement définitif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caution d’avance de démarrage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caution de retenue de garantie en remplacement de la retenue de garantie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Modèle de la Lettre Commande;</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Formulaire relatif aux études préalables ;</w:t>
      </w:r>
    </w:p>
    <w:p w:rsidR="00345499" w:rsidRPr="008477AE" w:rsidRDefault="00345499" w:rsidP="00345499">
      <w:pPr>
        <w:numPr>
          <w:ilvl w:val="0"/>
          <w:numId w:val="12"/>
        </w:num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liste des banques et organismes financiers de 1</w:t>
      </w:r>
      <w:r w:rsidRPr="008477AE">
        <w:rPr>
          <w:rFonts w:ascii="Times New Roman" w:eastAsia="Times New Roman" w:hAnsi="Times New Roman" w:cs="Times New Roman"/>
          <w:sz w:val="24"/>
          <w:szCs w:val="24"/>
          <w:vertAlign w:val="superscript"/>
          <w:lang w:eastAsia="fr-FR"/>
        </w:rPr>
        <w:t>er</w:t>
      </w:r>
      <w:r w:rsidRPr="008477AE">
        <w:rPr>
          <w:rFonts w:ascii="Times New Roman" w:eastAsia="Times New Roman" w:hAnsi="Times New Roman" w:cs="Times New Roman"/>
          <w:sz w:val="24"/>
          <w:szCs w:val="24"/>
          <w:lang w:eastAsia="fr-FR"/>
        </w:rPr>
        <w:t xml:space="preserve"> ordre agréés par le Ministre en charge des finances autorisés à émettre des cautions.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9 : Eclaircissements apportés au Dossier d’Appel d’Offres et recours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9.2. Entre la publication de l’Avis d’Appel d’Offres </w:t>
      </w:r>
      <w:proofErr w:type="gramStart"/>
      <w:r w:rsidRPr="008477AE">
        <w:rPr>
          <w:rFonts w:ascii="Times New Roman" w:eastAsia="Times New Roman" w:hAnsi="Times New Roman" w:cs="Times New Roman"/>
          <w:sz w:val="24"/>
          <w:szCs w:val="24"/>
          <w:lang w:eastAsia="fr-FR"/>
        </w:rPr>
        <w:t>( y</w:t>
      </w:r>
      <w:proofErr w:type="gramEnd"/>
      <w:r w:rsidRPr="008477AE">
        <w:rPr>
          <w:rFonts w:ascii="Times New Roman" w:eastAsia="Times New Roman" w:hAnsi="Times New Roman" w:cs="Times New Roman"/>
          <w:sz w:val="24"/>
          <w:szCs w:val="24"/>
          <w:lang w:eastAsia="fr-FR"/>
        </w:rPr>
        <w:t xml:space="preserve"> compris la phase de pré qualification des candidats) et l’ouverture des plis, tout soumissionnaire qui s’estime lésé dans la procédure de passation des Marchés Publics peut introduire une requête auprès de l’Autorité Contractante.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9.3. Le recours doit être adressé à l’Autorité Contractante avec copies à l’organisme chargé de la régulation des Marchés Publics et au Président de la Commission.</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doit parvenir à l’Autorité Contractante au plus tard quatorze (14) jours avant la date d’ouverture des offres.</w:t>
      </w:r>
    </w:p>
    <w:p w:rsidR="00345499" w:rsidRPr="008477AE" w:rsidRDefault="00345499" w:rsidP="00C73228">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9.4. L’Autorité Contractante dispose de cinq (05) jours pour réagir. La copie de la réaction est transmise à l’organisme chargé de la r</w:t>
      </w:r>
      <w:r w:rsidR="00C73228" w:rsidRPr="008477AE">
        <w:rPr>
          <w:rFonts w:ascii="Times New Roman" w:eastAsia="Times New Roman" w:hAnsi="Times New Roman" w:cs="Times New Roman"/>
          <w:sz w:val="24"/>
          <w:szCs w:val="24"/>
          <w:lang w:eastAsia="fr-FR"/>
        </w:rPr>
        <w:t>égulation des Marchés Publics ;</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10 : Modification du Dossier d’Appel d’Offres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45499" w:rsidRPr="008477AE" w:rsidRDefault="00345499" w:rsidP="00153127">
      <w:pPr>
        <w:numPr>
          <w:ilvl w:val="0"/>
          <w:numId w:val="46"/>
        </w:numPr>
        <w:tabs>
          <w:tab w:val="num" w:pos="644"/>
          <w:tab w:val="left" w:pos="900"/>
        </w:tabs>
        <w:spacing w:after="0" w:line="276" w:lineRule="auto"/>
        <w:ind w:hanging="72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Préparation des offres</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Article 11 : Frais de soumission </w:t>
      </w:r>
    </w:p>
    <w:p w:rsidR="00345499" w:rsidRPr="008477AE" w:rsidRDefault="00345499" w:rsidP="00345499">
      <w:p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12 : Langue de l’offre</w:t>
      </w:r>
    </w:p>
    <w:p w:rsidR="00345499" w:rsidRPr="008477AE" w:rsidRDefault="00345499" w:rsidP="00345499">
      <w:p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45499" w:rsidRPr="008477AE" w:rsidRDefault="00345499" w:rsidP="00345499">
      <w:p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13 : Documents constituant l’offre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13.1. L’offre présentée par le soumissionnaire comprendra les documents détaillés au RPAO, dûment remplis et regroupés en trois volumes :</w:t>
      </w:r>
    </w:p>
    <w:p w:rsidR="00345499" w:rsidRPr="008477AE" w:rsidRDefault="00345499" w:rsidP="00345499">
      <w:pPr>
        <w:numPr>
          <w:ilvl w:val="0"/>
          <w:numId w:val="13"/>
        </w:numPr>
        <w:tabs>
          <w:tab w:val="left" w:pos="900"/>
        </w:tabs>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Volume 1 : Dossier administratif</w:t>
      </w:r>
    </w:p>
    <w:p w:rsidR="00345499" w:rsidRPr="008477AE" w:rsidRDefault="00345499" w:rsidP="00345499">
      <w:pPr>
        <w:tabs>
          <w:tab w:val="left" w:pos="900"/>
        </w:tabs>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comprend :</w:t>
      </w:r>
    </w:p>
    <w:p w:rsidR="00345499" w:rsidRPr="008477AE" w:rsidRDefault="00345499" w:rsidP="00345499">
      <w:pPr>
        <w:numPr>
          <w:ilvl w:val="0"/>
          <w:numId w:val="14"/>
        </w:numPr>
        <w:tabs>
          <w:tab w:val="num" w:pos="540"/>
          <w:tab w:val="left" w:pos="900"/>
        </w:tabs>
        <w:spacing w:after="0" w:line="276" w:lineRule="auto"/>
        <w:ind w:left="540" w:hanging="18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Tous les documents attestant que le soumissionnaire :</w:t>
      </w:r>
    </w:p>
    <w:p w:rsidR="00345499" w:rsidRPr="008477AE" w:rsidRDefault="00345499" w:rsidP="00345499">
      <w:pPr>
        <w:numPr>
          <w:ilvl w:val="0"/>
          <w:numId w:val="15"/>
        </w:numPr>
        <w:tabs>
          <w:tab w:val="num" w:pos="540"/>
        </w:tabs>
        <w:spacing w:after="0" w:line="276" w:lineRule="auto"/>
        <w:ind w:left="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 souscrit les déclarations prévues par les lois et règlements en vigueur ;</w:t>
      </w:r>
    </w:p>
    <w:p w:rsidR="00345499" w:rsidRPr="008477AE" w:rsidRDefault="00345499" w:rsidP="00345499">
      <w:pPr>
        <w:numPr>
          <w:ilvl w:val="0"/>
          <w:numId w:val="15"/>
        </w:numPr>
        <w:tabs>
          <w:tab w:val="num" w:pos="540"/>
        </w:tabs>
        <w:spacing w:after="0" w:line="276" w:lineRule="auto"/>
        <w:ind w:left="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 acquitter les droits, taxes, impôts, cotisations, contributions, redevances ou prélèvements de quelque nature que ce soit ;</w:t>
      </w:r>
    </w:p>
    <w:p w:rsidR="00345499" w:rsidRPr="008477AE" w:rsidRDefault="00345499" w:rsidP="00345499">
      <w:pPr>
        <w:numPr>
          <w:ilvl w:val="0"/>
          <w:numId w:val="15"/>
        </w:numPr>
        <w:tabs>
          <w:tab w:val="num" w:pos="540"/>
        </w:tabs>
        <w:spacing w:after="0" w:line="276" w:lineRule="auto"/>
        <w:ind w:left="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N’est pas en état de liquidation judiciaire ou en Faillite ;</w:t>
      </w:r>
    </w:p>
    <w:p w:rsidR="00345499" w:rsidRPr="008477AE" w:rsidRDefault="00345499" w:rsidP="00345499">
      <w:pPr>
        <w:numPr>
          <w:ilvl w:val="0"/>
          <w:numId w:val="15"/>
        </w:numPr>
        <w:tabs>
          <w:tab w:val="num" w:pos="540"/>
        </w:tabs>
        <w:spacing w:after="0" w:line="276" w:lineRule="auto"/>
        <w:ind w:left="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N’est pas frappé de l’une des interdictions ou d’échéances prévues par la législation en vigueur.</w:t>
      </w:r>
    </w:p>
    <w:p w:rsidR="00345499" w:rsidRPr="008477AE" w:rsidRDefault="00345499" w:rsidP="00345499">
      <w:pPr>
        <w:numPr>
          <w:ilvl w:val="0"/>
          <w:numId w:val="14"/>
        </w:numPr>
        <w:tabs>
          <w:tab w:val="num" w:pos="540"/>
        </w:tabs>
        <w:spacing w:after="0" w:line="276" w:lineRule="auto"/>
        <w:ind w:left="540" w:hanging="18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La caution de soumission établie conformément aux dispositions de l’article 17 du RGAO ; </w:t>
      </w:r>
    </w:p>
    <w:p w:rsidR="00345499" w:rsidRPr="008477AE" w:rsidRDefault="00345499" w:rsidP="00345499">
      <w:pPr>
        <w:numPr>
          <w:ilvl w:val="0"/>
          <w:numId w:val="14"/>
        </w:numPr>
        <w:tabs>
          <w:tab w:val="num" w:pos="540"/>
        </w:tabs>
        <w:spacing w:after="0" w:line="276" w:lineRule="auto"/>
        <w:ind w:left="540" w:hanging="18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confirmation écrite habilitant le signataire de l’offre à engager le soumissionnaire, conformément aux dispositions de l’article 6.1 du RGAO.</w:t>
      </w:r>
    </w:p>
    <w:p w:rsidR="00345499" w:rsidRPr="008477AE" w:rsidRDefault="00345499" w:rsidP="00345499">
      <w:pPr>
        <w:numPr>
          <w:ilvl w:val="0"/>
          <w:numId w:val="13"/>
        </w:num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Volume 2 : Offre technique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roofErr w:type="gramStart"/>
      <w:r w:rsidRPr="008477AE">
        <w:rPr>
          <w:rFonts w:ascii="Times New Roman" w:eastAsia="Times New Roman" w:hAnsi="Times New Roman" w:cs="Times New Roman"/>
          <w:sz w:val="24"/>
          <w:szCs w:val="24"/>
          <w:lang w:eastAsia="fr-FR"/>
        </w:rPr>
        <w:t>b.1</w:t>
      </w:r>
      <w:proofErr w:type="gramEnd"/>
      <w:r w:rsidRPr="008477AE">
        <w:rPr>
          <w:rFonts w:ascii="Times New Roman" w:eastAsia="Times New Roman" w:hAnsi="Times New Roman" w:cs="Times New Roman"/>
          <w:sz w:val="24"/>
          <w:szCs w:val="24"/>
          <w:lang w:eastAsia="fr-FR"/>
        </w:rPr>
        <w:t>. Les renseignements sur les qualifications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RPAO précise la liste des documents à fournir par les soumissionnaires pour justifier les critères de qualification mentionnés à l’article 6.B du RGAO.</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b.2. Méthodologie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roofErr w:type="gramStart"/>
      <w:r w:rsidRPr="008477AE">
        <w:rPr>
          <w:rFonts w:ascii="Times New Roman" w:eastAsia="Times New Roman" w:hAnsi="Times New Roman" w:cs="Times New Roman"/>
          <w:sz w:val="24"/>
          <w:szCs w:val="24"/>
          <w:lang w:eastAsia="fr-FR"/>
        </w:rPr>
        <w:t>b.3</w:t>
      </w:r>
      <w:proofErr w:type="gramEnd"/>
      <w:r w:rsidRPr="008477AE">
        <w:rPr>
          <w:rFonts w:ascii="Times New Roman" w:eastAsia="Times New Roman" w:hAnsi="Times New Roman" w:cs="Times New Roman"/>
          <w:sz w:val="24"/>
          <w:szCs w:val="24"/>
          <w:lang w:eastAsia="fr-FR"/>
        </w:rPr>
        <w:t>. Les preuves d’acceptations des conditions de la lettre-commande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soumissionnaire remettra les copies dûment paraphées des documents à caractères administratif et technique régissant la Lettre Commande à savoir :</w:t>
      </w:r>
    </w:p>
    <w:p w:rsidR="00345499" w:rsidRPr="008477AE" w:rsidRDefault="00345499" w:rsidP="00345499">
      <w:pPr>
        <w:numPr>
          <w:ilvl w:val="0"/>
          <w:numId w:val="16"/>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Le Cahier des Clauses Administratives Particulières (CCAP) ;</w:t>
      </w:r>
    </w:p>
    <w:p w:rsidR="00345499" w:rsidRPr="008477AE" w:rsidRDefault="00345499" w:rsidP="00345499">
      <w:pPr>
        <w:numPr>
          <w:ilvl w:val="0"/>
          <w:numId w:val="16"/>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Cahier des Clauses Techniques Particulières (CCTP) ;</w:t>
      </w:r>
    </w:p>
    <w:p w:rsidR="00345499" w:rsidRPr="008477AE" w:rsidRDefault="00345499" w:rsidP="00345499">
      <w:pPr>
        <w:numPr>
          <w:ilvl w:val="0"/>
          <w:numId w:val="16"/>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cahier des clauses environnementales  et sociales (CCES).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b.4. Commentaires (facultatifs)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Un commentaire des choix techniques du projet et d’éventuelles propositions.</w:t>
      </w:r>
    </w:p>
    <w:p w:rsidR="00345499" w:rsidRPr="008477AE" w:rsidRDefault="00345499" w:rsidP="00345499">
      <w:pPr>
        <w:numPr>
          <w:ilvl w:val="0"/>
          <w:numId w:val="13"/>
        </w:num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Volume 3 : Offre financière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RPAO précise les éléments permettant de justifier le coût des travaux, à savoir :</w:t>
      </w:r>
    </w:p>
    <w:p w:rsidR="00345499" w:rsidRPr="008477AE" w:rsidRDefault="00345499" w:rsidP="00345499">
      <w:pPr>
        <w:numPr>
          <w:ilvl w:val="0"/>
          <w:numId w:val="1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soumission proprement dite, en original rédigé selon le modèle joint, timbre au tarif en vigueur, signée et datée ;</w:t>
      </w:r>
    </w:p>
    <w:p w:rsidR="00345499" w:rsidRPr="008477AE" w:rsidRDefault="00345499" w:rsidP="00345499">
      <w:pPr>
        <w:numPr>
          <w:ilvl w:val="0"/>
          <w:numId w:val="1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bordereau des prix unitaires dûment rempli ;</w:t>
      </w:r>
    </w:p>
    <w:p w:rsidR="00345499" w:rsidRPr="008477AE" w:rsidRDefault="00345499" w:rsidP="00345499">
      <w:pPr>
        <w:numPr>
          <w:ilvl w:val="0"/>
          <w:numId w:val="1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détail estimatif dûment rempli ;</w:t>
      </w:r>
    </w:p>
    <w:p w:rsidR="00345499" w:rsidRPr="008477AE" w:rsidRDefault="00345499" w:rsidP="00345499">
      <w:pPr>
        <w:numPr>
          <w:ilvl w:val="0"/>
          <w:numId w:val="1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sous-détail des prix et/ou la décomposition des prix forfaitaires ;</w:t>
      </w:r>
    </w:p>
    <w:p w:rsidR="00345499" w:rsidRPr="008477AE" w:rsidRDefault="00345499" w:rsidP="00345499">
      <w:pPr>
        <w:numPr>
          <w:ilvl w:val="0"/>
          <w:numId w:val="1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L’échéancier prévisionnel de paiements le cas échéant.</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14 : Montant de l’offre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14.4 Tous les prix unitaires devront être justifiés par des sous-détails établis conformément au cadre proposé à la pièce N°8.</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15 : Monnaies de soumission et de règlement</w:t>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sz w:val="24"/>
          <w:szCs w:val="24"/>
          <w:lang w:eastAsia="fr-FR"/>
        </w:rPr>
        <w:t>La monnaie utilisée est le franc CFA.</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16 : Validité des 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w:t>
      </w:r>
      <w:proofErr w:type="gramStart"/>
      <w:r w:rsidRPr="008477AE">
        <w:rPr>
          <w:rFonts w:ascii="Times New Roman" w:eastAsia="Times New Roman" w:hAnsi="Times New Roman" w:cs="Times New Roman"/>
          <w:sz w:val="24"/>
          <w:szCs w:val="24"/>
          <w:lang w:eastAsia="fr-FR"/>
        </w:rPr>
        <w:t>la</w:t>
      </w:r>
      <w:proofErr w:type="gramEnd"/>
      <w:r w:rsidRPr="008477AE">
        <w:rPr>
          <w:rFonts w:ascii="Times New Roman" w:eastAsia="Times New Roman" w:hAnsi="Times New Roman" w:cs="Times New Roman"/>
          <w:sz w:val="24"/>
          <w:szCs w:val="24"/>
          <w:lang w:eastAsia="fr-FR"/>
        </w:rPr>
        <w:t xml:space="preserve"> période d’actualisation ira de la date de dépassement des soixante (60) jours à la date de notification de la lettre </w:t>
      </w:r>
      <w:r w:rsidRPr="008477AE">
        <w:rPr>
          <w:rFonts w:ascii="Times New Roman" w:eastAsia="Times New Roman" w:hAnsi="Times New Roman" w:cs="Times New Roman"/>
          <w:sz w:val="24"/>
          <w:szCs w:val="24"/>
          <w:lang w:eastAsia="fr-FR"/>
        </w:rPr>
        <w:lastRenderedPageBreak/>
        <w:t>commande ou de l’ordre de service de démarrage des travaux au soumissionnaire retenu, tel que prévu par le CCAP. L’effet de l’actualisation n’est pas pris en considération aux fins de l’évaluation.</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17 : Caution de soumission</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17.1. En application de l’article 13 du RGAO, le soumissionnaire fournira une caution de soumission du montant spécifié dans le Règlement Particulier de l’appel d’Offres, laquelle fera partie intégrante de son 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17.3. Toute offre non accompagnée d’une caution de soumission conforme sera rejetée par la </w:t>
      </w:r>
      <w:r w:rsidRPr="008477AE">
        <w:rPr>
          <w:rFonts w:ascii="Times New Roman" w:eastAsia="Times New Roman" w:hAnsi="Times New Roman" w:cs="Times New Roman"/>
          <w:b/>
          <w:sz w:val="24"/>
          <w:szCs w:val="24"/>
          <w:lang w:eastAsia="fr-FR"/>
        </w:rPr>
        <w:t xml:space="preserve">Commission Interne de Passation des Marchés </w:t>
      </w:r>
      <w:r w:rsidRPr="008477AE">
        <w:rPr>
          <w:rFonts w:ascii="Times New Roman" w:eastAsia="Times New Roman" w:hAnsi="Times New Roman" w:cs="Times New Roman"/>
          <w:sz w:val="24"/>
          <w:szCs w:val="24"/>
          <w:lang w:eastAsia="fr-FR"/>
        </w:rPr>
        <w:t xml:space="preserve">comme non-conforme. </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17.4. Les cautions de soumission et les offres des soumissionnaires non retenus seront restituées dans un délai de (15) quinze jours à compter de la date de publication des résultats.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17.5. La caution de soumission de l’attributaire de la Lettre Commande sera libérée dès que ce dernier aura signé la Lettre Commande et fourni le cautionnement définitif requis.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17.6. La caution de soumission peut être saisie :</w:t>
      </w:r>
    </w:p>
    <w:p w:rsidR="00345499" w:rsidRPr="008477AE" w:rsidRDefault="00345499" w:rsidP="00345499">
      <w:pPr>
        <w:numPr>
          <w:ilvl w:val="1"/>
          <w:numId w:val="11"/>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le soumissionnaire retire son offre durant la période de validité ;</w:t>
      </w:r>
    </w:p>
    <w:p w:rsidR="00345499" w:rsidRPr="008477AE" w:rsidRDefault="00345499" w:rsidP="00345499">
      <w:pPr>
        <w:numPr>
          <w:ilvl w:val="1"/>
          <w:numId w:val="11"/>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le soumissionnaire retenu :</w:t>
      </w:r>
    </w:p>
    <w:p w:rsidR="00345499" w:rsidRPr="008477AE" w:rsidRDefault="00345499" w:rsidP="00345499">
      <w:pPr>
        <w:numPr>
          <w:ilvl w:val="0"/>
          <w:numId w:val="18"/>
        </w:numPr>
        <w:tabs>
          <w:tab w:val="num" w:pos="2160"/>
        </w:tabs>
        <w:spacing w:after="0" w:line="276" w:lineRule="auto"/>
        <w:ind w:left="216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Manque à son obligation de souscrire la Lettre Commande en application de l’article 37 du RGAO, ou </w:t>
      </w:r>
    </w:p>
    <w:p w:rsidR="00345499" w:rsidRPr="008477AE" w:rsidRDefault="00345499" w:rsidP="00345499">
      <w:pPr>
        <w:numPr>
          <w:ilvl w:val="0"/>
          <w:numId w:val="18"/>
        </w:numPr>
        <w:tabs>
          <w:tab w:val="num" w:pos="2160"/>
        </w:tabs>
        <w:spacing w:after="0" w:line="276" w:lineRule="auto"/>
        <w:ind w:left="216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Manque à son obligation de fournir le cautionnement définitif en application de l’article 38 de RGAO.</w:t>
      </w:r>
    </w:p>
    <w:p w:rsidR="00345499" w:rsidRPr="008477AE" w:rsidRDefault="00345499" w:rsidP="00345499">
      <w:pPr>
        <w:spacing w:after="0" w:line="276" w:lineRule="auto"/>
        <w:jc w:val="both"/>
        <w:rPr>
          <w:rFonts w:ascii="Times New Roman" w:eastAsia="Times New Roman" w:hAnsi="Times New Roman" w:cs="Times New Roman"/>
          <w:b/>
          <w:i/>
          <w:sz w:val="24"/>
          <w:szCs w:val="24"/>
          <w:lang w:eastAsia="fr-FR"/>
        </w:rPr>
      </w:pPr>
      <w:r w:rsidRPr="008477AE">
        <w:rPr>
          <w:rFonts w:ascii="Times New Roman" w:eastAsia="Times New Roman" w:hAnsi="Times New Roman" w:cs="Times New Roman"/>
          <w:b/>
          <w:i/>
          <w:sz w:val="24"/>
          <w:szCs w:val="24"/>
          <w:u w:val="single"/>
          <w:lang w:eastAsia="fr-FR"/>
        </w:rPr>
        <w:t>N.B.</w:t>
      </w:r>
      <w:r w:rsidRPr="008477AE">
        <w:rPr>
          <w:rFonts w:ascii="Times New Roman" w:eastAsia="Times New Roman" w:hAnsi="Times New Roman" w:cs="Times New Roman"/>
          <w:sz w:val="24"/>
          <w:szCs w:val="24"/>
          <w:lang w:eastAsia="fr-FR"/>
        </w:rPr>
        <w:t xml:space="preserve"> : </w:t>
      </w:r>
      <w:r w:rsidRPr="008477AE">
        <w:rPr>
          <w:rFonts w:ascii="Times New Roman" w:eastAsia="Times New Roman" w:hAnsi="Times New Roman" w:cs="Times New Roman"/>
          <w:i/>
          <w:sz w:val="24"/>
          <w:szCs w:val="24"/>
          <w:lang w:eastAsia="fr-FR"/>
        </w:rPr>
        <w:t>les petites et moyennes entreprises à capitaux et dirigeants nationaux peuvent produire à la place de la caution de soumission un chèque bancaire.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Article 18 : Propositions variantes des soumissionnaires </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19 : Réunion préparatoire à l’établissement des offres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Il n’est pas prévu de réunion préparatoire à l’établissement des offres dans le cadre du présent Appel d’Offres.</w:t>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20 : Forme et signature de l’offre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345499" w:rsidRPr="008477AE" w:rsidRDefault="00345499" w:rsidP="00153127">
      <w:pPr>
        <w:numPr>
          <w:ilvl w:val="0"/>
          <w:numId w:val="46"/>
        </w:numPr>
        <w:tabs>
          <w:tab w:val="num" w:pos="644"/>
        </w:tabs>
        <w:spacing w:after="0" w:line="276" w:lineRule="auto"/>
        <w:ind w:left="540" w:hanging="54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Dépôt des offres</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 Article 21 : Cachetage et marquage des 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21.2. Les enveloppes intérieures et extérieures :</w:t>
      </w:r>
    </w:p>
    <w:p w:rsidR="00345499" w:rsidRPr="008477AE" w:rsidRDefault="00345499" w:rsidP="00345499">
      <w:pPr>
        <w:numPr>
          <w:ilvl w:val="0"/>
          <w:numId w:val="19"/>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Seront adressées à l’Autorité Contractante à l’adresse indiquée dans le Règlement Particulier de l’Appel d’Offres ;</w:t>
      </w:r>
    </w:p>
    <w:p w:rsidR="00345499" w:rsidRPr="008477AE" w:rsidRDefault="00345499" w:rsidP="00345499">
      <w:pPr>
        <w:numPr>
          <w:ilvl w:val="0"/>
          <w:numId w:val="19"/>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Porteront le nom du projet ainsi que l’objet et le numéro de l’Avis d’Appel d’Offres indiqués dans le RPAO, et la mention « A N’OUVRIR QU’EN SEANCE DE DEPOUILLEMENT ».</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21.4. Si l’enveloppe extérieure n’est pas scellée et marquée comme indiqué aux articles 21.1 et 21.2 susvisés, l’Autorité Contractante ne sera nullement responsable si l’offre est égarée ou ouverte prématurément.</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22 : Date et heure limites de dépôt des 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22.1. Les offres doivent être reçues par l’Autorité Contractante à l’adresse spécifiée à l’article 21.2 du RPAO au plus tard à la date et à l’heure spécifiées dans le Règlement Particulier de l’Appel d’Offres.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Article 23 : Offres hors délai </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345499" w:rsidRPr="008477AE" w:rsidRDefault="00345499" w:rsidP="00345499">
      <w:pPr>
        <w:widowControl w:val="0"/>
        <w:autoSpaceDE w:val="0"/>
        <w:spacing w:after="0" w:line="276" w:lineRule="auto"/>
        <w:ind w:left="1191" w:right="-35" w:hanging="1191"/>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bCs/>
          <w:sz w:val="24"/>
          <w:szCs w:val="24"/>
          <w:lang w:eastAsia="fr-FR"/>
        </w:rPr>
        <w:t>Article24 : Modification, substitution et retrait des offres</w:t>
      </w:r>
    </w:p>
    <w:p w:rsidR="00345499" w:rsidRPr="008477AE" w:rsidRDefault="00345499" w:rsidP="00345499">
      <w:pPr>
        <w:widowControl w:val="0"/>
        <w:autoSpaceDE w:val="0"/>
        <w:spacing w:after="0" w:line="276" w:lineRule="auto"/>
        <w:ind w:left="624" w:right="94" w:hanging="62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24.1. Un Soumissionnaire peut modifier, remplacer ou retirer son offre après l’avoir déposée, à condition que la notification écrite de la modification ou du retrait, soit reçue par </w:t>
      </w:r>
      <w:r w:rsidRPr="008477AE">
        <w:rPr>
          <w:rFonts w:ascii="Times New Roman" w:eastAsia="Times New Roman" w:hAnsi="Times New Roman" w:cs="Times New Roman"/>
          <w:spacing w:val="5"/>
          <w:sz w:val="24"/>
          <w:szCs w:val="24"/>
          <w:lang w:eastAsia="fr-FR"/>
        </w:rPr>
        <w:t>l’Autorité Contractante </w:t>
      </w:r>
      <w:r w:rsidRPr="008477AE">
        <w:rPr>
          <w:rFonts w:ascii="Times New Roman" w:eastAsia="Times New Roman" w:hAnsi="Times New Roman" w:cs="Times New Roman"/>
          <w:sz w:val="24"/>
          <w:szCs w:val="24"/>
          <w:lang w:eastAsia="fr-FR"/>
        </w:rPr>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345499" w:rsidRPr="008477AE" w:rsidRDefault="00345499" w:rsidP="00345499">
      <w:pPr>
        <w:widowControl w:val="0"/>
        <w:autoSpaceDE w:val="0"/>
        <w:spacing w:after="0" w:line="276" w:lineRule="auto"/>
        <w:ind w:left="624" w:right="-21"/>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OFFRE DE REMPLACEMENT » ou «</w:t>
      </w:r>
      <w:r w:rsidRPr="008477AE">
        <w:rPr>
          <w:rFonts w:ascii="Times New Roman" w:eastAsia="Times New Roman" w:hAnsi="Times New Roman" w:cs="Times New Roman"/>
          <w:spacing w:val="2"/>
          <w:sz w:val="24"/>
          <w:szCs w:val="24"/>
          <w:lang w:eastAsia="fr-FR"/>
        </w:rPr>
        <w:t xml:space="preserve"> </w:t>
      </w:r>
      <w:r w:rsidRPr="008477AE">
        <w:rPr>
          <w:rFonts w:ascii="Times New Roman" w:eastAsia="Times New Roman" w:hAnsi="Times New Roman" w:cs="Times New Roman"/>
          <w:sz w:val="24"/>
          <w:szCs w:val="24"/>
          <w:lang w:eastAsia="fr-FR"/>
        </w:rPr>
        <w:t>MODIFICATION ».</w:t>
      </w:r>
    </w:p>
    <w:p w:rsidR="00345499" w:rsidRPr="008477AE" w:rsidRDefault="00345499" w:rsidP="00345499">
      <w:pPr>
        <w:widowControl w:val="0"/>
        <w:tabs>
          <w:tab w:val="left" w:pos="1340"/>
          <w:tab w:val="left" w:pos="1800"/>
          <w:tab w:val="left" w:pos="2280"/>
          <w:tab w:val="left" w:pos="3080"/>
          <w:tab w:val="left" w:pos="3560"/>
          <w:tab w:val="left" w:pos="4340"/>
          <w:tab w:val="left" w:pos="4900"/>
        </w:tabs>
        <w:autoSpaceDE w:val="0"/>
        <w:spacing w:after="0" w:line="276" w:lineRule="auto"/>
        <w:ind w:left="624" w:right="90" w:hanging="62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24.2. La notification de modification, de remplace</w:t>
      </w:r>
      <w:r w:rsidRPr="008477AE">
        <w:rPr>
          <w:rFonts w:ascii="Times New Roman" w:eastAsia="Times New Roman" w:hAnsi="Times New Roman" w:cs="Times New Roman"/>
          <w:spacing w:val="5"/>
          <w:sz w:val="24"/>
          <w:szCs w:val="24"/>
          <w:lang w:eastAsia="fr-FR"/>
        </w:rPr>
        <w:t>men</w:t>
      </w:r>
      <w:r w:rsidRPr="008477AE">
        <w:rPr>
          <w:rFonts w:ascii="Times New Roman" w:eastAsia="Times New Roman" w:hAnsi="Times New Roman" w:cs="Times New Roman"/>
          <w:sz w:val="24"/>
          <w:szCs w:val="24"/>
          <w:lang w:eastAsia="fr-FR"/>
        </w:rPr>
        <w:t xml:space="preserve">t </w:t>
      </w:r>
      <w:r w:rsidRPr="008477AE">
        <w:rPr>
          <w:rFonts w:ascii="Times New Roman" w:eastAsia="Times New Roman" w:hAnsi="Times New Roman" w:cs="Times New Roman"/>
          <w:spacing w:val="5"/>
          <w:sz w:val="24"/>
          <w:szCs w:val="24"/>
          <w:lang w:eastAsia="fr-FR"/>
        </w:rPr>
        <w:t>o</w:t>
      </w:r>
      <w:r w:rsidRPr="008477AE">
        <w:rPr>
          <w:rFonts w:ascii="Times New Roman" w:eastAsia="Times New Roman" w:hAnsi="Times New Roman" w:cs="Times New Roman"/>
          <w:sz w:val="24"/>
          <w:szCs w:val="24"/>
          <w:lang w:eastAsia="fr-FR"/>
        </w:rPr>
        <w:t xml:space="preserve">u </w:t>
      </w:r>
      <w:r w:rsidRPr="008477AE">
        <w:rPr>
          <w:rFonts w:ascii="Times New Roman" w:eastAsia="Times New Roman" w:hAnsi="Times New Roman" w:cs="Times New Roman"/>
          <w:spacing w:val="5"/>
          <w:sz w:val="24"/>
          <w:szCs w:val="24"/>
          <w:lang w:eastAsia="fr-FR"/>
        </w:rPr>
        <w:t>d</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retrai</w:t>
      </w:r>
      <w:r w:rsidRPr="008477AE">
        <w:rPr>
          <w:rFonts w:ascii="Times New Roman" w:eastAsia="Times New Roman" w:hAnsi="Times New Roman" w:cs="Times New Roman"/>
          <w:sz w:val="24"/>
          <w:szCs w:val="24"/>
          <w:lang w:eastAsia="fr-FR"/>
        </w:rPr>
        <w:t xml:space="preserve">t </w:t>
      </w:r>
      <w:r w:rsidRPr="008477AE">
        <w:rPr>
          <w:rFonts w:ascii="Times New Roman" w:eastAsia="Times New Roman" w:hAnsi="Times New Roman" w:cs="Times New Roman"/>
          <w:spacing w:val="5"/>
          <w:sz w:val="24"/>
          <w:szCs w:val="24"/>
          <w:lang w:eastAsia="fr-FR"/>
        </w:rPr>
        <w:t>d</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l’offr</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pa</w:t>
      </w:r>
      <w:r w:rsidRPr="008477AE">
        <w:rPr>
          <w:rFonts w:ascii="Times New Roman" w:eastAsia="Times New Roman" w:hAnsi="Times New Roman" w:cs="Times New Roman"/>
          <w:sz w:val="24"/>
          <w:szCs w:val="24"/>
          <w:lang w:eastAsia="fr-FR"/>
        </w:rPr>
        <w:t xml:space="preserve">r </w:t>
      </w:r>
      <w:r w:rsidRPr="008477AE">
        <w:rPr>
          <w:rFonts w:ascii="Times New Roman" w:eastAsia="Times New Roman" w:hAnsi="Times New Roman" w:cs="Times New Roman"/>
          <w:spacing w:val="5"/>
          <w:sz w:val="24"/>
          <w:szCs w:val="24"/>
          <w:lang w:eastAsia="fr-FR"/>
        </w:rPr>
        <w:t xml:space="preserve">le </w:t>
      </w:r>
      <w:r w:rsidRPr="008477AE">
        <w:rPr>
          <w:rFonts w:ascii="Times New Roman" w:eastAsia="Times New Roman" w:hAnsi="Times New Roman" w:cs="Times New Roman"/>
          <w:spacing w:val="1"/>
          <w:sz w:val="24"/>
          <w:szCs w:val="24"/>
          <w:lang w:eastAsia="fr-FR"/>
        </w:rPr>
        <w:t>Soumissionnair</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1"/>
          <w:sz w:val="24"/>
          <w:szCs w:val="24"/>
          <w:lang w:eastAsia="fr-FR"/>
        </w:rPr>
        <w:t>ser</w:t>
      </w:r>
      <w:r w:rsidRPr="008477AE">
        <w:rPr>
          <w:rFonts w:ascii="Times New Roman" w:eastAsia="Times New Roman" w:hAnsi="Times New Roman" w:cs="Times New Roman"/>
          <w:sz w:val="24"/>
          <w:szCs w:val="24"/>
          <w:lang w:eastAsia="fr-FR"/>
        </w:rPr>
        <w:t xml:space="preserve">a </w:t>
      </w:r>
      <w:r w:rsidRPr="008477AE">
        <w:rPr>
          <w:rFonts w:ascii="Times New Roman" w:eastAsia="Times New Roman" w:hAnsi="Times New Roman" w:cs="Times New Roman"/>
          <w:spacing w:val="1"/>
          <w:sz w:val="24"/>
          <w:szCs w:val="24"/>
          <w:lang w:eastAsia="fr-FR"/>
        </w:rPr>
        <w:t>préparée</w:t>
      </w:r>
      <w:r w:rsidRPr="008477AE">
        <w:rPr>
          <w:rFonts w:ascii="Times New Roman" w:eastAsia="Times New Roman" w:hAnsi="Times New Roman" w:cs="Times New Roman"/>
          <w:sz w:val="24"/>
          <w:szCs w:val="24"/>
          <w:lang w:eastAsia="fr-FR"/>
        </w:rPr>
        <w:t xml:space="preserve">, </w:t>
      </w:r>
      <w:r w:rsidRPr="008477AE">
        <w:rPr>
          <w:rFonts w:ascii="Times New Roman" w:eastAsia="Times New Roman" w:hAnsi="Times New Roman" w:cs="Times New Roman"/>
          <w:spacing w:val="1"/>
          <w:sz w:val="24"/>
          <w:szCs w:val="24"/>
          <w:lang w:eastAsia="fr-FR"/>
        </w:rPr>
        <w:t xml:space="preserve">cachetée, </w:t>
      </w:r>
      <w:r w:rsidRPr="008477AE">
        <w:rPr>
          <w:rFonts w:ascii="Times New Roman" w:eastAsia="Times New Roman" w:hAnsi="Times New Roman" w:cs="Times New Roman"/>
          <w:spacing w:val="5"/>
          <w:sz w:val="24"/>
          <w:szCs w:val="24"/>
          <w:lang w:eastAsia="fr-FR"/>
        </w:rPr>
        <w:t>marqué</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e</w:t>
      </w:r>
      <w:r w:rsidRPr="008477AE">
        <w:rPr>
          <w:rFonts w:ascii="Times New Roman" w:eastAsia="Times New Roman" w:hAnsi="Times New Roman" w:cs="Times New Roman"/>
          <w:sz w:val="24"/>
          <w:szCs w:val="24"/>
          <w:lang w:eastAsia="fr-FR"/>
        </w:rPr>
        <w:t xml:space="preserve">t </w:t>
      </w:r>
      <w:r w:rsidRPr="008477AE">
        <w:rPr>
          <w:rFonts w:ascii="Times New Roman" w:eastAsia="Times New Roman" w:hAnsi="Times New Roman" w:cs="Times New Roman"/>
          <w:spacing w:val="5"/>
          <w:sz w:val="24"/>
          <w:szCs w:val="24"/>
          <w:lang w:eastAsia="fr-FR"/>
        </w:rPr>
        <w:t>envoyé</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conformémen</w:t>
      </w:r>
      <w:r w:rsidRPr="008477AE">
        <w:rPr>
          <w:rFonts w:ascii="Times New Roman" w:eastAsia="Times New Roman" w:hAnsi="Times New Roman" w:cs="Times New Roman"/>
          <w:sz w:val="24"/>
          <w:szCs w:val="24"/>
          <w:lang w:eastAsia="fr-FR"/>
        </w:rPr>
        <w:t>t a</w:t>
      </w:r>
      <w:r w:rsidRPr="008477AE">
        <w:rPr>
          <w:rFonts w:ascii="Times New Roman" w:eastAsia="Times New Roman" w:hAnsi="Times New Roman" w:cs="Times New Roman"/>
          <w:spacing w:val="5"/>
          <w:sz w:val="24"/>
          <w:szCs w:val="24"/>
          <w:lang w:eastAsia="fr-FR"/>
        </w:rPr>
        <w:t xml:space="preserve">ux </w:t>
      </w:r>
      <w:r w:rsidRPr="008477AE">
        <w:rPr>
          <w:rFonts w:ascii="Times New Roman" w:eastAsia="Times New Roman" w:hAnsi="Times New Roman" w:cs="Times New Roman"/>
          <w:sz w:val="24"/>
          <w:szCs w:val="24"/>
          <w:lang w:eastAsia="fr-FR"/>
        </w:rPr>
        <w:t xml:space="preserve">dispositions de l'article 22 du RGAO. Le retrait peut également être notifié par télécopie, mais devra dans ce cas être confirmé par une notification écrite dûment signée, et dont la date, le cachet postal faisant foi, ne sera pas postérieure à </w:t>
      </w:r>
      <w:r w:rsidRPr="008477AE">
        <w:rPr>
          <w:rFonts w:ascii="Times New Roman" w:eastAsia="Times New Roman" w:hAnsi="Times New Roman" w:cs="Times New Roman"/>
          <w:sz w:val="24"/>
          <w:szCs w:val="24"/>
          <w:lang w:eastAsia="fr-FR"/>
        </w:rPr>
        <w:lastRenderedPageBreak/>
        <w:t>la date limite fixée pour le dépôt des offres.</w:t>
      </w:r>
    </w:p>
    <w:p w:rsidR="00345499" w:rsidRPr="008477AE" w:rsidRDefault="00345499" w:rsidP="00345499">
      <w:pPr>
        <w:widowControl w:val="0"/>
        <w:autoSpaceDE w:val="0"/>
        <w:spacing w:after="0" w:line="276" w:lineRule="auto"/>
        <w:ind w:left="624" w:right="95" w:hanging="62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24.3. Les offres dont les soumissionnaires demandent le retrait en application de l’article 24.1 leur seront</w:t>
      </w:r>
      <w:r w:rsidRPr="008477AE">
        <w:rPr>
          <w:rFonts w:ascii="Times New Roman" w:eastAsia="Times New Roman" w:hAnsi="Times New Roman" w:cs="Times New Roman"/>
          <w:spacing w:val="3"/>
          <w:sz w:val="24"/>
          <w:szCs w:val="24"/>
          <w:lang w:eastAsia="fr-FR"/>
        </w:rPr>
        <w:t xml:space="preserve"> retournées </w:t>
      </w:r>
      <w:r w:rsidRPr="008477AE">
        <w:rPr>
          <w:rFonts w:ascii="Times New Roman" w:eastAsia="Times New Roman" w:hAnsi="Times New Roman" w:cs="Times New Roman"/>
          <w:sz w:val="24"/>
          <w:szCs w:val="24"/>
          <w:lang w:eastAsia="fr-FR"/>
        </w:rPr>
        <w:t>sans avoir été ouvertes.</w:t>
      </w:r>
    </w:p>
    <w:p w:rsidR="00345499" w:rsidRPr="008477AE" w:rsidRDefault="00345499" w:rsidP="00345499">
      <w:pPr>
        <w:widowControl w:val="0"/>
        <w:tabs>
          <w:tab w:val="left" w:pos="1300"/>
          <w:tab w:val="left" w:pos="1780"/>
          <w:tab w:val="left" w:pos="2580"/>
          <w:tab w:val="left" w:pos="3040"/>
          <w:tab w:val="left" w:pos="3620"/>
          <w:tab w:val="left" w:pos="4280"/>
          <w:tab w:val="left" w:pos="4820"/>
        </w:tabs>
        <w:autoSpaceDE w:val="0"/>
        <w:spacing w:after="0" w:line="276" w:lineRule="auto"/>
        <w:ind w:left="624" w:right="90" w:hanging="62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24.4. Aucune offre ne peut être retirée dans l’intervalle compris entre la date limite de dépôt des offres et l’expiration de la période de validité de l’offre spécifiée par le modèle de soumis</w:t>
      </w:r>
      <w:r w:rsidRPr="008477AE">
        <w:rPr>
          <w:rFonts w:ascii="Times New Roman" w:eastAsia="Times New Roman" w:hAnsi="Times New Roman" w:cs="Times New Roman"/>
          <w:spacing w:val="5"/>
          <w:sz w:val="24"/>
          <w:szCs w:val="24"/>
          <w:lang w:eastAsia="fr-FR"/>
        </w:rPr>
        <w:t>sion</w:t>
      </w:r>
      <w:r w:rsidRPr="008477AE">
        <w:rPr>
          <w:rFonts w:ascii="Times New Roman" w:eastAsia="Times New Roman" w:hAnsi="Times New Roman" w:cs="Times New Roman"/>
          <w:sz w:val="24"/>
          <w:szCs w:val="24"/>
          <w:lang w:eastAsia="fr-FR"/>
        </w:rPr>
        <w:t xml:space="preserve">. </w:t>
      </w:r>
      <w:r w:rsidRPr="008477AE">
        <w:rPr>
          <w:rFonts w:ascii="Times New Roman" w:eastAsia="Times New Roman" w:hAnsi="Times New Roman" w:cs="Times New Roman"/>
          <w:spacing w:val="5"/>
          <w:sz w:val="24"/>
          <w:szCs w:val="24"/>
          <w:lang w:eastAsia="fr-FR"/>
        </w:rPr>
        <w:t xml:space="preserve">Tout retrait par un </w:t>
      </w:r>
      <w:r w:rsidRPr="008477AE">
        <w:rPr>
          <w:rFonts w:ascii="Times New Roman" w:eastAsia="Times New Roman" w:hAnsi="Times New Roman" w:cs="Times New Roman"/>
          <w:sz w:val="24"/>
          <w:szCs w:val="24"/>
          <w:lang w:eastAsia="fr-FR"/>
        </w:rPr>
        <w:t>Soumissionnaire</w:t>
      </w:r>
      <w:r w:rsidRPr="008477AE">
        <w:rPr>
          <w:rFonts w:ascii="Times New Roman" w:eastAsia="Times New Roman" w:hAnsi="Times New Roman" w:cs="Times New Roman"/>
          <w:spacing w:val="5"/>
          <w:sz w:val="24"/>
          <w:szCs w:val="24"/>
          <w:lang w:eastAsia="fr-FR"/>
        </w:rPr>
        <w:t xml:space="preserve"> d</w:t>
      </w:r>
      <w:r w:rsidRPr="008477AE">
        <w:rPr>
          <w:rFonts w:ascii="Times New Roman" w:eastAsia="Times New Roman" w:hAnsi="Times New Roman" w:cs="Times New Roman"/>
          <w:sz w:val="24"/>
          <w:szCs w:val="24"/>
          <w:lang w:eastAsia="fr-FR"/>
        </w:rPr>
        <w:t xml:space="preserve">e </w:t>
      </w:r>
      <w:r w:rsidRPr="008477AE">
        <w:rPr>
          <w:rFonts w:ascii="Times New Roman" w:eastAsia="Times New Roman" w:hAnsi="Times New Roman" w:cs="Times New Roman"/>
          <w:spacing w:val="5"/>
          <w:sz w:val="24"/>
          <w:szCs w:val="24"/>
          <w:lang w:eastAsia="fr-FR"/>
        </w:rPr>
        <w:t>so</w:t>
      </w:r>
      <w:r w:rsidRPr="008477AE">
        <w:rPr>
          <w:rFonts w:ascii="Times New Roman" w:eastAsia="Times New Roman" w:hAnsi="Times New Roman" w:cs="Times New Roman"/>
          <w:sz w:val="24"/>
          <w:szCs w:val="24"/>
          <w:lang w:eastAsia="fr-FR"/>
        </w:rPr>
        <w:t xml:space="preserve">n </w:t>
      </w:r>
      <w:r w:rsidRPr="008477AE">
        <w:rPr>
          <w:rFonts w:ascii="Times New Roman" w:eastAsia="Times New Roman" w:hAnsi="Times New Roman" w:cs="Times New Roman"/>
          <w:spacing w:val="5"/>
          <w:sz w:val="24"/>
          <w:szCs w:val="24"/>
          <w:lang w:eastAsia="fr-FR"/>
        </w:rPr>
        <w:t>offr</w:t>
      </w:r>
      <w:r w:rsidRPr="008477AE">
        <w:rPr>
          <w:rFonts w:ascii="Times New Roman" w:eastAsia="Times New Roman" w:hAnsi="Times New Roman" w:cs="Times New Roman"/>
          <w:sz w:val="24"/>
          <w:szCs w:val="24"/>
          <w:lang w:eastAsia="fr-FR"/>
        </w:rPr>
        <w:t>e pendant cet intervalle peut entraîner la mobilisation de la caution de soumission conformément aux dispositions de l'article20.6 du RGAO.</w:t>
      </w:r>
    </w:p>
    <w:p w:rsidR="00345499" w:rsidRPr="008477AE" w:rsidRDefault="00345499" w:rsidP="00345499">
      <w:pPr>
        <w:spacing w:after="0" w:line="276" w:lineRule="auto"/>
        <w:ind w:left="540" w:hanging="54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E. Ouverture des plis et évaluation des offres</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25 : Ouverture des plis et recours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25.1. La </w:t>
      </w:r>
      <w:r w:rsidRPr="008477AE">
        <w:rPr>
          <w:rFonts w:ascii="Times New Roman" w:eastAsia="Times New Roman" w:hAnsi="Times New Roman" w:cs="Times New Roman"/>
          <w:b/>
          <w:sz w:val="24"/>
          <w:szCs w:val="24"/>
          <w:lang w:eastAsia="fr-FR"/>
        </w:rPr>
        <w:t xml:space="preserve">Commission Interne de Passation des Marchés </w:t>
      </w:r>
      <w:r w:rsidRPr="008477AE">
        <w:rPr>
          <w:rFonts w:ascii="Times New Roman" w:eastAsia="Times New Roman" w:hAnsi="Times New Roman" w:cs="Times New Roman"/>
          <w:sz w:val="24"/>
          <w:szCs w:val="24"/>
          <w:lang w:eastAsia="fr-FR"/>
        </w:rPr>
        <w:t>procédera à l’ouverture des plis en un temps et en présence des représentants des soumissionnaires qui souhaitent y assister, à la date, à l’heure et à l’adresse indiquée dans le RPAO.</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25.2. Les représentants des soumissionnaires qui sont présents signeront une feuille attestant leur présence.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25.6. A la fin de chaque séance d’ouverture des plis, le président de la commission met immédiatement à la disposition du point focal désigné par l’ARMP, une copie paraphée des offres des soumissionnaires.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25.7. En cas de recours, tel que prévu par le Code des Marchés Publics, il doit être adressé au comité chargée des recours sis à l’ARMP avec copie à l’autorité chargée des Marchés Publics et à l’Autorité Contractante.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8477AE">
        <w:rPr>
          <w:rFonts w:ascii="Times New Roman" w:eastAsia="Times New Roman" w:hAnsi="Times New Roman" w:cs="Times New Roman"/>
          <w:b/>
          <w:sz w:val="24"/>
          <w:szCs w:val="24"/>
          <w:lang w:eastAsia="fr-FR"/>
        </w:rPr>
        <w:t xml:space="preserve">par le Président de la Commission Interne de Passation des Marchés </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26 : Caractère confidentiel de la procédure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27 : Eclaircissements sur les offres et contacts avec l’Autorité Contractante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 xml:space="preserve">27.1. Pour faciliter l’examen, l’évaluation et la comparaison des offres, le Président de la </w:t>
      </w:r>
      <w:r w:rsidRPr="008477AE">
        <w:rPr>
          <w:rFonts w:ascii="Times New Roman" w:eastAsia="Times New Roman" w:hAnsi="Times New Roman" w:cs="Times New Roman"/>
          <w:b/>
          <w:sz w:val="24"/>
          <w:szCs w:val="24"/>
          <w:lang w:eastAsia="fr-FR"/>
        </w:rPr>
        <w:t xml:space="preserve">Commission Interne de Passation des Marchés </w:t>
      </w:r>
      <w:r w:rsidRPr="008477AE">
        <w:rPr>
          <w:rFonts w:ascii="Times New Roman" w:eastAsia="Times New Roman" w:hAnsi="Times New Roman" w:cs="Times New Roman"/>
          <w:sz w:val="24"/>
          <w:szCs w:val="24"/>
          <w:lang w:eastAsia="fr-FR"/>
        </w:rPr>
        <w:t>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28 : Détermination de la conformité des 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28.2. La Sous-commission d’analyse déterminera si l’offre est conforme pour l’essentiel aux dispositions du Dossier d’Appel d’Offres en se basant sur son contenu sans avoir recours à des éléments de preuve extrinsèques.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345499" w:rsidRPr="008477AE" w:rsidRDefault="00345499" w:rsidP="00345499">
      <w:pPr>
        <w:numPr>
          <w:ilvl w:val="0"/>
          <w:numId w:val="20"/>
        </w:numPr>
        <w:tabs>
          <w:tab w:val="left"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Affecte sensiblement en contradiction avec le Dossier d’Appel d’Offres, les droits de l’Autorité Contractante ou ses obligations au titre de la lettre commande ;</w:t>
      </w:r>
    </w:p>
    <w:p w:rsidR="00345499" w:rsidRPr="008477AE" w:rsidRDefault="00345499" w:rsidP="00345499">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Limite sensiblement en contradiction avec le Dossier d’Appel d’Offres, les droits de l’Autorité Contractante ou ses obligations au titre de la Lettre Commande;</w:t>
      </w:r>
    </w:p>
    <w:p w:rsidR="00345499" w:rsidRPr="008477AE" w:rsidRDefault="00345499" w:rsidP="00345499">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Est telle que sa correction affecterait injustement la compétitivité des autres soumissionnaires qui ont présenté des offres conformes pour l’essentiel au Dossier d’Appel d’Offres.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28.4. Si une offre n’est pas conforme pour l’essentiel, elle sera écartée par la </w:t>
      </w:r>
      <w:r w:rsidRPr="008477AE">
        <w:rPr>
          <w:rFonts w:ascii="Times New Roman" w:eastAsia="Times New Roman" w:hAnsi="Times New Roman" w:cs="Times New Roman"/>
          <w:b/>
          <w:sz w:val="24"/>
          <w:szCs w:val="24"/>
          <w:lang w:eastAsia="fr-FR"/>
        </w:rPr>
        <w:t xml:space="preserve">Commission Interne de Passation des Marchés </w:t>
      </w:r>
      <w:r w:rsidRPr="008477AE">
        <w:rPr>
          <w:rFonts w:ascii="Times New Roman" w:eastAsia="Times New Roman" w:hAnsi="Times New Roman" w:cs="Times New Roman"/>
          <w:sz w:val="24"/>
          <w:szCs w:val="24"/>
          <w:lang w:eastAsia="fr-FR"/>
        </w:rPr>
        <w:t>et ne pourra être par la suite rendue conforme.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29 : Qualification du soumissionnaire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30 : Correction des erreurs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rsidR="00345499" w:rsidRPr="008477AE" w:rsidRDefault="00345499" w:rsidP="00345499">
      <w:pPr>
        <w:numPr>
          <w:ilvl w:val="0"/>
          <w:numId w:val="21"/>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45499" w:rsidRPr="008477AE" w:rsidRDefault="00345499" w:rsidP="00345499">
      <w:pPr>
        <w:numPr>
          <w:ilvl w:val="0"/>
          <w:numId w:val="21"/>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w:t>
      </w:r>
    </w:p>
    <w:p w:rsidR="00345499" w:rsidRPr="008477AE" w:rsidRDefault="00345499" w:rsidP="00345499">
      <w:pPr>
        <w:numPr>
          <w:ilvl w:val="0"/>
          <w:numId w:val="21"/>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30.3. Si le Soumissionnaire ayant présenté l’offre évaluée la moins-disant, n’accepte pas les corrections apportées, son offre sera écartée et sa garantie pourra être saisie.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31 : Conversion en une seule monnaie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32 : Evaluation et comparaison des offres au plan financier</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32.1. Seules les offres reconnues conformes, selon les dispositions de l’article 28 du RGAO, seront évaluées et comparées par la Sous-commission d’analyse.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32.2. En évaluant les offres, la sous-commission d’analyse déterminera pour chaque offre le montant évalué de l’offre en rectifiant son montant comme suit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corrigeant toute erreur éventuelle conformément aux dispositions de l’article 30.2 du RGAO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convertissant en une seule monnaie le montant résultant des rectifications (a) et (b) ci-dessus, conformément aux dispositions de l’article 31.2 du RGAO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ajustant de façon appropriée, sur des bases techniques ou financières, toute autre modification, divergence ou réserve quantifiable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prenant en considération les différents délais d’exécution proposés par les soumissionnaires, s’ils sont autorisés par le RPAO ;</w:t>
      </w:r>
    </w:p>
    <w:p w:rsidR="00345499" w:rsidRPr="008477AE" w:rsidRDefault="00345499" w:rsidP="00345499">
      <w:pPr>
        <w:numPr>
          <w:ilvl w:val="0"/>
          <w:numId w:val="22"/>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32.3.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33 : Préférence accordée aux soumissionnaires nationaux</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345499" w:rsidRPr="008477AE" w:rsidRDefault="00345499" w:rsidP="00345499">
      <w:pPr>
        <w:spacing w:after="0" w:line="276" w:lineRule="auto"/>
        <w:ind w:left="720"/>
        <w:jc w:val="both"/>
        <w:rPr>
          <w:rFonts w:ascii="Times New Roman" w:eastAsia="Times New Roman" w:hAnsi="Times New Roman" w:cs="Times New Roman"/>
          <w:b/>
          <w:sz w:val="24"/>
          <w:szCs w:val="24"/>
          <w:lang w:val="x-none" w:eastAsia="x-none"/>
        </w:rPr>
      </w:pPr>
      <w:r w:rsidRPr="008477AE">
        <w:rPr>
          <w:rFonts w:ascii="Times New Roman" w:eastAsia="Times New Roman" w:hAnsi="Times New Roman" w:cs="Times New Roman"/>
          <w:b/>
          <w:sz w:val="24"/>
          <w:szCs w:val="24"/>
          <w:lang w:eastAsia="x-none"/>
        </w:rPr>
        <w:t>F.</w:t>
      </w:r>
      <w:r w:rsidRPr="008477AE">
        <w:rPr>
          <w:rFonts w:ascii="Times New Roman" w:eastAsia="Times New Roman" w:hAnsi="Times New Roman" w:cs="Times New Roman"/>
          <w:b/>
          <w:sz w:val="24"/>
          <w:szCs w:val="24"/>
          <w:lang w:val="x-none" w:eastAsia="x-none"/>
        </w:rPr>
        <w:t>Attribution de la Lettre Commande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34 : Attribution de la Lettre Commande</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34.1. L’Autorité Contractante attribuera la Lettre Commande au Soumissionnaire dont l’offre a été reconnue conforme pour l’essentiel au Dossier d’Appel d’Offres et qui dispose des capacités techniques et </w:t>
      </w:r>
      <w:r w:rsidRPr="008477AE">
        <w:rPr>
          <w:rFonts w:ascii="Times New Roman" w:eastAsia="Times New Roman" w:hAnsi="Times New Roman" w:cs="Times New Roman"/>
          <w:sz w:val="24"/>
          <w:szCs w:val="24"/>
          <w:lang w:eastAsia="fr-FR"/>
        </w:rPr>
        <w:lastRenderedPageBreak/>
        <w:t>financières requises pour exécuter la Lettre Commande de façon satisfaisante et dont l’offre a été évaluée la moins-disante en incluant le cas échéant les rabais proposés.</w:t>
      </w:r>
    </w:p>
    <w:p w:rsidR="00345499" w:rsidRPr="008477AE" w:rsidRDefault="00345499" w:rsidP="00345499">
      <w:pPr>
        <w:spacing w:after="0" w:line="276"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35 : Droit de l’Autorité Contractante de déclarer un Appel d’Offres infructueux ou d’annuler une procédure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36 : Notification de l’attribution de la Lettre Commande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37 : Publication des résultats d’attribution de la Lettre Commande et recours</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37.2. L’Autorité Contractante est tenue de communiquer les motifs de rejet des offres des soumissionnaires concernés qui en font la demande.</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37.4. En cas de recours, il doit être adressé à l’autorité chargée des Marchés Publics, avec copies à l’organisme chargé de la régulation des Marchés Publics, à l’Autorité Contractante et au Président de la Commission.</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doit intervenir dans un délai maximum de cinq (05) jours ouvrables après la publication des résultats.</w:t>
      </w:r>
    </w:p>
    <w:p w:rsidR="00345499" w:rsidRPr="008477AE" w:rsidRDefault="00345499" w:rsidP="00345499">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38 : Signature de la Lettre Commande</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Maître d’Ouvrage dispose d’un délai de cinq (05) jours ouvrables pour la signature de la Lettre Commande à compter de la date de sa souscription par son attributaire.</w:t>
      </w:r>
    </w:p>
    <w:p w:rsidR="00345499" w:rsidRPr="008477AE" w:rsidRDefault="00345499" w:rsidP="00345499">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39 : Cautionnement définitif</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39.2. Le cautionnement dont le taux est de 3 % du montant de la Lettre Commande, peut être remplacé par la garantie d’une caution d’un établissement bancaire agréé conformément aux taxes en vigueur, et émise au profit de l’Autorité Contractante ou par une caution personnelle et solidaire.</w:t>
      </w:r>
    </w:p>
    <w:p w:rsidR="00345499" w:rsidRPr="008477AE" w:rsidRDefault="00345499" w:rsidP="00345499">
      <w:pPr>
        <w:spacing w:after="0" w:line="240" w:lineRule="auto"/>
        <w:ind w:left="540" w:hanging="54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39.3. L’absence de production du cautionnement définitif dans les délais prescrits est susceptible de donner lieu à la résiliation de la lettre commande dans les conditions prévues dans le CCAG.</w:t>
      </w:r>
    </w:p>
    <w:p w:rsidR="00345499" w:rsidRPr="008477AE" w:rsidRDefault="00345499" w:rsidP="00345499">
      <w:pPr>
        <w:tabs>
          <w:tab w:val="left" w:pos="144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200" w:line="276" w:lineRule="auto"/>
        <w:rPr>
          <w:rFonts w:ascii="Times New Roman" w:eastAsia="Times New Roman" w:hAnsi="Times New Roman" w:cs="Times New Roman"/>
          <w:sz w:val="24"/>
          <w:szCs w:val="24"/>
          <w:lang w:eastAsia="fr-FR"/>
        </w:rPr>
      </w:pPr>
    </w:p>
    <w:p w:rsidR="00345499" w:rsidRPr="008477AE" w:rsidRDefault="00345499" w:rsidP="00345499">
      <w:pPr>
        <w:spacing w:after="200" w:line="276" w:lineRule="auto"/>
        <w:rPr>
          <w:rFonts w:ascii="Times New Roman" w:eastAsia="Times New Roman" w:hAnsi="Times New Roman" w:cs="Times New Roman"/>
          <w:b/>
          <w:i/>
          <w:sz w:val="24"/>
          <w:szCs w:val="24"/>
          <w:lang w:eastAsia="fr-FR"/>
        </w:rPr>
      </w:pPr>
    </w:p>
    <w:p w:rsidR="00C73228" w:rsidRPr="008477AE" w:rsidRDefault="00C73228" w:rsidP="00345499">
      <w:pPr>
        <w:spacing w:after="200" w:line="276" w:lineRule="auto"/>
        <w:rPr>
          <w:rFonts w:ascii="Times New Roman" w:eastAsia="Times New Roman" w:hAnsi="Times New Roman" w:cs="Times New Roman"/>
          <w:b/>
          <w:i/>
          <w:sz w:val="24"/>
          <w:szCs w:val="24"/>
          <w:lang w:eastAsia="fr-FR"/>
        </w:rPr>
      </w:pPr>
    </w:p>
    <w:p w:rsidR="00345499" w:rsidRPr="008477AE" w:rsidRDefault="00345499" w:rsidP="00345499">
      <w:pPr>
        <w:spacing w:after="200" w:line="276" w:lineRule="auto"/>
        <w:rPr>
          <w:rFonts w:ascii="Times New Roman" w:eastAsia="Times New Roman" w:hAnsi="Times New Roman" w:cs="Times New Roman"/>
          <w:b/>
          <w:i/>
          <w:sz w:val="24"/>
          <w:szCs w:val="24"/>
          <w:lang w:eastAsia="fr-FR"/>
        </w:rPr>
      </w:pPr>
    </w:p>
    <w:p w:rsidR="002C25E4" w:rsidRPr="008477AE" w:rsidRDefault="002C25E4" w:rsidP="002C25E4">
      <w:pPr>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56544" behindDoc="0" locked="0" layoutInCell="1" allowOverlap="1" wp14:anchorId="5015BEDF" wp14:editId="6D483E7C">
                <wp:simplePos x="0" y="0"/>
                <wp:positionH relativeFrom="column">
                  <wp:posOffset>4291882</wp:posOffset>
                </wp:positionH>
                <wp:positionV relativeFrom="paragraph">
                  <wp:posOffset>-421640</wp:posOffset>
                </wp:positionV>
                <wp:extent cx="2623185" cy="2743200"/>
                <wp:effectExtent l="0" t="0" r="5715" b="0"/>
                <wp:wrapNone/>
                <wp:docPr id="518" name="Zone de texte 518"/>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B18AD" id="Zone de texte 518" o:spid="_x0000_s1041" type="#_x0000_t202" style="position:absolute;left:0;text-align:left;margin-left:337.95pt;margin-top:-33.2pt;width:206.55pt;height:3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57568" behindDoc="0" locked="0" layoutInCell="1" allowOverlap="1" wp14:anchorId="07921436" wp14:editId="0A1E0428">
            <wp:simplePos x="0" y="0"/>
            <wp:positionH relativeFrom="column">
              <wp:posOffset>2354386</wp:posOffset>
            </wp:positionH>
            <wp:positionV relativeFrom="paragraph">
              <wp:posOffset>-55687</wp:posOffset>
            </wp:positionV>
            <wp:extent cx="1689377" cy="2166229"/>
            <wp:effectExtent l="0" t="0" r="6350" b="5715"/>
            <wp:wrapNone/>
            <wp:docPr id="523" name="Image 52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55520" behindDoc="0" locked="0" layoutInCell="1" allowOverlap="1" wp14:anchorId="3C923046" wp14:editId="4F52BAAE">
                <wp:simplePos x="0" y="0"/>
                <wp:positionH relativeFrom="column">
                  <wp:posOffset>-355214</wp:posOffset>
                </wp:positionH>
                <wp:positionV relativeFrom="paragraph">
                  <wp:posOffset>-376058</wp:posOffset>
                </wp:positionV>
                <wp:extent cx="2802834" cy="2921635"/>
                <wp:effectExtent l="0" t="0" r="0" b="0"/>
                <wp:wrapNone/>
                <wp:docPr id="519" name="Zone de texte 519"/>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5F1A67" id="Zone de texte 519" o:spid="_x0000_s1042" type="#_x0000_t202" style="position:absolute;left:0;text-align:left;margin-left:-27.95pt;margin-top:-29.6pt;width:220.7pt;height:23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0" w:line="240" w:lineRule="auto"/>
        <w:rPr>
          <w:rFonts w:ascii="Calibri" w:eastAsia="Calibri" w:hAnsi="Calibri" w:cs="Times New Roman"/>
          <w:sz w:val="24"/>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58592" behindDoc="0" locked="0" layoutInCell="1" allowOverlap="1" wp14:anchorId="33D08977" wp14:editId="6236756B">
                <wp:simplePos x="0" y="0"/>
                <wp:positionH relativeFrom="margin">
                  <wp:posOffset>-54610</wp:posOffset>
                </wp:positionH>
                <wp:positionV relativeFrom="margin">
                  <wp:posOffset>3597275</wp:posOffset>
                </wp:positionV>
                <wp:extent cx="6696075" cy="2143125"/>
                <wp:effectExtent l="38100" t="38100" r="47625" b="47625"/>
                <wp:wrapSquare wrapText="bothSides"/>
                <wp:docPr id="52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143125"/>
                        </a:xfrm>
                        <a:prstGeom prst="roundRect">
                          <a:avLst>
                            <a:gd name="adj" fmla="val 16667"/>
                          </a:avLst>
                        </a:prstGeom>
                        <a:solidFill>
                          <a:srgbClr val="FFFFFF"/>
                        </a:solidFill>
                        <a:ln w="76200" cmpd="tri">
                          <a:solidFill>
                            <a:srgbClr val="000000"/>
                          </a:solidFill>
                          <a:round/>
                          <a:headEnd/>
                          <a:tailEnd/>
                        </a:ln>
                      </wps:spPr>
                      <wps:txbx>
                        <w:txbxContent>
                          <w:p w:rsidR="001279BD" w:rsidRPr="00C73228"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left:0;text-align:left;margin-left:-4.3pt;margin-top:283.25pt;width:527.25pt;height:168.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" strokeweight="6pt">
                <v:stroke linestyle="thickBetweenThin"/>
                <v:textbox>
                  <w:txbxContent>
                    <w:p w:rsidR="001279BD" w:rsidRPr="00C73228" w:rsidRDefault="001279BD" w:rsidP="001279BD">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345499"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1279BD" w:rsidRPr="008477AE" w:rsidRDefault="001279BD" w:rsidP="001279BD">
      <w:pPr>
        <w:spacing w:after="0" w:line="720" w:lineRule="auto"/>
        <w:jc w:val="both"/>
        <w:rPr>
          <w:rFonts w:ascii="Times New Roman" w:eastAsia="Times New Roman" w:hAnsi="Times New Roman" w:cs="Times New Roman"/>
          <w:b/>
          <w:sz w:val="28"/>
          <w:szCs w:val="24"/>
          <w:lang w:eastAsia="fr-FR"/>
        </w:rPr>
      </w:pPr>
    </w:p>
    <w:p w:rsidR="001279BD" w:rsidRDefault="00345499" w:rsidP="001279BD">
      <w:pPr>
        <w:tabs>
          <w:tab w:val="left" w:pos="3680"/>
        </w:tabs>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PIÈCE 3 : RÈGLEMENT PARTICULIER DE L’APPEL D’OFFRES (RPAO)</w:t>
      </w:r>
    </w:p>
    <w:p w:rsidR="001279BD" w:rsidRDefault="001279BD" w:rsidP="001279BD">
      <w:pPr>
        <w:tabs>
          <w:tab w:val="left" w:pos="3680"/>
        </w:tabs>
        <w:spacing w:after="0" w:line="276" w:lineRule="auto"/>
        <w:jc w:val="center"/>
        <w:rPr>
          <w:rFonts w:ascii="Times New Roman" w:eastAsia="Times New Roman" w:hAnsi="Times New Roman" w:cs="Times New Roman"/>
          <w:b/>
          <w:sz w:val="24"/>
          <w:szCs w:val="24"/>
          <w:lang w:eastAsia="fr-FR"/>
        </w:rPr>
      </w:pPr>
    </w:p>
    <w:p w:rsidR="001279BD" w:rsidRDefault="001279BD" w:rsidP="001279BD">
      <w:pPr>
        <w:tabs>
          <w:tab w:val="left" w:pos="3680"/>
        </w:tabs>
        <w:spacing w:after="0" w:line="276" w:lineRule="auto"/>
        <w:jc w:val="center"/>
        <w:rPr>
          <w:rFonts w:ascii="Times New Roman" w:eastAsia="Times New Roman" w:hAnsi="Times New Roman" w:cs="Times New Roman"/>
          <w:b/>
          <w:sz w:val="24"/>
          <w:szCs w:val="24"/>
          <w:lang w:eastAsia="fr-FR"/>
        </w:rPr>
      </w:pPr>
    </w:p>
    <w:p w:rsidR="001279BD" w:rsidRDefault="001279BD" w:rsidP="001279BD">
      <w:pPr>
        <w:tabs>
          <w:tab w:val="left" w:pos="3680"/>
        </w:tabs>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1279BD">
      <w:pPr>
        <w:tabs>
          <w:tab w:val="left" w:pos="3680"/>
        </w:tabs>
        <w:spacing w:after="0" w:line="276" w:lineRule="auto"/>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lastRenderedPageBreak/>
        <w:t>SOMMAIRE DU RPAO</w:t>
      </w:r>
    </w:p>
    <w:p w:rsidR="002C25E4" w:rsidRPr="008477AE" w:rsidRDefault="002C25E4"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C25E4" w:rsidRPr="008477AE" w:rsidRDefault="002C25E4"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 : OBJET DE L’APPEL D’OFFRES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2 : CONDITIONS GENERALES DE L’APPEL D’OFFRES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3 : PIECES CONSTITUANT LE DOSSIER D’APPEL D’OFFRES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4 : ADDITIF AU DOSSIER D’APPEL D’OFFRES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5 : ETABLISSEMENT DU MONTANT DES 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6 : PRESENTATION GENERALE DES 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7 : OFFRE DE BASE</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8 : PROPOSITIONS TECHNIQUES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9 : DELAI D’ENGAGEMENT</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10 : ATTRIBUTION DE LA LETTRE COMMANDE</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ARTICLE 11 : CRITERES D’ANALYSE DES OFFRES </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12 : CLASSEMENT DES ENTREPRISES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ARTICLE 13 : MONNAIE DE COMPTE ET DE PAIEMENT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sectPr w:rsidR="00345499" w:rsidRPr="008477AE" w:rsidSect="00345499">
          <w:footerReference w:type="default" r:id="rId9"/>
          <w:pgSz w:w="11906" w:h="16838"/>
          <w:pgMar w:top="425" w:right="567" w:bottom="992" w:left="567" w:header="284" w:footer="709" w:gutter="284"/>
          <w:cols w:space="708"/>
          <w:docGrid w:linePitch="360"/>
        </w:sect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lastRenderedPageBreak/>
        <w:t xml:space="preserve">Article 1 : Objet de l’Appel d’Offres </w:t>
      </w:r>
    </w:p>
    <w:p w:rsidR="00345499" w:rsidRPr="008477AE" w:rsidRDefault="00345499" w:rsidP="0096138A">
      <w:pPr>
        <w:spacing w:before="240" w:after="120" w:line="276" w:lineRule="auto"/>
        <w:jc w:val="both"/>
        <w:rPr>
          <w:rFonts w:ascii="Times New Roman" w:eastAsia="Calibri" w:hAnsi="Times New Roman" w:cs="Times New Roman"/>
          <w:b/>
          <w:sz w:val="20"/>
          <w:szCs w:val="20"/>
        </w:rPr>
      </w:pPr>
      <w:r w:rsidRPr="008477AE">
        <w:rPr>
          <w:rFonts w:ascii="Times New Roman" w:eastAsia="Times New Roman" w:hAnsi="Times New Roman" w:cs="Times New Roman"/>
          <w:w w:val="99"/>
          <w:sz w:val="24"/>
          <w:szCs w:val="24"/>
          <w:lang w:eastAsia="fr-FR"/>
        </w:rPr>
        <w:t>Le présent Appel d’Offres a pour objet :</w:t>
      </w:r>
      <w:r w:rsidRPr="008477AE">
        <w:rPr>
          <w:rFonts w:ascii="Times New Roman" w:eastAsia="Times New Roman" w:hAnsi="Times New Roman" w:cs="Times New Roman"/>
          <w:b/>
          <w:iCs/>
          <w:sz w:val="24"/>
          <w:szCs w:val="24"/>
          <w:lang w:eastAsia="fr-FR"/>
        </w:rPr>
        <w:t xml:space="preserve"> </w:t>
      </w:r>
      <w:r w:rsidR="0096138A" w:rsidRPr="008477AE">
        <w:rPr>
          <w:rFonts w:ascii="Times New Roman" w:hAnsi="Times New Roman" w:cs="Times New Roman"/>
          <w:b/>
          <w:bCs/>
          <w:sz w:val="20"/>
          <w:szCs w:val="20"/>
        </w:rPr>
        <w:t>L’</w:t>
      </w:r>
      <w:r w:rsidR="0096138A" w:rsidRPr="008477AE">
        <w:rPr>
          <w:rFonts w:ascii="Times New Roman" w:eastAsia="Gill Sans MT" w:hAnsi="Times New Roman" w:cs="Times New Roman"/>
          <w:b/>
          <w:sz w:val="20"/>
          <w:szCs w:val="20"/>
          <w:lang w:val="fr-BE" w:eastAsia="fr-BE"/>
        </w:rPr>
        <w:t xml:space="preserve">EXTENSION DU RÉSEAU </w:t>
      </w:r>
      <w:r w:rsidR="001279BD">
        <w:rPr>
          <w:rFonts w:ascii="Times New Roman" w:eastAsia="Gill Sans MT" w:hAnsi="Times New Roman" w:cs="Times New Roman"/>
          <w:b/>
          <w:sz w:val="20"/>
          <w:szCs w:val="20"/>
          <w:lang w:val="fr-BE" w:eastAsia="fr-BE"/>
        </w:rPr>
        <w:t>DE L’</w:t>
      </w:r>
      <w:r w:rsidR="0096138A" w:rsidRPr="008477AE">
        <w:rPr>
          <w:rFonts w:ascii="Times New Roman" w:eastAsia="Gill Sans MT" w:hAnsi="Times New Roman" w:cs="Times New Roman"/>
          <w:b/>
          <w:sz w:val="20"/>
          <w:szCs w:val="20"/>
          <w:lang w:val="fr-BE" w:eastAsia="fr-BE"/>
        </w:rPr>
        <w:t>ELECTRIFICATION DE CERTAINES LOCALITÉS NÉCESSITEUSES (AXE AKOULOUZOK – MENDJIMI)</w:t>
      </w:r>
      <w:r w:rsidR="0096138A" w:rsidRPr="008477AE">
        <w:rPr>
          <w:rFonts w:ascii="Times New Roman" w:eastAsia="Calibri" w:hAnsi="Times New Roman" w:cs="Times New Roman"/>
          <w:b/>
          <w:sz w:val="20"/>
          <w:szCs w:val="20"/>
        </w:rPr>
        <w:t xml:space="preserve"> POUR LE COMPTE DU MINISTERE DE L’EAU ET DE L’ENERGIE, COMMUNE D’AMBAM, DEPARTEMENT DE LA VALLEE DU NTEM REGION DU SUD.</w:t>
      </w:r>
    </w:p>
    <w:p w:rsidR="00345499" w:rsidRPr="008477AE" w:rsidRDefault="00345499" w:rsidP="00345499">
      <w:pPr>
        <w:spacing w:after="0" w:line="276" w:lineRule="auto"/>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Ces travaux sont soumis à la réglementation en vigueur au Cameroun notamment aux textes ci-après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constitution</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 loi N°2022/020 du 27 Décembre 2023 portant loi des finances de la République du Cameroun pour l’exercice 2024</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N°2012/075 du 08 Mars 2012 portant organisation du MINMAP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 xml:space="preserve"> Le Décret n° 2018/366 du 20 Juin 2018 portant Code des Marchés Publics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87/02 du 02 janvier 1987 portant réglementation du Service Après-Vente;</w:t>
      </w:r>
    </w:p>
    <w:p w:rsidR="00345499" w:rsidRPr="008477AE" w:rsidRDefault="00345499" w:rsidP="00153127">
      <w:pPr>
        <w:numPr>
          <w:ilvl w:val="0"/>
          <w:numId w:val="47"/>
        </w:num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345499" w:rsidRPr="008477AE" w:rsidRDefault="00345499" w:rsidP="00153127">
      <w:pPr>
        <w:numPr>
          <w:ilvl w:val="0"/>
          <w:numId w:val="47"/>
        </w:num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345499" w:rsidRPr="008477AE" w:rsidRDefault="00345499" w:rsidP="00153127">
      <w:pPr>
        <w:numPr>
          <w:ilvl w:val="0"/>
          <w:numId w:val="47"/>
        </w:num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Arrêté n°038/CAB/PM du 15 Mai 2014 mettant en vigueur les DAO pour la passation des Marchés Publics ;</w:t>
      </w:r>
    </w:p>
    <w:p w:rsidR="00345499" w:rsidRPr="008477AE" w:rsidRDefault="00345499" w:rsidP="00153127">
      <w:pPr>
        <w:numPr>
          <w:ilvl w:val="0"/>
          <w:numId w:val="47"/>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345499" w:rsidRPr="008477AE" w:rsidRDefault="00345499" w:rsidP="00153127">
      <w:pPr>
        <w:numPr>
          <w:ilvl w:val="0"/>
          <w:numId w:val="47"/>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sz w:val="24"/>
          <w:szCs w:val="24"/>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345499" w:rsidRPr="008477AE" w:rsidRDefault="00345499" w:rsidP="00153127">
      <w:pPr>
        <w:numPr>
          <w:ilvl w:val="0"/>
          <w:numId w:val="47"/>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 000001/LC/PR/MINMAP/ CAB du 15 Janvier 2021 relative à la délivrance des quittances d’achat des dossiers d’Appel d’Offres et leur mise à disposition aux soumissionnaires potentiels ;</w:t>
      </w:r>
    </w:p>
    <w:p w:rsidR="00345499" w:rsidRPr="008477AE" w:rsidRDefault="00345499" w:rsidP="00153127">
      <w:pPr>
        <w:numPr>
          <w:ilvl w:val="0"/>
          <w:numId w:val="47"/>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8477AE">
        <w:rPr>
          <w:rFonts w:ascii="Times New Roman" w:eastAsia="Times New Roman" w:hAnsi="Times New Roman" w:cs="Times New Roman"/>
          <w:b/>
          <w:sz w:val="24"/>
          <w:szCs w:val="24"/>
          <w:lang w:val="x-none" w:eastAsia="x-none"/>
        </w:rPr>
        <w:tab/>
      </w:r>
    </w:p>
    <w:p w:rsidR="00345499" w:rsidRPr="008477AE" w:rsidRDefault="00345499" w:rsidP="00345499">
      <w:pPr>
        <w:widowControl w:val="0"/>
        <w:autoSpaceDE w:val="0"/>
        <w:autoSpaceDN w:val="0"/>
        <w:adjustRightInd w:val="0"/>
        <w:spacing w:after="0" w:line="276" w:lineRule="auto"/>
        <w:ind w:right="-16"/>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2 : Conditions Générales de l’Appel d’Offres</w:t>
      </w:r>
    </w:p>
    <w:p w:rsidR="00345499" w:rsidRPr="008477AE" w:rsidRDefault="00345499" w:rsidP="00345499">
      <w:pPr>
        <w:widowControl w:val="0"/>
        <w:autoSpaceDE w:val="0"/>
        <w:autoSpaceDN w:val="0"/>
        <w:adjustRightInd w:val="0"/>
        <w:spacing w:after="0" w:line="276" w:lineRule="auto"/>
        <w:ind w:right="-16"/>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concurrents sont tenus de soumissionner pour le projet présenté par l’Administration. L’article 11 du présent RPAO indique la méthode d’évaluation des offres des soumissionnaires.</w:t>
      </w:r>
    </w:p>
    <w:p w:rsidR="00345499" w:rsidRPr="008477AE" w:rsidRDefault="00345499" w:rsidP="00345499">
      <w:pPr>
        <w:widowControl w:val="0"/>
        <w:autoSpaceDE w:val="0"/>
        <w:autoSpaceDN w:val="0"/>
        <w:adjustRightInd w:val="0"/>
        <w:spacing w:after="0" w:line="276" w:lineRule="auto"/>
        <w:ind w:right="-16"/>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L’Autorité Contractante se réserve la faculté de ne pas donner suite à l’appel d’offres sans qu’il y ait lieu à réclamation de la part des soumissionnaires. </w:t>
      </w:r>
    </w:p>
    <w:p w:rsidR="00345499" w:rsidRPr="008477AE" w:rsidRDefault="00345499" w:rsidP="00345499">
      <w:pPr>
        <w:widowControl w:val="0"/>
        <w:autoSpaceDE w:val="0"/>
        <w:autoSpaceDN w:val="0"/>
        <w:adjustRightInd w:val="0"/>
        <w:spacing w:after="0" w:line="276" w:lineRule="auto"/>
        <w:ind w:right="-16"/>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Après remise de son offre, un soumissionnaire ne peut la retirer, la modifier ou la corriger pour quelques raisons que ce soit. Cette condition est valable à la fois avant et après l’expiration du délai de remise des 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2-1 Mode de participation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La participation au présent Appel d’Offres est réservée aux entreprises de droit Camerounais.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2-2 Retrait du Dossier d’Appel d’Offres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lastRenderedPageBreak/>
        <w:t>Le Dossier d’Appel d’Offres peut être retiré auprès du Secrétariat Général de la Commune d’Ambam ou</w:t>
      </w:r>
      <w:r w:rsidRPr="008477AE">
        <w:rPr>
          <w:rFonts w:ascii="Times New Roman" w:eastAsia="Times New Roman" w:hAnsi="Times New Roman" w:cs="Times New Roman"/>
          <w:b/>
          <w:bCs/>
          <w:sz w:val="24"/>
          <w:szCs w:val="24"/>
          <w:lang w:eastAsia="fr-FR"/>
        </w:rPr>
        <w:t xml:space="preserve"> à la</w:t>
      </w:r>
      <w:r w:rsidRPr="008477AE">
        <w:rPr>
          <w:rFonts w:ascii="Times New Roman" w:eastAsia="Times New Roman" w:hAnsi="Times New Roman" w:cs="Times New Roman"/>
          <w:w w:val="99"/>
          <w:sz w:val="24"/>
          <w:szCs w:val="24"/>
          <w:lang w:eastAsia="fr-FR"/>
        </w:rPr>
        <w:t xml:space="preserve"> </w:t>
      </w:r>
      <w:r w:rsidRPr="008477AE">
        <w:rPr>
          <w:rFonts w:ascii="Times New Roman" w:eastAsia="Times New Roman" w:hAnsi="Times New Roman" w:cs="Times New Roman"/>
          <w:b/>
          <w:bCs/>
          <w:sz w:val="24"/>
          <w:szCs w:val="24"/>
          <w:lang w:eastAsia="fr-FR"/>
        </w:rPr>
        <w:t>structure Interne de Gestion Administrative des Marchés Publics (SIGAMP) sis à la bibliothèque municipale d’Ambam</w:t>
      </w:r>
      <w:r w:rsidRPr="008477AE">
        <w:rPr>
          <w:rFonts w:ascii="Times New Roman" w:eastAsia="Times New Roman" w:hAnsi="Times New Roman" w:cs="Times New Roman"/>
          <w:bCs/>
          <w:sz w:val="24"/>
          <w:szCs w:val="24"/>
          <w:lang w:eastAsia="fr-FR"/>
        </w:rPr>
        <w:t xml:space="preserve"> ou au Cabinet du Maire de la Commune d’Ambam </w:t>
      </w:r>
      <w:r w:rsidRPr="008477AE">
        <w:rPr>
          <w:rFonts w:ascii="Times New Roman" w:eastAsia="Times New Roman" w:hAnsi="Times New Roman" w:cs="Times New Roman"/>
          <w:w w:val="99"/>
          <w:sz w:val="24"/>
          <w:szCs w:val="24"/>
          <w:lang w:eastAsia="fr-FR"/>
        </w:rPr>
        <w:t xml:space="preserve">sur présentation d’une quittance de paiement  d’une somme non remboursable de </w:t>
      </w:r>
      <w:r w:rsidR="00C73228" w:rsidRPr="008477AE">
        <w:rPr>
          <w:rFonts w:ascii="Times New Roman" w:eastAsia="Times New Roman" w:hAnsi="Times New Roman" w:cs="Times New Roman"/>
          <w:b/>
          <w:sz w:val="24"/>
          <w:szCs w:val="24"/>
          <w:lang w:eastAsia="fr-FR"/>
        </w:rPr>
        <w:t>70</w:t>
      </w:r>
      <w:r w:rsidRPr="008477AE">
        <w:rPr>
          <w:rFonts w:ascii="Times New Roman" w:eastAsia="Times New Roman" w:hAnsi="Times New Roman" w:cs="Times New Roman"/>
          <w:b/>
          <w:sz w:val="24"/>
          <w:szCs w:val="24"/>
          <w:lang w:eastAsia="fr-FR"/>
        </w:rPr>
        <w:t> 000(soixante-</w:t>
      </w:r>
      <w:r w:rsidR="00C73228" w:rsidRPr="008477AE">
        <w:rPr>
          <w:rFonts w:ascii="Times New Roman" w:eastAsia="Times New Roman" w:hAnsi="Times New Roman" w:cs="Times New Roman"/>
          <w:b/>
          <w:sz w:val="24"/>
          <w:szCs w:val="24"/>
          <w:lang w:eastAsia="fr-FR"/>
        </w:rPr>
        <w:t>Dix</w:t>
      </w:r>
      <w:r w:rsidRPr="008477AE">
        <w:rPr>
          <w:rFonts w:ascii="Times New Roman" w:eastAsia="Times New Roman" w:hAnsi="Times New Roman" w:cs="Times New Roman"/>
          <w:b/>
          <w:sz w:val="24"/>
          <w:szCs w:val="24"/>
          <w:lang w:eastAsia="fr-FR"/>
        </w:rPr>
        <w:t xml:space="preserve"> mille) francs CFA</w:t>
      </w:r>
      <w:r w:rsidRPr="008477AE">
        <w:rPr>
          <w:rFonts w:ascii="Times New Roman" w:eastAsia="Times New Roman" w:hAnsi="Times New Roman" w:cs="Times New Roman"/>
          <w:w w:val="99"/>
          <w:sz w:val="24"/>
          <w:szCs w:val="24"/>
          <w:lang w:eastAsia="fr-FR"/>
        </w:rPr>
        <w:t xml:space="preserve">, versée contre quittance   </w:t>
      </w:r>
      <w:r w:rsidRPr="008477AE">
        <w:rPr>
          <w:rFonts w:ascii="Times New Roman" w:eastAsia="Times New Roman" w:hAnsi="Times New Roman" w:cs="Times New Roman"/>
          <w:bCs/>
          <w:sz w:val="24"/>
          <w:szCs w:val="24"/>
          <w:lang w:eastAsia="fr-FR"/>
        </w:rPr>
        <w:t>à la recette municipale d’Ambam.</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2-3 </w:t>
      </w:r>
      <w:r w:rsidRPr="008477AE">
        <w:rPr>
          <w:rFonts w:ascii="Times New Roman" w:eastAsia="Times New Roman" w:hAnsi="Times New Roman" w:cs="Times New Roman"/>
          <w:b/>
          <w:w w:val="99"/>
          <w:sz w:val="24"/>
          <w:szCs w:val="24"/>
          <w:lang w:eastAsia="fr-FR"/>
        </w:rPr>
        <w:t>Visite du site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 et devra être conforme au modelé du DAO.</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6"/>
          <w:szCs w:val="24"/>
          <w:lang w:eastAsia="fr-FR"/>
        </w:r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2-4 Respect des conditions d’Appel d’Offres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L’offre devra être remise au lieu, date et heure indiqués dans l’Avis d’Appel d’Offres. Toute offre remise à une heure ou à une date ultérieure sera refusée.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6"/>
          <w:szCs w:val="24"/>
          <w:lang w:eastAsia="fr-FR"/>
        </w:r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 : Pièces constituant le Dossier d’Appel d’Offres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documents faisant partie du présent Appel d’Offres forment un dossier comprenant les pièces suivantes :</w:t>
      </w:r>
    </w:p>
    <w:p w:rsidR="00345499" w:rsidRPr="008477AE" w:rsidRDefault="00345499" w:rsidP="00345499">
      <w:pPr>
        <w:autoSpaceDE w:val="0"/>
        <w:autoSpaceDN w:val="0"/>
        <w:adjustRightInd w:val="0"/>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N°1 : Avis d'Appel d’Offres (AAO)</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N°2 : Règlement Général de l'Appel d'Offres (RGAO)</w:t>
      </w:r>
    </w:p>
    <w:p w:rsidR="00345499" w:rsidRPr="008477AE" w:rsidRDefault="00345499" w:rsidP="00345499">
      <w:pPr>
        <w:tabs>
          <w:tab w:val="left" w:pos="585"/>
          <w:tab w:val="left" w:pos="2428"/>
          <w:tab w:val="left" w:pos="4828"/>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w:t>
      </w:r>
      <w:r w:rsidRPr="008477AE">
        <w:rPr>
          <w:rFonts w:ascii="Times New Roman" w:eastAsia="Times New Roman" w:hAnsi="Times New Roman" w:cs="Times New Roman"/>
          <w:iCs/>
          <w:sz w:val="24"/>
          <w:szCs w:val="24"/>
          <w:lang w:eastAsia="fr-FR"/>
        </w:rPr>
        <w:t xml:space="preserve"> N°3 : </w:t>
      </w:r>
      <w:r w:rsidRPr="008477AE">
        <w:rPr>
          <w:rFonts w:ascii="Times New Roman" w:eastAsia="Times New Roman" w:hAnsi="Times New Roman" w:cs="Times New Roman"/>
          <w:sz w:val="24"/>
          <w:szCs w:val="24"/>
          <w:lang w:eastAsia="fr-FR"/>
        </w:rPr>
        <w:t>Règlement Particulier de l'Appel d'Offres (RPAO)</w:t>
      </w:r>
    </w:p>
    <w:p w:rsidR="00345499" w:rsidRPr="008477AE" w:rsidRDefault="00345499" w:rsidP="00345499">
      <w:pPr>
        <w:tabs>
          <w:tab w:val="left" w:pos="0"/>
          <w:tab w:val="left" w:pos="585"/>
          <w:tab w:val="left" w:pos="2428"/>
          <w:tab w:val="left" w:pos="4828"/>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N°4: Cahier des Clauses Administratives Particulières (CCAP)</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N°5: Cahier des Clauses Techniques Particulières (CCTP)</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 6: Cahier des Clauses Environnementales et Sociales(CCES)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N°7 : Cadre du Bordereau des Prix Unitaires (CBPU)</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N°8 : Cadre du Sous Détail des Prix (CSDP)</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N°9: Cadre du Détail Quantitatif et Estimatif (CDQE)</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 10: Modèle de la Lettre Commande (LC)</w:t>
      </w:r>
    </w:p>
    <w:p w:rsidR="00345499" w:rsidRPr="008477AE" w:rsidRDefault="00345499" w:rsidP="00345499">
      <w:pPr>
        <w:autoSpaceDE w:val="0"/>
        <w:autoSpaceDN w:val="0"/>
        <w:adjustRightInd w:val="0"/>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Pièce N° 11 : Formulaires des Modèles à Utiliser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N°12 : Grille D'évaluation des Offres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N°13 : Liste des Etablissements Bancaires et Organismes Financiers ou d’assurances Autorisés à Emettre des Cautions et à Délivrer les Assurances dans le Cadre des Marchés Publics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Pièce N°14 : Pièce Graphiques et Plans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4 : Additif au Dossier d’Appel d’Offres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4-1 </w:t>
      </w:r>
      <w:r w:rsidRPr="008477AE">
        <w:rPr>
          <w:rFonts w:ascii="Times New Roman" w:eastAsia="Times New Roman" w:hAnsi="Times New Roman" w:cs="Times New Roman"/>
          <w:w w:val="99"/>
          <w:sz w:val="24"/>
          <w:szCs w:val="24"/>
          <w:lang w:eastAsia="fr-FR"/>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w:t>
      </w:r>
      <w:r w:rsidRPr="008477AE">
        <w:rPr>
          <w:rFonts w:ascii="Times New Roman" w:eastAsia="Times New Roman" w:hAnsi="Times New Roman" w:cs="Times New Roman"/>
          <w:sz w:val="24"/>
          <w:szCs w:val="24"/>
          <w:lang w:eastAsia="fr-FR"/>
        </w:rPr>
        <w:t>d’Ambam</w:t>
      </w:r>
      <w:r w:rsidRPr="008477AE">
        <w:rPr>
          <w:rFonts w:ascii="Times New Roman" w:eastAsia="Times New Roman" w:hAnsi="Times New Roman" w:cs="Times New Roman"/>
          <w:w w:val="99"/>
          <w:sz w:val="24"/>
          <w:szCs w:val="24"/>
          <w:lang w:eastAsia="fr-FR"/>
        </w:rPr>
        <w:t xml:space="preserve"> en vue d’obtenir les éclaircissements nécessaires, avant de transmettre leurs 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L’Autorité Contractante répondra par lettre, télégramme ou </w:t>
      </w:r>
      <w:proofErr w:type="spellStart"/>
      <w:r w:rsidRPr="008477AE">
        <w:rPr>
          <w:rFonts w:ascii="Times New Roman" w:eastAsia="Times New Roman" w:hAnsi="Times New Roman" w:cs="Times New Roman"/>
          <w:w w:val="99"/>
          <w:sz w:val="24"/>
          <w:szCs w:val="24"/>
          <w:lang w:eastAsia="fr-FR"/>
        </w:rPr>
        <w:t>fax-similaire</w:t>
      </w:r>
      <w:proofErr w:type="spellEnd"/>
      <w:r w:rsidRPr="008477AE">
        <w:rPr>
          <w:rFonts w:ascii="Times New Roman" w:eastAsia="Times New Roman" w:hAnsi="Times New Roman" w:cs="Times New Roman"/>
          <w:w w:val="99"/>
          <w:sz w:val="24"/>
          <w:szCs w:val="24"/>
          <w:lang w:eastAsia="fr-FR"/>
        </w:rPr>
        <w:t xml:space="preserve"> à toute demande d’éclaircissements nécessaires, qu’elle aura reçue avant les quatorze jours précédant la date limite de dépôt des 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Si les questions soulevées sont fondées, elles feront l’objet d’additif au Dossier d’Appel d’Offres.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Aucune réponse ne sera fait à des questions verbales et toute interprétation par un soumissionnaire des </w:t>
      </w:r>
      <w:r w:rsidRPr="008477AE">
        <w:rPr>
          <w:rFonts w:ascii="Times New Roman" w:eastAsia="Times New Roman" w:hAnsi="Times New Roman" w:cs="Times New Roman"/>
          <w:w w:val="99"/>
          <w:sz w:val="24"/>
          <w:szCs w:val="24"/>
          <w:lang w:eastAsia="fr-FR"/>
        </w:rPr>
        <w:lastRenderedPageBreak/>
        <w:t>documents d’Appel d’Offres n’ayant pas fait l’objet d’un additif sera rejetée et ne pourra engager la responsabilité de l’Autorité Contractante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4-2 </w:t>
      </w:r>
      <w:r w:rsidRPr="008477AE">
        <w:rPr>
          <w:rFonts w:ascii="Times New Roman" w:eastAsia="Times New Roman" w:hAnsi="Times New Roman" w:cs="Times New Roman"/>
          <w:w w:val="99"/>
          <w:sz w:val="24"/>
          <w:szCs w:val="24"/>
          <w:lang w:eastAsia="fr-FR"/>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Ces additifs seront transmis également à tous soumissionnaires en possession du  Dossier d’Appel d’Offres au plus tard quatorze (14) jours avant la date de remise des offres et feront partie des documents d’Appel d’Offres. </w:t>
      </w:r>
    </w:p>
    <w:p w:rsidR="00345499" w:rsidRPr="008477AE" w:rsidRDefault="00345499" w:rsidP="00345499">
      <w:pPr>
        <w:spacing w:after="0" w:line="276" w:lineRule="auto"/>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5 : Etablissement du montant des 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5-1 </w:t>
      </w:r>
      <w:r w:rsidRPr="008477AE">
        <w:rPr>
          <w:rFonts w:ascii="Times New Roman" w:eastAsia="Times New Roman" w:hAnsi="Times New Roman" w:cs="Times New Roman"/>
          <w:w w:val="99"/>
          <w:sz w:val="24"/>
          <w:szCs w:val="24"/>
          <w:lang w:eastAsia="fr-FR"/>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Ce montant sera calculé toutes taxes comprises. La valeur de la taxe sur la valeur ajoutée (TVA) sera égale à 19,25%. Il comportera les droits de douane et les frais de timbre de l’enregistrement ainsi que l’impôt sur le revenu.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345499" w:rsidRPr="008477AE" w:rsidRDefault="00345499" w:rsidP="00153127">
      <w:pPr>
        <w:widowControl w:val="0"/>
        <w:numPr>
          <w:ilvl w:val="1"/>
          <w:numId w:val="42"/>
        </w:numPr>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Bordereau des prix unitaires devra être obligatoirement complet.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soumissionnaire est obligé d’exprimer les prix du bordereau et du détail estimatif en francs CFA hors taxes et impôts.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Les prix en lettres du bordereau primeront sur les prix en chiffres dudit bordereau et du détail estimatif, et serviront de base au calcul du montant de l’offre. </w:t>
      </w:r>
    </w:p>
    <w:p w:rsidR="00345499" w:rsidRPr="008477AE" w:rsidRDefault="00345499" w:rsidP="00153127">
      <w:pPr>
        <w:widowControl w:val="0"/>
        <w:numPr>
          <w:ilvl w:val="1"/>
          <w:numId w:val="42"/>
        </w:numPr>
        <w:tabs>
          <w:tab w:val="num" w:pos="0"/>
        </w:tabs>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345499" w:rsidRPr="008477AE" w:rsidRDefault="00345499" w:rsidP="00345499">
      <w:pPr>
        <w:widowControl w:val="0"/>
        <w:numPr>
          <w:ilvl w:val="0"/>
          <w:numId w:val="24"/>
        </w:numPr>
        <w:tabs>
          <w:tab w:val="clear" w:pos="360"/>
          <w:tab w:val="num" w:pos="720"/>
        </w:tabs>
        <w:autoSpaceDE w:val="0"/>
        <w:autoSpaceDN w:val="0"/>
        <w:adjustRightInd w:val="0"/>
        <w:spacing w:before="11" w:after="0" w:line="276" w:lineRule="auto"/>
        <w:ind w:left="720"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lorsqu’il y a  différence entre le montant en chiffres et le montant en lettres, le montant en  lettres fera foi ;</w:t>
      </w:r>
    </w:p>
    <w:p w:rsidR="00345499" w:rsidRPr="008477AE" w:rsidRDefault="00345499" w:rsidP="00345499">
      <w:pPr>
        <w:widowControl w:val="0"/>
        <w:numPr>
          <w:ilvl w:val="0"/>
          <w:numId w:val="24"/>
        </w:numPr>
        <w:tabs>
          <w:tab w:val="clear" w:pos="360"/>
          <w:tab w:val="num" w:pos="720"/>
        </w:tabs>
        <w:autoSpaceDE w:val="0"/>
        <w:autoSpaceDN w:val="0"/>
        <w:adjustRightInd w:val="0"/>
        <w:spacing w:before="11" w:after="0" w:line="276" w:lineRule="auto"/>
        <w:ind w:left="720"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w w:val="99"/>
          <w:sz w:val="24"/>
          <w:szCs w:val="24"/>
          <w:lang w:eastAsia="fr-FR"/>
        </w:rPr>
        <w:t xml:space="preserve">L’établissement des prix est réputé avoir été fait sur la base des conditions économiques en vigueur en République du Cameroun à la date de la remise des offres et pour la durée de la lettre commande : </w:t>
      </w:r>
      <w:r w:rsidRPr="008477AE">
        <w:rPr>
          <w:rFonts w:ascii="Times New Roman" w:eastAsia="Times New Roman" w:hAnsi="Times New Roman" w:cs="Times New Roman"/>
          <w:b/>
          <w:w w:val="99"/>
          <w:sz w:val="24"/>
          <w:szCs w:val="24"/>
          <w:lang w:eastAsia="fr-FR"/>
        </w:rPr>
        <w:t>CES PRIX SONT FERMES ET NON REVISABLES.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6 : Présentation générale des offres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 ETABLISSEMENT DES OFFRES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offres sont établies en sept (07) exemplaires avec reliures en spirales dont un (01) original et six (06) copies marquées comme tels et doivent être conformes aux prescriptions du dossier d’Appel d’Offre.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B/ PRESENTATION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lastRenderedPageBreak/>
        <w:t>Les plis contenant les offres sont contenus dans une enveloppe anonyme fermée et portant la mention :</w:t>
      </w:r>
    </w:p>
    <w:p w:rsidR="001279BD" w:rsidRPr="001279BD" w:rsidRDefault="00345499" w:rsidP="001279BD">
      <w:pPr>
        <w:pStyle w:val="En-tte"/>
        <w:jc w:val="both"/>
        <w:rPr>
          <w:b/>
          <w:color w:val="FF0000"/>
          <w:sz w:val="22"/>
          <w:szCs w:val="28"/>
        </w:rPr>
      </w:pPr>
      <w:r w:rsidRPr="008477AE">
        <w:rPr>
          <w:b/>
          <w:bCs/>
          <w:sz w:val="20"/>
          <w:szCs w:val="20"/>
        </w:rPr>
        <w:t xml:space="preserve">APPEL D’OFFRES NATIONAL OUVERT EN PROCEDURE D’URGENCE </w:t>
      </w:r>
      <w:r w:rsidR="001279BD" w:rsidRPr="001279BD">
        <w:rPr>
          <w:rFonts w:eastAsia="Calibri"/>
          <w:b/>
          <w:bCs/>
          <w:color w:val="000000"/>
          <w:sz w:val="22"/>
          <w:szCs w:val="28"/>
          <w:lang w:eastAsia="en-US"/>
        </w:rPr>
        <w:t xml:space="preserve">N°003BIS/DAO/PU/RS/D-VNT/C-AMBAM/SG/SCODELMAP/SIGAMP/2024 DU </w:t>
      </w:r>
      <w:r w:rsidR="001279BD" w:rsidRPr="001279BD">
        <w:rPr>
          <w:rFonts w:eastAsia="Calibri"/>
          <w:b/>
          <w:color w:val="000000"/>
          <w:sz w:val="22"/>
          <w:szCs w:val="28"/>
          <w:lang w:eastAsia="en-US"/>
        </w:rPr>
        <w:t xml:space="preserve">06 MAI 2024 </w:t>
      </w:r>
      <w:r w:rsidR="001279BD" w:rsidRPr="001279BD">
        <w:rPr>
          <w:rFonts w:eastAsia="Calibri"/>
          <w:b/>
          <w:bCs/>
          <w:color w:val="000000"/>
          <w:sz w:val="22"/>
          <w:szCs w:val="28"/>
          <w:lang w:eastAsia="en-US"/>
        </w:rPr>
        <w:t>POUR L’</w:t>
      </w:r>
      <w:r w:rsidR="001279BD" w:rsidRPr="001279BD">
        <w:rPr>
          <w:rFonts w:eastAsia="Gill Sans MT"/>
          <w:b/>
          <w:color w:val="000000"/>
          <w:sz w:val="22"/>
          <w:szCs w:val="28"/>
          <w:lang w:val="fr-BE" w:eastAsia="fr-BE"/>
        </w:rPr>
        <w:t>EXTENSION DU RÉSEAU DE L’ÉLECTRIFICATION DE CERTAINES LOCALITÉS NÉCESSITEUSES (AXE AKOULOUZOK – MENDJIMI)</w:t>
      </w:r>
      <w:r w:rsidR="001279BD" w:rsidRPr="001279BD">
        <w:rPr>
          <w:rFonts w:eastAsia="Calibri"/>
          <w:b/>
          <w:color w:val="000000"/>
          <w:sz w:val="22"/>
          <w:szCs w:val="28"/>
          <w:lang w:eastAsia="en-US"/>
        </w:rPr>
        <w:t xml:space="preserve"> POUR LE COMPTE DU MINISTERE DE L’EAU ET DE L’ENERGIE, COMMUNE D’AMBAM, DEPARTEMENT DE LA VALLEE DU NTEM REGION DU SUD</w:t>
      </w:r>
      <w:r w:rsidR="001279BD" w:rsidRPr="001279BD">
        <w:rPr>
          <w:rFonts w:eastAsia="Calibri"/>
          <w:b/>
          <w:bCs/>
          <w:color w:val="000000"/>
          <w:sz w:val="22"/>
          <w:szCs w:val="28"/>
          <w:lang w:eastAsia="en-US"/>
        </w:rPr>
        <w:t>. </w:t>
      </w:r>
    </w:p>
    <w:p w:rsidR="00345499" w:rsidRPr="008477AE" w:rsidRDefault="001279BD" w:rsidP="001279BD">
      <w:pPr>
        <w:spacing w:before="240" w:after="120" w:line="276" w:lineRule="auto"/>
        <w:jc w:val="both"/>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xml:space="preserve">                                </w:t>
      </w:r>
      <w:r w:rsidRPr="008477AE">
        <w:rPr>
          <w:rFonts w:ascii="Times New Roman" w:eastAsia="Times New Roman" w:hAnsi="Times New Roman" w:cs="Times New Roman"/>
          <w:b/>
          <w:i/>
          <w:iCs/>
          <w:sz w:val="24"/>
          <w:szCs w:val="24"/>
          <w:lang w:eastAsia="fr-FR"/>
        </w:rPr>
        <w:t xml:space="preserve"> </w:t>
      </w:r>
      <w:r w:rsidR="00345499" w:rsidRPr="008477AE">
        <w:rPr>
          <w:rFonts w:ascii="Times New Roman" w:eastAsia="Times New Roman" w:hAnsi="Times New Roman" w:cs="Times New Roman"/>
          <w:b/>
          <w:i/>
          <w:iCs/>
          <w:sz w:val="24"/>
          <w:szCs w:val="24"/>
          <w:lang w:eastAsia="fr-FR"/>
        </w:rPr>
        <w:t>« A N'OUVRIR QU'EN SEANCE DE DEPOUILLEMENT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B-1/ L’enveloppe extérieure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La soumission ainsi que toutes les pièces l’accompagnant, devront être remises en sept (07) exemplaires avec reliures en spirales, dont un (01) original et six (06) copies marqués comme tels.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Chaque soumissionnaire présentera son dossier à l’intérieur d’une enveloppe extérieure cachetée portant la mention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
          <w:szCs w:val="24"/>
          <w:lang w:eastAsia="fr-FR"/>
        </w:rPr>
      </w:pPr>
    </w:p>
    <w:p w:rsidR="001279BD" w:rsidRPr="001279BD" w:rsidRDefault="00345499" w:rsidP="001279BD">
      <w:pPr>
        <w:pStyle w:val="En-tte"/>
        <w:jc w:val="both"/>
        <w:rPr>
          <w:b/>
          <w:color w:val="FF0000"/>
        </w:rPr>
      </w:pPr>
      <w:r w:rsidRPr="008477AE">
        <w:rPr>
          <w:b/>
          <w:bCs/>
          <w:sz w:val="23"/>
          <w:szCs w:val="23"/>
        </w:rPr>
        <w:t>A</w:t>
      </w:r>
      <w:r w:rsidRPr="001279BD">
        <w:rPr>
          <w:b/>
          <w:bCs/>
        </w:rPr>
        <w:t xml:space="preserve">PPEL </w:t>
      </w:r>
      <w:r w:rsidR="0096138A" w:rsidRPr="001279BD">
        <w:rPr>
          <w:b/>
          <w:bCs/>
        </w:rPr>
        <w:t xml:space="preserve">D’OFFRES NATIONAL OUVERT EN PROCEDURE D’URGENCE </w:t>
      </w:r>
      <w:r w:rsidR="001279BD" w:rsidRPr="001279BD">
        <w:rPr>
          <w:rFonts w:eastAsia="Calibri"/>
          <w:b/>
          <w:bCs/>
          <w:color w:val="000000"/>
          <w:lang w:eastAsia="en-US"/>
        </w:rPr>
        <w:t xml:space="preserve">N°003BIS/DAO/PU/RS/D-VNT/C-AMBAM/SG/SCODELMAP/SIGAMP/2024 DU </w:t>
      </w:r>
      <w:r w:rsidR="001279BD" w:rsidRPr="001279BD">
        <w:rPr>
          <w:rFonts w:eastAsia="Calibri"/>
          <w:b/>
          <w:color w:val="000000"/>
          <w:lang w:eastAsia="en-US"/>
        </w:rPr>
        <w:t xml:space="preserve">06 MAI 2024 </w:t>
      </w:r>
      <w:r w:rsidR="001279BD" w:rsidRPr="001279BD">
        <w:rPr>
          <w:rFonts w:eastAsia="Calibri"/>
          <w:b/>
          <w:bCs/>
          <w:color w:val="000000"/>
          <w:lang w:eastAsia="en-US"/>
        </w:rPr>
        <w:t>POUR L’</w:t>
      </w:r>
      <w:r w:rsidR="001279BD" w:rsidRPr="001279BD">
        <w:rPr>
          <w:rFonts w:eastAsia="Gill Sans MT"/>
          <w:b/>
          <w:color w:val="000000"/>
          <w:lang w:val="fr-BE" w:eastAsia="fr-BE"/>
        </w:rPr>
        <w:t>EXTENSION DU RÉSEAU DE L’ÉLECTRIFICATION DE CERTAINES LOCALITÉS NÉCESSITEUSES (AXE AKOULOUZOK – MENDJIMI)</w:t>
      </w:r>
      <w:r w:rsidR="001279BD" w:rsidRPr="001279BD">
        <w:rPr>
          <w:rFonts w:eastAsia="Calibri"/>
          <w:b/>
          <w:color w:val="000000"/>
          <w:lang w:eastAsia="en-US"/>
        </w:rPr>
        <w:t xml:space="preserve"> POUR LE COMPTE DU MINISTERE DE L’EAU ET DE L’ENERGIE, COMMUNE D’AMBAM, DEPARTEMENT DE LA VALLEE DU NTEM REGION DU SUD</w:t>
      </w:r>
      <w:r w:rsidR="001279BD" w:rsidRPr="001279BD">
        <w:rPr>
          <w:rFonts w:eastAsia="Calibri"/>
          <w:b/>
          <w:bCs/>
          <w:color w:val="000000"/>
          <w:lang w:eastAsia="en-US"/>
        </w:rPr>
        <w:t>. </w:t>
      </w:r>
    </w:p>
    <w:p w:rsidR="00345499" w:rsidRPr="008477AE" w:rsidRDefault="001279BD" w:rsidP="001279BD">
      <w:pPr>
        <w:spacing w:before="240" w:after="12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i/>
          <w:iCs/>
          <w:sz w:val="20"/>
          <w:szCs w:val="20"/>
          <w:lang w:eastAsia="fr-FR"/>
        </w:rPr>
        <w:t xml:space="preserve"> </w:t>
      </w:r>
      <w:r w:rsidR="00345499" w:rsidRPr="008477AE">
        <w:rPr>
          <w:rFonts w:ascii="Times New Roman" w:eastAsia="Times New Roman" w:hAnsi="Times New Roman" w:cs="Times New Roman"/>
          <w:b/>
          <w:i/>
          <w:iCs/>
          <w:sz w:val="20"/>
          <w:szCs w:val="20"/>
          <w:lang w:eastAsia="fr-FR"/>
        </w:rPr>
        <w:t>« A N'OUVRIR</w:t>
      </w:r>
      <w:r w:rsidR="00345499" w:rsidRPr="008477AE">
        <w:rPr>
          <w:rFonts w:ascii="Times New Roman" w:eastAsia="Times New Roman" w:hAnsi="Times New Roman" w:cs="Times New Roman"/>
          <w:b/>
          <w:i/>
          <w:iCs/>
          <w:sz w:val="24"/>
          <w:szCs w:val="24"/>
          <w:lang w:eastAsia="fr-FR"/>
        </w:rPr>
        <w:t xml:space="preserve"> QU'EN SEANCE DE DEPOUILLEMENT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B-2/ Enveloppe intérieure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L’enveloppe extérieure contiendra trois (03) enveloppes intérieures.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 xml:space="preserve">La première portera la mention </w:t>
      </w:r>
      <w:r w:rsidRPr="008477AE">
        <w:rPr>
          <w:rFonts w:ascii="Times New Roman" w:eastAsia="Times New Roman" w:hAnsi="Times New Roman" w:cs="Times New Roman"/>
          <w:b/>
          <w:iCs/>
          <w:sz w:val="24"/>
          <w:szCs w:val="24"/>
          <w:lang w:eastAsia="fr-FR"/>
        </w:rPr>
        <w:t xml:space="preserve">« enveloppe A » </w:t>
      </w:r>
      <w:r w:rsidRPr="008477AE">
        <w:rPr>
          <w:rFonts w:ascii="Times New Roman" w:eastAsia="Times New Roman" w:hAnsi="Times New Roman" w:cs="Times New Roman"/>
          <w:iCs/>
          <w:sz w:val="24"/>
          <w:szCs w:val="24"/>
          <w:lang w:eastAsia="fr-FR"/>
        </w:rPr>
        <w:t xml:space="preserve"> et contiendra le dossier administratif de l’entreprise constituée en sept exemplaires (un original et six copies) des pièces ci-après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
          <w:szCs w:val="24"/>
          <w:lang w:eastAsia="fr-FR"/>
        </w:rPr>
      </w:pP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Enveloppe A : Dossier Administratif</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
          <w:szCs w:val="24"/>
          <w:lang w:eastAsia="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8477AE" w:rsidRPr="008477AE" w:rsidTr="00345499">
        <w:trPr>
          <w:trHeight w:val="307"/>
        </w:trPr>
        <w:tc>
          <w:tcPr>
            <w:tcW w:w="1389"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rPr>
            </w:pPr>
            <w:r w:rsidRPr="008477AE">
              <w:rPr>
                <w:rFonts w:ascii="Times New Roman" w:eastAsia="Times New Roman" w:hAnsi="Times New Roman" w:cs="Times New Roman"/>
                <w:b/>
                <w:iCs/>
                <w:sz w:val="24"/>
                <w:szCs w:val="24"/>
              </w:rPr>
              <w:t>Pièce n°</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rPr>
            </w:pPr>
            <w:r w:rsidRPr="008477AE">
              <w:rPr>
                <w:rFonts w:ascii="Times New Roman" w:eastAsia="Times New Roman" w:hAnsi="Times New Roman" w:cs="Times New Roman"/>
                <w:b/>
                <w:iCs/>
                <w:sz w:val="24"/>
                <w:szCs w:val="24"/>
              </w:rPr>
              <w:t>Désignation</w:t>
            </w:r>
          </w:p>
        </w:tc>
      </w:tr>
      <w:tr w:rsidR="008477AE" w:rsidRPr="008477AE" w:rsidTr="00345499">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A.1</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rPr>
            </w:pPr>
            <w:r w:rsidRPr="008477AE">
              <w:rPr>
                <w:rFonts w:ascii="Times New Roman" w:eastAsia="Times New Roman" w:hAnsi="Times New Roman" w:cs="Times New Roman"/>
                <w:sz w:val="24"/>
                <w:szCs w:val="24"/>
              </w:rPr>
              <w:t>Déclaration d’intention de soumissionner suivant le modèle du DAO,</w:t>
            </w:r>
            <w:r w:rsidRPr="008477AE">
              <w:rPr>
                <w:rFonts w:ascii="Times New Roman" w:eastAsia="Times New Roman" w:hAnsi="Times New Roman" w:cs="Times New Roman"/>
                <w:spacing w:val="3"/>
                <w:sz w:val="24"/>
                <w:szCs w:val="24"/>
              </w:rPr>
              <w:t xml:space="preserve"> signée et </w:t>
            </w:r>
            <w:r w:rsidRPr="008477AE">
              <w:rPr>
                <w:rFonts w:ascii="Times New Roman" w:eastAsia="Times New Roman" w:hAnsi="Times New Roman" w:cs="Times New Roman"/>
                <w:sz w:val="24"/>
                <w:szCs w:val="24"/>
              </w:rPr>
              <w:t xml:space="preserve">timbrée </w:t>
            </w:r>
          </w:p>
        </w:tc>
      </w:tr>
      <w:tr w:rsidR="008477AE" w:rsidRPr="008477AE" w:rsidTr="00345499">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A.2</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rPr>
            </w:pPr>
            <w:r w:rsidRPr="008477AE">
              <w:rPr>
                <w:rFonts w:ascii="Times New Roman" w:eastAsia="Times New Roman" w:hAnsi="Times New Roman" w:cs="Times New Roman"/>
                <w:sz w:val="24"/>
                <w:szCs w:val="24"/>
              </w:rPr>
              <w:t>Quittance d’achat du Dossier d’Appel d’Offres </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A.3</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Copie légalisée de la carte de contribuable en cours de validité ou Attestation d’Immatriculation</w:t>
            </w:r>
          </w:p>
        </w:tc>
      </w:tr>
      <w:tr w:rsidR="008477AE" w:rsidRPr="008477AE" w:rsidTr="00345499">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A.4</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Attestation de non faillite</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A.5</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Copie légalisée du registre de commerce </w:t>
            </w:r>
          </w:p>
        </w:tc>
      </w:tr>
      <w:tr w:rsidR="008477AE" w:rsidRPr="008477AE" w:rsidTr="00345499">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A.6</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Attestation de conformité fiscale en cours de validité </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A.7</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Attestation de soumission CNPS précisant le numéro et l’objet de l’Appel d’Offres</w:t>
            </w:r>
          </w:p>
        </w:tc>
      </w:tr>
      <w:tr w:rsidR="008477AE" w:rsidRPr="008477AE" w:rsidTr="00345499">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A.8</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Cautionnement provisoire de soumission dont le montant et les modalités sont fixés dans l’Appel d’Offres </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A.9</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Attestation de domiciliation bancaire (R.I.B.) datant de moins de trois mois</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A.10</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Attestation de visite de site signée sur l’honneur par l’entreprise suivant le modèle du présent DAO </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A.11</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Attestation et plan de localisation de l’entreprise signés sur l’honneur.</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A.12</w:t>
            </w:r>
          </w:p>
        </w:tc>
        <w:tc>
          <w:tcPr>
            <w:tcW w:w="881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Attestation de non exclusion de l’ARMP</w:t>
            </w:r>
          </w:p>
        </w:tc>
      </w:tr>
      <w:tr w:rsidR="008477AE" w:rsidRPr="008477AE" w:rsidTr="00345499">
        <w:trPr>
          <w:trHeight w:val="290"/>
        </w:trPr>
        <w:tc>
          <w:tcPr>
            <w:tcW w:w="1389" w:type="dxa"/>
            <w:tcBorders>
              <w:top w:val="single" w:sz="4" w:space="0" w:color="auto"/>
              <w:left w:val="single" w:sz="4" w:space="0" w:color="auto"/>
              <w:bottom w:val="single" w:sz="4" w:space="0" w:color="auto"/>
              <w:right w:val="single" w:sz="4" w:space="0" w:color="auto"/>
            </w:tcBorders>
            <w:vAlign w:val="center"/>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rPr>
            </w:pPr>
            <w:r w:rsidRPr="008477AE">
              <w:rPr>
                <w:rFonts w:ascii="Times New Roman" w:eastAsia="Times New Roman" w:hAnsi="Times New Roman" w:cs="Times New Roman"/>
                <w:iCs/>
                <w:sz w:val="24"/>
                <w:szCs w:val="24"/>
              </w:rPr>
              <w:t>A 13</w:t>
            </w:r>
          </w:p>
        </w:tc>
        <w:tc>
          <w:tcPr>
            <w:tcW w:w="8812" w:type="dxa"/>
            <w:tcBorders>
              <w:top w:val="single" w:sz="4" w:space="0" w:color="auto"/>
              <w:left w:val="single" w:sz="4" w:space="0" w:color="auto"/>
              <w:bottom w:val="single" w:sz="4" w:space="0" w:color="auto"/>
              <w:right w:val="single" w:sz="4" w:space="0" w:color="auto"/>
            </w:tcBorders>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Copie certifiée conforme de l’attestation de catégorisation le cas échéant </w:t>
            </w:r>
          </w:p>
        </w:tc>
      </w:tr>
    </w:tbl>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4"/>
          <w:szCs w:val="24"/>
          <w:lang w:eastAsia="fr-FR"/>
        </w:rPr>
      </w:pP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iCs/>
          <w:sz w:val="24"/>
          <w:szCs w:val="24"/>
          <w:lang w:eastAsia="fr-FR"/>
        </w:rPr>
        <w:t xml:space="preserve">La deuxième enveloppe intérieure portera la mention </w:t>
      </w:r>
      <w:r w:rsidRPr="008477AE">
        <w:rPr>
          <w:rFonts w:ascii="Times New Roman" w:eastAsia="Times New Roman" w:hAnsi="Times New Roman" w:cs="Times New Roman"/>
          <w:b/>
          <w:iCs/>
          <w:sz w:val="24"/>
          <w:szCs w:val="24"/>
          <w:lang w:eastAsia="fr-FR"/>
        </w:rPr>
        <w:t xml:space="preserve">« enveloppe B » </w:t>
      </w:r>
      <w:r w:rsidRPr="008477AE">
        <w:rPr>
          <w:rFonts w:ascii="Times New Roman" w:eastAsia="Times New Roman" w:hAnsi="Times New Roman" w:cs="Times New Roman"/>
          <w:iCs/>
          <w:sz w:val="24"/>
          <w:szCs w:val="24"/>
          <w:lang w:eastAsia="fr-FR"/>
        </w:rPr>
        <w:t xml:space="preserve"> et contiendra l’offre technique de l’entreprise constituée en sept exemplaires des pièces ci-après ( 01 original et à- copies) :</w:t>
      </w:r>
    </w:p>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Enveloppe B : Offre Technique</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
          <w:szCs w:val="24"/>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789"/>
      </w:tblGrid>
      <w:tr w:rsidR="008477AE" w:rsidRPr="008477AE" w:rsidTr="00C73228">
        <w:trPr>
          <w:trHeight w:val="271"/>
        </w:trPr>
        <w:tc>
          <w:tcPr>
            <w:tcW w:w="112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Pièce n°</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Désignation</w:t>
            </w:r>
          </w:p>
        </w:tc>
      </w:tr>
      <w:tr w:rsidR="008477AE" w:rsidRPr="008477AE" w:rsidTr="00C73228">
        <w:trPr>
          <w:trHeight w:val="1010"/>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lastRenderedPageBreak/>
              <w:t>B.1</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Référence dans les réalisations similaires</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des références de l’entreprise dans le domaine de l’électrification solaire pour les 5 dernières années en cours (dates)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03 contrats et 03 PV de réception des ouvrages réalisés </w:t>
            </w:r>
          </w:p>
        </w:tc>
      </w:tr>
      <w:tr w:rsidR="008477AE" w:rsidRPr="008477AE" w:rsidTr="00C73228">
        <w:trPr>
          <w:trHeight w:val="409"/>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B.2</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Qualité du personnel</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du personnel affecté au projet avec organigramme (joindre copies certifiées des diplômes et CV)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Diplôme du conducteur des travaux dûment certifié (voir fiche) ;</w:t>
            </w:r>
          </w:p>
          <w:p w:rsidR="00C73228" w:rsidRPr="008477AE" w:rsidRDefault="00C73228" w:rsidP="00153127">
            <w:pPr>
              <w:widowControl w:val="0"/>
              <w:numPr>
                <w:ilvl w:val="1"/>
                <w:numId w:val="82"/>
              </w:numPr>
              <w:autoSpaceDE w:val="0"/>
              <w:autoSpaceDN w:val="0"/>
              <w:adjustRightInd w:val="0"/>
              <w:spacing w:after="0" w:line="240" w:lineRule="auto"/>
              <w:ind w:right="-20"/>
              <w:contextualSpacing/>
              <w:jc w:val="both"/>
              <w:rPr>
                <w:rFonts w:ascii="Arial" w:eastAsia="Times New Roman" w:hAnsi="Arial" w:cs="Arial"/>
                <w:lang w:eastAsia="fr-FR"/>
              </w:rPr>
            </w:pPr>
            <w:r w:rsidRPr="008477AE">
              <w:rPr>
                <w:rFonts w:ascii="Arial" w:eastAsia="Times New Roman" w:hAnsi="Arial" w:cs="Arial"/>
                <w:lang w:eastAsia="fr-FR"/>
              </w:rPr>
              <w:t xml:space="preserve">Au moins Ingénieur du Génie Electrique ou du Génie Rurale Bac +3 ou plus,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Diplôme du Chef chantier dûment certifié (voir fiche)</w:t>
            </w:r>
          </w:p>
          <w:p w:rsidR="00C73228" w:rsidRPr="008477AE" w:rsidRDefault="00C73228" w:rsidP="00C73228">
            <w:pPr>
              <w:widowControl w:val="0"/>
              <w:numPr>
                <w:ilvl w:val="1"/>
                <w:numId w:val="24"/>
              </w:numPr>
              <w:autoSpaceDE w:val="0"/>
              <w:autoSpaceDN w:val="0"/>
              <w:adjustRightInd w:val="0"/>
              <w:spacing w:after="0" w:line="240" w:lineRule="auto"/>
              <w:ind w:right="-20"/>
              <w:jc w:val="both"/>
              <w:rPr>
                <w:rFonts w:ascii="Arial" w:eastAsia="Times New Roman" w:hAnsi="Arial" w:cs="Arial"/>
                <w:lang w:eastAsia="fr-FR"/>
              </w:rPr>
            </w:pPr>
            <w:r w:rsidRPr="008477AE">
              <w:rPr>
                <w:rFonts w:ascii="Times New Roman" w:eastAsia="Times New Roman" w:hAnsi="Times New Roman" w:cs="Times New Roman"/>
                <w:lang w:eastAsia="fr-FR"/>
              </w:rPr>
              <w:t xml:space="preserve"> </w:t>
            </w:r>
            <w:r w:rsidRPr="008477AE">
              <w:rPr>
                <w:rFonts w:ascii="Arial" w:eastAsia="Times New Roman" w:hAnsi="Arial" w:cs="Arial"/>
                <w:lang w:eastAsia="fr-FR"/>
              </w:rPr>
              <w:t xml:space="preserve">TSGE (Minimum), 5 ans d’expérience,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CV du conducteur des travaux daté et signé (voir fiche)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Arial" w:eastAsia="Times New Roman" w:hAnsi="Arial" w:cs="Arial"/>
                <w:lang w:eastAsia="fr-FR"/>
              </w:rPr>
            </w:pPr>
            <w:r w:rsidRPr="008477AE">
              <w:rPr>
                <w:rFonts w:ascii="Arial" w:eastAsia="Times New Roman" w:hAnsi="Arial" w:cs="Arial"/>
                <w:lang w:eastAsia="fr-FR"/>
              </w:rPr>
              <w:t>CV du Chef chantier, daté et signé (voir fiche)</w:t>
            </w:r>
          </w:p>
        </w:tc>
      </w:tr>
      <w:tr w:rsidR="008477AE" w:rsidRPr="008477AE" w:rsidTr="00C73228">
        <w:trPr>
          <w:trHeight w:val="828"/>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B.3</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Moyens logistiques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Au moins un camion (produire carte grise ou contrat de location légalisés)</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Au moins un </w:t>
            </w:r>
            <w:proofErr w:type="spellStart"/>
            <w:r w:rsidRPr="008477AE">
              <w:rPr>
                <w:rFonts w:ascii="Arial" w:eastAsia="Times New Roman" w:hAnsi="Arial" w:cs="Arial"/>
                <w:lang w:eastAsia="fr-FR"/>
              </w:rPr>
              <w:t>Pick</w:t>
            </w:r>
            <w:proofErr w:type="spellEnd"/>
            <w:r w:rsidRPr="008477AE">
              <w:rPr>
                <w:rFonts w:ascii="Arial" w:eastAsia="Times New Roman" w:hAnsi="Arial" w:cs="Arial"/>
                <w:lang w:eastAsia="fr-FR"/>
              </w:rPr>
              <w:t>- up (produire carte grise ou contrat de location légalisés)</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et factures du petit matériel et outillages.</w:t>
            </w:r>
          </w:p>
        </w:tc>
      </w:tr>
      <w:tr w:rsidR="008477AE" w:rsidRPr="008477AE" w:rsidTr="00C73228">
        <w:trPr>
          <w:trHeight w:val="512"/>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B.4</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Méthodologie d’exécution des travaux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Note technique détaillée concernant l’organisation des travaux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Planning détaillé d’exécution des travaux </w:t>
            </w:r>
          </w:p>
          <w:p w:rsidR="00C73228" w:rsidRPr="008477AE" w:rsidRDefault="00C73228"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Protection/sécurité des ouvriers </w:t>
            </w:r>
          </w:p>
        </w:tc>
      </w:tr>
      <w:tr w:rsidR="008477AE" w:rsidRPr="008477AE" w:rsidTr="00C73228">
        <w:trPr>
          <w:trHeight w:val="497"/>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B.5</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Sous-traitance </w:t>
            </w:r>
          </w:p>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N’aura pas recours à un sous-traitant</w:t>
            </w:r>
          </w:p>
        </w:tc>
      </w:tr>
      <w:tr w:rsidR="008477AE" w:rsidRPr="008477AE" w:rsidTr="00C73228">
        <w:trPr>
          <w:trHeight w:val="244"/>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B.6</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Protection de l’environnement</w:t>
            </w:r>
          </w:p>
        </w:tc>
      </w:tr>
      <w:tr w:rsidR="008477AE" w:rsidRPr="008477AE" w:rsidTr="00C73228">
        <w:trPr>
          <w:trHeight w:val="306"/>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B.7</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Sécurité – Santé – Hygiène des personnels du chantier</w:t>
            </w:r>
          </w:p>
        </w:tc>
      </w:tr>
      <w:tr w:rsidR="008477AE" w:rsidRPr="008477AE" w:rsidTr="00C73228">
        <w:trPr>
          <w:trHeight w:val="544"/>
        </w:trPr>
        <w:tc>
          <w:tcPr>
            <w:tcW w:w="1129" w:type="dxa"/>
            <w:vAlign w:val="center"/>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B.8</w:t>
            </w:r>
          </w:p>
        </w:tc>
        <w:tc>
          <w:tcPr>
            <w:tcW w:w="8789" w:type="dxa"/>
          </w:tcPr>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Rapport de visite des lieux </w:t>
            </w:r>
          </w:p>
          <w:p w:rsidR="00C73228" w:rsidRPr="008477AE" w:rsidRDefault="00C73228" w:rsidP="00C73228">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Attestation de visite des lieux et description de l’état des lieux ;</w:t>
            </w:r>
          </w:p>
        </w:tc>
      </w:tr>
    </w:tbl>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La troisième enveloppe portera la mention </w:t>
      </w:r>
      <w:r w:rsidRPr="008477AE">
        <w:rPr>
          <w:rFonts w:ascii="Times New Roman" w:eastAsia="Times New Roman" w:hAnsi="Times New Roman" w:cs="Times New Roman"/>
          <w:b/>
          <w:sz w:val="24"/>
          <w:szCs w:val="24"/>
          <w:lang w:eastAsia="fr-FR"/>
        </w:rPr>
        <w:t xml:space="preserve">« Enveloppe C » </w:t>
      </w:r>
      <w:r w:rsidRPr="008477AE">
        <w:rPr>
          <w:rFonts w:ascii="Times New Roman" w:eastAsia="Times New Roman" w:hAnsi="Times New Roman" w:cs="Times New Roman"/>
          <w:sz w:val="24"/>
          <w:szCs w:val="24"/>
          <w:lang w:eastAsia="fr-FR"/>
        </w:rPr>
        <w:t xml:space="preserve">et contiendra l’offre financière de l’entreprise constituée en sept exemplaires </w:t>
      </w:r>
      <w:r w:rsidRPr="008477AE">
        <w:rPr>
          <w:rFonts w:ascii="Times New Roman" w:eastAsia="Times New Roman" w:hAnsi="Times New Roman" w:cs="Times New Roman"/>
          <w:iCs/>
          <w:sz w:val="24"/>
          <w:szCs w:val="24"/>
          <w:lang w:eastAsia="fr-FR"/>
        </w:rPr>
        <w:t xml:space="preserve"> ( 01 original et à- copies) </w:t>
      </w:r>
      <w:r w:rsidRPr="008477AE">
        <w:rPr>
          <w:rFonts w:ascii="Times New Roman" w:eastAsia="Times New Roman" w:hAnsi="Times New Roman" w:cs="Times New Roman"/>
          <w:sz w:val="24"/>
          <w:szCs w:val="24"/>
          <w:lang w:eastAsia="fr-FR"/>
        </w:rPr>
        <w:t>des documents ci-après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rPr>
            </w:pPr>
            <w:r w:rsidRPr="008477AE">
              <w:rPr>
                <w:rFonts w:ascii="Times New Roman" w:eastAsia="Times New Roman" w:hAnsi="Times New Roman" w:cs="Times New Roman"/>
                <w:b/>
                <w:sz w:val="24"/>
                <w:szCs w:val="24"/>
              </w:rPr>
              <w:t>Pièce n°</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rPr>
            </w:pPr>
            <w:r w:rsidRPr="008477AE">
              <w:rPr>
                <w:rFonts w:ascii="Times New Roman" w:eastAsia="Times New Roman" w:hAnsi="Times New Roman" w:cs="Times New Roman"/>
                <w:b/>
                <w:sz w:val="24"/>
                <w:szCs w:val="24"/>
              </w:rPr>
              <w:t>Désignation</w:t>
            </w:r>
          </w:p>
        </w:tc>
      </w:tr>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C.1</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Soumission signée, datée et timbrée conformément au modèle du DAO</w:t>
            </w:r>
          </w:p>
        </w:tc>
      </w:tr>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C.2</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le cadre du détail estimatif complété, paraphé et signé à la dernière page</w:t>
            </w:r>
          </w:p>
        </w:tc>
      </w:tr>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C.3</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le sous détail des prix unitaires paraphé </w:t>
            </w:r>
          </w:p>
        </w:tc>
      </w:tr>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C.4</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xml:space="preserve">le bordereau des prix unitaires en chiffres et en lettres paraphé et signé à la dernière page </w:t>
            </w:r>
          </w:p>
        </w:tc>
      </w:tr>
      <w:tr w:rsidR="008477AE" w:rsidRPr="008477AE" w:rsidTr="00345499">
        <w:trPr>
          <w:jc w:val="center"/>
        </w:trPr>
        <w:tc>
          <w:tcPr>
            <w:tcW w:w="1384"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C.5</w:t>
            </w:r>
          </w:p>
        </w:tc>
        <w:tc>
          <w:tcPr>
            <w:tcW w:w="907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C73228">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sz w:val="24"/>
                <w:szCs w:val="24"/>
              </w:rPr>
              <w:t>capacité financière (à prouver par le soumissionnaire</w:t>
            </w:r>
            <w:r w:rsidR="00C73228" w:rsidRPr="008477AE">
              <w:rPr>
                <w:rFonts w:ascii="Times New Roman" w:eastAsia="Times New Roman" w:hAnsi="Times New Roman" w:cs="Times New Roman"/>
                <w:sz w:val="24"/>
                <w:szCs w:val="24"/>
              </w:rPr>
              <w:t>)</w:t>
            </w:r>
            <w:r w:rsidRPr="008477AE">
              <w:rPr>
                <w:rFonts w:ascii="Times New Roman" w:eastAsia="Times New Roman" w:hAnsi="Times New Roman" w:cs="Times New Roman"/>
                <w:sz w:val="24"/>
                <w:szCs w:val="24"/>
              </w:rPr>
              <w:t xml:space="preserve"> </w:t>
            </w:r>
            <w:r w:rsidRPr="008477AE">
              <w:rPr>
                <w:rFonts w:ascii="Times New Roman" w:eastAsia="Times New Roman" w:hAnsi="Times New Roman" w:cs="Times New Roman"/>
                <w:iCs/>
                <w:sz w:val="24"/>
                <w:szCs w:val="24"/>
                <w:lang w:eastAsia="fr-FR"/>
              </w:rPr>
              <w:t xml:space="preserve">d’un montant de </w:t>
            </w:r>
            <w:r w:rsidR="00C73228" w:rsidRPr="008477AE">
              <w:rPr>
                <w:rFonts w:ascii="Times New Roman" w:eastAsia="Times New Roman" w:hAnsi="Times New Roman" w:cs="Times New Roman"/>
                <w:iCs/>
                <w:sz w:val="24"/>
                <w:szCs w:val="24"/>
                <w:lang w:eastAsia="fr-FR"/>
              </w:rPr>
              <w:t>Seize millions sept cent mille (16 700 000)</w:t>
            </w:r>
            <w:r w:rsidRPr="008477AE">
              <w:rPr>
                <w:rFonts w:ascii="Times New Roman" w:eastAsia="Times New Roman" w:hAnsi="Times New Roman" w:cs="Times New Roman"/>
                <w:iCs/>
                <w:sz w:val="24"/>
                <w:szCs w:val="24"/>
                <w:lang w:eastAsia="fr-FR"/>
              </w:rPr>
              <w:t xml:space="preserve"> établie par une banque  agréée par le MINFI</w:t>
            </w:r>
            <w:r w:rsidRPr="008477AE">
              <w:rPr>
                <w:rFonts w:ascii="Times New Roman" w:eastAsia="Times New Roman" w:hAnsi="Times New Roman" w:cs="Times New Roman"/>
                <w:b/>
                <w:iCs/>
                <w:sz w:val="24"/>
                <w:szCs w:val="24"/>
                <w:lang w:eastAsia="fr-FR"/>
              </w:rPr>
              <w:t>.</w:t>
            </w:r>
          </w:p>
        </w:tc>
      </w:tr>
    </w:tbl>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i/>
          <w:sz w:val="2"/>
          <w:szCs w:val="24"/>
          <w:lang w:eastAsia="fr-FR"/>
        </w:rPr>
      </w:pPr>
    </w:p>
    <w:p w:rsidR="00345499" w:rsidRPr="008477AE" w:rsidRDefault="00345499" w:rsidP="00345499">
      <w:pPr>
        <w:widowControl w:val="0"/>
        <w:autoSpaceDE w:val="0"/>
        <w:autoSpaceDN w:val="0"/>
        <w:adjustRightInd w:val="0"/>
        <w:spacing w:after="0" w:line="276" w:lineRule="auto"/>
        <w:ind w:left="540" w:right="-20" w:hanging="540"/>
        <w:jc w:val="both"/>
        <w:rPr>
          <w:rFonts w:ascii="Times New Roman" w:eastAsia="Times New Roman" w:hAnsi="Times New Roman" w:cs="Times New Roman"/>
          <w:i/>
          <w:sz w:val="24"/>
          <w:szCs w:val="24"/>
          <w:lang w:eastAsia="fr-FR"/>
        </w:rPr>
      </w:pPr>
      <w:r w:rsidRPr="008477AE">
        <w:rPr>
          <w:rFonts w:ascii="Times New Roman" w:eastAsia="Times New Roman" w:hAnsi="Times New Roman" w:cs="Times New Roman"/>
          <w:b/>
          <w:i/>
          <w:sz w:val="24"/>
          <w:szCs w:val="24"/>
          <w:u w:val="single"/>
          <w:lang w:eastAsia="fr-FR"/>
        </w:rPr>
        <w:t>N.B</w:t>
      </w:r>
      <w:r w:rsidRPr="008477AE">
        <w:rPr>
          <w:rFonts w:ascii="Times New Roman" w:eastAsia="Times New Roman" w:hAnsi="Times New Roman" w:cs="Times New Roman"/>
          <w:b/>
          <w:i/>
          <w:sz w:val="24"/>
          <w:szCs w:val="24"/>
          <w:lang w:eastAsia="fr-FR"/>
        </w:rPr>
        <w:t xml:space="preserve"> : </w:t>
      </w:r>
      <w:r w:rsidRPr="008477AE">
        <w:rPr>
          <w:rFonts w:ascii="Times New Roman" w:eastAsia="Times New Roman" w:hAnsi="Times New Roman" w:cs="Times New Roman"/>
          <w:i/>
          <w:sz w:val="24"/>
          <w:szCs w:val="24"/>
          <w:lang w:eastAsia="fr-FR"/>
        </w:rPr>
        <w:t xml:space="preserve">les pièces administratives devront être produites en original ou en copies certifiées par les autorités administratives ou les services émetteurs conformes et datées de moins de trois mois à la remise des offres. </w:t>
      </w:r>
    </w:p>
    <w:p w:rsidR="00345499" w:rsidRPr="008477AE" w:rsidRDefault="00345499" w:rsidP="00345499">
      <w:pPr>
        <w:widowControl w:val="0"/>
        <w:autoSpaceDE w:val="0"/>
        <w:autoSpaceDN w:val="0"/>
        <w:adjustRightInd w:val="0"/>
        <w:spacing w:after="0" w:line="276" w:lineRule="auto"/>
        <w:ind w:left="540" w:right="-20"/>
        <w:jc w:val="both"/>
        <w:rPr>
          <w:rFonts w:ascii="Times New Roman" w:eastAsia="Times New Roman" w:hAnsi="Times New Roman" w:cs="Times New Roman"/>
          <w:i/>
          <w:sz w:val="24"/>
          <w:szCs w:val="24"/>
          <w:lang w:eastAsia="fr-FR"/>
        </w:rPr>
      </w:pPr>
      <w:r w:rsidRPr="008477AE">
        <w:rPr>
          <w:rFonts w:ascii="Times New Roman" w:eastAsia="Times New Roman" w:hAnsi="Times New Roman" w:cs="Times New Roman"/>
          <w:i/>
          <w:sz w:val="24"/>
          <w:szCs w:val="24"/>
          <w:lang w:eastAsia="fr-FR"/>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8477AE">
        <w:rPr>
          <w:rFonts w:ascii="Times New Roman" w:eastAsia="Times New Roman" w:hAnsi="Times New Roman" w:cs="Times New Roman"/>
          <w:b/>
          <w:i/>
          <w:sz w:val="24"/>
          <w:szCs w:val="24"/>
          <w:lang w:eastAsia="fr-FR"/>
        </w:rPr>
        <w:t>TVA (19,25%)</w:t>
      </w:r>
      <w:r w:rsidRPr="008477AE">
        <w:rPr>
          <w:rFonts w:ascii="Times New Roman" w:eastAsia="Times New Roman" w:hAnsi="Times New Roman" w:cs="Times New Roman"/>
          <w:i/>
          <w:sz w:val="24"/>
          <w:szCs w:val="24"/>
          <w:lang w:eastAsia="fr-FR"/>
        </w:rPr>
        <w:t xml:space="preserve">et impôts sur le revenu </w:t>
      </w:r>
      <w:r w:rsidRPr="008477AE">
        <w:rPr>
          <w:rFonts w:ascii="Times New Roman" w:eastAsia="Times New Roman" w:hAnsi="Times New Roman" w:cs="Times New Roman"/>
          <w:b/>
          <w:i/>
          <w:sz w:val="24"/>
          <w:szCs w:val="24"/>
          <w:lang w:eastAsia="fr-FR"/>
        </w:rPr>
        <w:t>I.R. (2,2% ou 5,5%)</w:t>
      </w:r>
      <w:r w:rsidRPr="008477AE">
        <w:rPr>
          <w:rFonts w:ascii="Times New Roman" w:eastAsia="Times New Roman" w:hAnsi="Times New Roman" w:cs="Times New Roman"/>
          <w:i/>
          <w:sz w:val="24"/>
          <w:szCs w:val="24"/>
          <w:lang w:eastAsia="fr-FR"/>
        </w:rPr>
        <w:t xml:space="preserve">compris. </w:t>
      </w:r>
    </w:p>
    <w:p w:rsidR="00345499" w:rsidRPr="008477AE" w:rsidRDefault="00345499" w:rsidP="00345499">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C/REMISE DES OFFRES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offres devront parvenir sous pli fermé et scellé au plus tard le </w:t>
      </w:r>
      <w:r w:rsidR="00930E18">
        <w:rPr>
          <w:rFonts w:ascii="Times New Roman" w:eastAsia="Times New Roman" w:hAnsi="Times New Roman" w:cs="Times New Roman"/>
          <w:b/>
          <w:sz w:val="24"/>
          <w:szCs w:val="24"/>
          <w:lang w:eastAsia="fr-FR"/>
        </w:rPr>
        <w:t>04</w:t>
      </w:r>
      <w:r w:rsidRPr="008477AE">
        <w:rPr>
          <w:rFonts w:ascii="Times New Roman" w:eastAsia="Times New Roman" w:hAnsi="Times New Roman" w:cs="Times New Roman"/>
          <w:b/>
          <w:sz w:val="24"/>
          <w:szCs w:val="24"/>
          <w:lang w:eastAsia="fr-FR"/>
        </w:rPr>
        <w:t xml:space="preserve"> </w:t>
      </w:r>
      <w:r w:rsidR="00930E18">
        <w:rPr>
          <w:rFonts w:ascii="Times New Roman" w:eastAsia="Times New Roman" w:hAnsi="Times New Roman" w:cs="Times New Roman"/>
          <w:b/>
          <w:sz w:val="24"/>
          <w:szCs w:val="24"/>
          <w:lang w:eastAsia="fr-FR"/>
        </w:rPr>
        <w:t>Juin</w:t>
      </w:r>
      <w:r w:rsidRPr="008477AE">
        <w:rPr>
          <w:rFonts w:ascii="Times New Roman" w:eastAsia="Times New Roman" w:hAnsi="Times New Roman" w:cs="Times New Roman"/>
          <w:b/>
          <w:sz w:val="24"/>
          <w:szCs w:val="24"/>
          <w:lang w:eastAsia="fr-FR"/>
        </w:rPr>
        <w:t xml:space="preserve"> 2024 à 14 heures</w:t>
      </w:r>
      <w:r w:rsidRPr="008477AE">
        <w:rPr>
          <w:rFonts w:ascii="Times New Roman" w:eastAsia="Times New Roman" w:hAnsi="Times New Roman" w:cs="Times New Roman"/>
          <w:sz w:val="24"/>
          <w:szCs w:val="24"/>
          <w:lang w:eastAsia="fr-FR"/>
        </w:rPr>
        <w:t xml:space="preserve">, heure locale contre récépissé à l’adresse suivante : </w:t>
      </w:r>
      <w:r w:rsidRPr="008477AE">
        <w:rPr>
          <w:rFonts w:ascii="Times New Roman" w:eastAsia="Times New Roman" w:hAnsi="Times New Roman" w:cs="Times New Roman"/>
          <w:b/>
          <w:w w:val="99"/>
          <w:sz w:val="24"/>
          <w:szCs w:val="24"/>
          <w:lang w:eastAsia="fr-FR"/>
        </w:rPr>
        <w:t>SIGAMP de la Commune d’AMBAM sis à la Bibliothèque Municipale.</w:t>
      </w:r>
    </w:p>
    <w:p w:rsidR="00345499" w:rsidRPr="008477AE" w:rsidRDefault="00345499" w:rsidP="00153127">
      <w:pPr>
        <w:widowControl w:val="0"/>
        <w:numPr>
          <w:ilvl w:val="0"/>
          <w:numId w:val="43"/>
        </w:numPr>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Toutes les signatures initiales nécessaires à la remise de l’offre et indiquées dans cet article seront apposées par le soumissionnaire lui-même ou son représentant dûment mandaté ;</w:t>
      </w:r>
    </w:p>
    <w:p w:rsidR="00345499" w:rsidRPr="008477AE" w:rsidRDefault="00345499" w:rsidP="00153127">
      <w:pPr>
        <w:widowControl w:val="0"/>
        <w:numPr>
          <w:ilvl w:val="0"/>
          <w:numId w:val="43"/>
        </w:numPr>
        <w:autoSpaceDE w:val="0"/>
        <w:autoSpaceDN w:val="0"/>
        <w:adjustRightInd w:val="0"/>
        <w:spacing w:after="0" w:line="276" w:lineRule="auto"/>
        <w:ind w:left="708"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A leur réception, les plis seront revêtus d’un numéro d’ordre, de l’indication de la date et de l’heure d’arrivée sur le registre spécial contresigné par le soumissionnaire. Les plis resteront cachetés jusqu’à leur ouverture</w:t>
      </w:r>
    </w:p>
    <w:p w:rsidR="00345499" w:rsidRPr="008477AE" w:rsidRDefault="00345499" w:rsidP="00153127">
      <w:pPr>
        <w:widowControl w:val="0"/>
        <w:numPr>
          <w:ilvl w:val="0"/>
          <w:numId w:val="43"/>
        </w:numPr>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Seuls peuvent être ouverts, les plis reçus dans les conditions fixées ci-dessus.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Si l’enveloppe extérieure n’est pas scellée et ne porte pas les mentions prévues ci-dessus, la Commission Interne de Passation des Marchés Publics de la Commune de d’Ambam ne portera pas la responsabilité d’une erreur de destination ou d’une ouverture des plis prématurée.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Une offre qui aurait été ouverte trop tôt pour cette raison sera rejetée et renvoyée au soumissionnaire.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L’ouverture des plis se fera aux dates et lieu précisés dans l’avis d’Appel d’Offres.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7 : Offre de base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t>Le soumissionnaire devra obligatoirement présenter une offre de base conforme aux dispositions du Dossier d’Appel d’ Offres</w:t>
      </w:r>
      <w:r w:rsidRPr="008477AE">
        <w:rPr>
          <w:rFonts w:ascii="Times New Roman" w:eastAsia="Times New Roman" w:hAnsi="Times New Roman" w:cs="Times New Roman"/>
          <w:w w:val="99"/>
          <w:sz w:val="24"/>
          <w:szCs w:val="24"/>
          <w:lang w:eastAsia="fr-FR"/>
        </w:rPr>
        <w:t xml:space="preserv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8 : Propositions techniques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Des propositions techniques pourront être faites et porteront sur les variantes proposées par les soumissionnaires. </w:t>
      </w:r>
    </w:p>
    <w:p w:rsidR="00345499" w:rsidRPr="008477AE" w:rsidRDefault="00345499" w:rsidP="00C7322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Ces propositions techniques incluses dans l’enveloppe B comporteront :</w:t>
      </w:r>
    </w:p>
    <w:p w:rsidR="00345499" w:rsidRPr="008477AE" w:rsidRDefault="00345499"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une note technique justifiant l’équivalence de la solution proposée avec la solution de base du point de vue capacité de service décrivant le matériel et les matériaux mis en œuvre ;</w:t>
      </w:r>
    </w:p>
    <w:p w:rsidR="00345499" w:rsidRPr="008477AE" w:rsidRDefault="00345499" w:rsidP="00C73228">
      <w:pPr>
        <w:widowControl w:val="0"/>
        <w:numPr>
          <w:ilvl w:val="0"/>
          <w:numId w:val="24"/>
        </w:numPr>
        <w:tabs>
          <w:tab w:val="clear" w:pos="360"/>
          <w:tab w:val="num" w:pos="720"/>
        </w:tabs>
        <w:autoSpaceDE w:val="0"/>
        <w:autoSpaceDN w:val="0"/>
        <w:adjustRightInd w:val="0"/>
        <w:spacing w:after="0" w:line="240" w:lineRule="auto"/>
        <w:ind w:left="720"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nouveaux bordereaux des prix et les nouveaux devis estimatifs établis conformément à l’article 5 ci-dessus. </w:t>
      </w:r>
    </w:p>
    <w:p w:rsidR="00345499" w:rsidRPr="008477AE" w:rsidRDefault="00345499" w:rsidP="00C73228">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t>L’</w:t>
      </w:r>
      <w:r w:rsidRPr="008477AE">
        <w:rPr>
          <w:rFonts w:ascii="Times New Roman" w:eastAsia="Times New Roman" w:hAnsi="Times New Roman" w:cs="Times New Roman"/>
          <w:w w:val="99"/>
          <w:sz w:val="24"/>
          <w:szCs w:val="24"/>
          <w:lang w:eastAsia="fr-FR"/>
        </w:rPr>
        <w:t xml:space="preserve">Autorité Contractante se réserve le droit d’établir le contrat en tenant compte ou en rejetant ces propositions.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9 : Délai d’engagement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Les soumissionnaires restent engagés par leurs offres pendant un délai de </w:t>
      </w:r>
      <w:r w:rsidRPr="008477AE">
        <w:rPr>
          <w:rFonts w:ascii="Times New Roman" w:eastAsia="Times New Roman" w:hAnsi="Times New Roman" w:cs="Times New Roman"/>
          <w:b/>
          <w:w w:val="99"/>
          <w:sz w:val="24"/>
          <w:szCs w:val="24"/>
          <w:lang w:eastAsia="fr-FR"/>
        </w:rPr>
        <w:t>quatre-vingt-dix (90) jours</w:t>
      </w:r>
      <w:r w:rsidRPr="008477AE">
        <w:rPr>
          <w:rFonts w:ascii="Times New Roman" w:eastAsia="Times New Roman" w:hAnsi="Times New Roman" w:cs="Times New Roman"/>
          <w:w w:val="99"/>
          <w:sz w:val="24"/>
          <w:szCs w:val="24"/>
          <w:lang w:eastAsia="fr-FR"/>
        </w:rPr>
        <w:t xml:space="preserve"> à compter de la date limite fixée pour la remise des offres, délai au cours duquel l’Autorité Contractante se prononcera sur l’entreprise à retenir.</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10 : Attribution de la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 La lettre commande est attribuée au soumissionnaire dont l’offre a été conforme au Dossier d’Appel d’Offres et qui a été évaluée la moins-disante.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11 : Critères d’analyse des offres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offres sont ouvertes en une seule fois et évaluées en trois étapes.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11.1 Examen de la conformité des pièces administratives </w:t>
      </w:r>
    </w:p>
    <w:p w:rsidR="00345499" w:rsidRPr="008477AE" w:rsidRDefault="00345499" w:rsidP="00153127">
      <w:pPr>
        <w:widowControl w:val="0"/>
        <w:numPr>
          <w:ilvl w:val="0"/>
          <w:numId w:val="44"/>
        </w:numPr>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dossier doit être complet et toutes pièces valides et authentiques ;</w:t>
      </w:r>
    </w:p>
    <w:p w:rsidR="00345499" w:rsidRPr="008477AE" w:rsidRDefault="00345499" w:rsidP="00153127">
      <w:pPr>
        <w:widowControl w:val="0"/>
        <w:numPr>
          <w:ilvl w:val="0"/>
          <w:numId w:val="44"/>
        </w:numPr>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cautionnement provisoire (la garantie de soumission) doit être conforme au modèle imposé du DAO; aucune caution ne sera acceptée à l’ouverture </w:t>
      </w:r>
      <w:r w:rsidR="00C73228" w:rsidRPr="008477AE">
        <w:rPr>
          <w:rFonts w:ascii="Times New Roman" w:eastAsia="Times New Roman" w:hAnsi="Times New Roman" w:cs="Times New Roman"/>
          <w:w w:val="99"/>
          <w:sz w:val="24"/>
          <w:szCs w:val="24"/>
          <w:lang w:eastAsia="fr-FR"/>
        </w:rPr>
        <w:t>des offres</w:t>
      </w:r>
      <w:r w:rsidRPr="008477AE">
        <w:rPr>
          <w:rFonts w:ascii="Times New Roman" w:eastAsia="Times New Roman" w:hAnsi="Times New Roman" w:cs="Times New Roman"/>
          <w:w w:val="99"/>
          <w:sz w:val="24"/>
          <w:szCs w:val="24"/>
          <w:lang w:eastAsia="fr-FR"/>
        </w:rPr>
        <w:t xml:space="preserve">, les chèques bancaires ne seront pas </w:t>
      </w:r>
      <w:r w:rsidR="00507003" w:rsidRPr="008477AE">
        <w:rPr>
          <w:rFonts w:ascii="Times New Roman" w:eastAsia="Times New Roman" w:hAnsi="Times New Roman" w:cs="Times New Roman"/>
          <w:w w:val="99"/>
          <w:sz w:val="24"/>
          <w:szCs w:val="24"/>
          <w:lang w:eastAsia="fr-FR"/>
        </w:rPr>
        <w:t>acceptés</w:t>
      </w:r>
      <w:r w:rsidRPr="008477AE">
        <w:rPr>
          <w:rFonts w:ascii="Times New Roman" w:eastAsia="Times New Roman" w:hAnsi="Times New Roman" w:cs="Times New Roman"/>
          <w:w w:val="99"/>
          <w:sz w:val="24"/>
          <w:szCs w:val="24"/>
          <w:lang w:eastAsia="fr-FR"/>
        </w:rPr>
        <w:t xml:space="preserve"> </w:t>
      </w:r>
    </w:p>
    <w:p w:rsidR="00345499" w:rsidRPr="008477AE" w:rsidRDefault="00345499" w:rsidP="00153127">
      <w:pPr>
        <w:widowControl w:val="0"/>
        <w:numPr>
          <w:ilvl w:val="0"/>
          <w:numId w:val="44"/>
        </w:numPr>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les offres dont le dossier administratif est conforme sont ensuite évaluées techniquement ; toutefois l’évaluation sera faite sur la base deux  types de critères qui sont les suivantes ; </w:t>
      </w:r>
    </w:p>
    <w:p w:rsidR="00345499" w:rsidRPr="008477AE" w:rsidRDefault="00345499" w:rsidP="00345499">
      <w:pPr>
        <w:suppressAutoHyphens/>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Critères éliminatoires</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Absence ou non-conformité d’une pièce administrative 48 heures après l’ouverture des Offres (Article 92(9) du Code de Marchés Publics</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Fausse déclaration ou pièce falsifiée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Absence de capacité financière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Absence de la caution de soumission</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Note Technique inférieure à 70 points sur 100;</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Offre financière incomplète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Utilisation d’un CV ou diplôme d’un fonctionnaire sans preuve de mise en disponibilité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Manœuvres frauduleuses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Omission dans le bordereau des prix d’un prix unitaire quantifié ;</w:t>
      </w:r>
    </w:p>
    <w:p w:rsidR="00345499" w:rsidRPr="008477AE" w:rsidRDefault="00345499" w:rsidP="00345499">
      <w:pPr>
        <w:widowControl w:val="0"/>
        <w:autoSpaceDE w:val="0"/>
        <w:autoSpaceDN w:val="0"/>
        <w:adjustRightInd w:val="0"/>
        <w:spacing w:after="0" w:line="276" w:lineRule="auto"/>
        <w:ind w:left="360" w:right="-7"/>
        <w:jc w:val="both"/>
        <w:rPr>
          <w:rFonts w:ascii="Times New Roman" w:eastAsia="Times New Roman" w:hAnsi="Times New Roman" w:cs="Times New Roman"/>
          <w:b/>
          <w:iCs/>
          <w:sz w:val="24"/>
          <w:szCs w:val="24"/>
          <w:lang w:eastAsia="fr-FR"/>
        </w:rPr>
      </w:pPr>
      <w:r w:rsidRPr="008477AE">
        <w:rPr>
          <w:rFonts w:ascii="Times New Roman" w:eastAsia="Times New Roman" w:hAnsi="Times New Roman" w:cs="Times New Roman"/>
          <w:b/>
          <w:iCs/>
          <w:sz w:val="24"/>
          <w:szCs w:val="24"/>
          <w:lang w:eastAsia="fr-FR"/>
        </w:rPr>
        <w:t>Critères essentiels</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Présentation générale de l’offre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Références de l’entreprise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Moyens matériels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Personnel d’encadrement de l’entreprise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Propositions techniques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Méthodologie d’exécution de chaque tâche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Planning d’exécution des travaux ;</w:t>
      </w:r>
    </w:p>
    <w:p w:rsidR="00345499" w:rsidRPr="008477AE" w:rsidRDefault="00345499" w:rsidP="00345499">
      <w:pPr>
        <w:numPr>
          <w:ilvl w:val="0"/>
          <w:numId w:val="5"/>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Visite des lieux et rapport de visite du site.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L’évaluation permettra de déterminer le coût de chaque offre et de comparer les offres  entre elles sur la base suivante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11.2 Evaluation technique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Elle sera faite selon le mode binaire. Ces critères ont été regroupés par rubriques ainsi qu’il suit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789"/>
      </w:tblGrid>
      <w:tr w:rsidR="008477AE" w:rsidRPr="008477AE" w:rsidTr="00ED266E">
        <w:trPr>
          <w:trHeight w:val="271"/>
        </w:trPr>
        <w:tc>
          <w:tcPr>
            <w:tcW w:w="112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Pièce n°</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Désignation</w:t>
            </w:r>
          </w:p>
        </w:tc>
      </w:tr>
      <w:tr w:rsidR="008477AE" w:rsidRPr="008477AE" w:rsidTr="00ED266E">
        <w:trPr>
          <w:trHeight w:val="1010"/>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B.1</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Référence dans les réalisations similaires</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des références de l’entreprise dans le domaine de l’électrification solaire pour les 5 dernières années en cours (dates)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03 contrats et 03 PV de réception des ouvrages réalisés </w:t>
            </w:r>
          </w:p>
        </w:tc>
      </w:tr>
      <w:tr w:rsidR="008477AE" w:rsidRPr="008477AE" w:rsidTr="00ED266E">
        <w:trPr>
          <w:trHeight w:val="409"/>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B.2</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Qualité du personnel</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du personnel affecté au projet avec organigramme (joindre copies certifiées des diplômes et CV)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Diplôme du conducteur des travaux dûment certifié (voir fiche) ;</w:t>
            </w:r>
          </w:p>
          <w:p w:rsidR="00507003" w:rsidRPr="008477AE" w:rsidRDefault="00507003" w:rsidP="00153127">
            <w:pPr>
              <w:widowControl w:val="0"/>
              <w:numPr>
                <w:ilvl w:val="1"/>
                <w:numId w:val="82"/>
              </w:numPr>
              <w:autoSpaceDE w:val="0"/>
              <w:autoSpaceDN w:val="0"/>
              <w:adjustRightInd w:val="0"/>
              <w:spacing w:after="0" w:line="240" w:lineRule="auto"/>
              <w:ind w:right="-20"/>
              <w:contextualSpacing/>
              <w:jc w:val="both"/>
              <w:rPr>
                <w:rFonts w:ascii="Arial" w:eastAsia="Times New Roman" w:hAnsi="Arial" w:cs="Arial"/>
                <w:lang w:eastAsia="fr-FR"/>
              </w:rPr>
            </w:pPr>
            <w:r w:rsidRPr="008477AE">
              <w:rPr>
                <w:rFonts w:ascii="Arial" w:eastAsia="Times New Roman" w:hAnsi="Arial" w:cs="Arial"/>
                <w:lang w:eastAsia="fr-FR"/>
              </w:rPr>
              <w:t xml:space="preserve">Au moins Ingénieur du Génie Electrique ou du Génie Rurale Bac +3 ou plus,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Diplôme du Chef chantier dûment certifié (voir fiche)</w:t>
            </w:r>
          </w:p>
          <w:p w:rsidR="00507003" w:rsidRPr="008477AE" w:rsidRDefault="00507003" w:rsidP="00507003">
            <w:pPr>
              <w:widowControl w:val="0"/>
              <w:numPr>
                <w:ilvl w:val="1"/>
                <w:numId w:val="24"/>
              </w:numPr>
              <w:autoSpaceDE w:val="0"/>
              <w:autoSpaceDN w:val="0"/>
              <w:adjustRightInd w:val="0"/>
              <w:spacing w:after="0" w:line="240" w:lineRule="auto"/>
              <w:ind w:right="-20"/>
              <w:jc w:val="both"/>
              <w:rPr>
                <w:rFonts w:ascii="Arial" w:eastAsia="Times New Roman" w:hAnsi="Arial" w:cs="Arial"/>
                <w:lang w:eastAsia="fr-FR"/>
              </w:rPr>
            </w:pPr>
            <w:r w:rsidRPr="008477AE">
              <w:rPr>
                <w:rFonts w:ascii="Times New Roman" w:eastAsia="Times New Roman" w:hAnsi="Times New Roman" w:cs="Times New Roman"/>
                <w:lang w:eastAsia="fr-FR"/>
              </w:rPr>
              <w:t xml:space="preserve"> </w:t>
            </w:r>
            <w:r w:rsidRPr="008477AE">
              <w:rPr>
                <w:rFonts w:ascii="Arial" w:eastAsia="Times New Roman" w:hAnsi="Arial" w:cs="Arial"/>
                <w:lang w:eastAsia="fr-FR"/>
              </w:rPr>
              <w:t xml:space="preserve">TSGE (Minimum), 5 ans d’expérience,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CV du conducteur des travaux daté et signé (voir fiche)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contextualSpacing/>
              <w:jc w:val="both"/>
              <w:rPr>
                <w:rFonts w:ascii="Arial" w:eastAsia="Times New Roman" w:hAnsi="Arial" w:cs="Arial"/>
                <w:lang w:eastAsia="fr-FR"/>
              </w:rPr>
            </w:pPr>
            <w:r w:rsidRPr="008477AE">
              <w:rPr>
                <w:rFonts w:ascii="Arial" w:eastAsia="Times New Roman" w:hAnsi="Arial" w:cs="Arial"/>
                <w:lang w:eastAsia="fr-FR"/>
              </w:rPr>
              <w:t>CV du Chef chantier, daté et signé (voir fiche)</w:t>
            </w:r>
          </w:p>
        </w:tc>
      </w:tr>
      <w:tr w:rsidR="008477AE" w:rsidRPr="008477AE" w:rsidTr="00ED266E">
        <w:trPr>
          <w:trHeight w:val="828"/>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B.3</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Moyens logistiques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Au moins un camion (produire carte grise ou contrat de location légalisés)</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Au moins un </w:t>
            </w:r>
            <w:proofErr w:type="spellStart"/>
            <w:r w:rsidRPr="008477AE">
              <w:rPr>
                <w:rFonts w:ascii="Arial" w:eastAsia="Times New Roman" w:hAnsi="Arial" w:cs="Arial"/>
                <w:lang w:eastAsia="fr-FR"/>
              </w:rPr>
              <w:t>Pick</w:t>
            </w:r>
            <w:proofErr w:type="spellEnd"/>
            <w:r w:rsidRPr="008477AE">
              <w:rPr>
                <w:rFonts w:ascii="Arial" w:eastAsia="Times New Roman" w:hAnsi="Arial" w:cs="Arial"/>
                <w:lang w:eastAsia="fr-FR"/>
              </w:rPr>
              <w:t>- up (produire carte grise ou contrat de location légalisés)</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liste et factures du petit matériel et outillages.</w:t>
            </w:r>
          </w:p>
        </w:tc>
      </w:tr>
      <w:tr w:rsidR="008477AE" w:rsidRPr="008477AE" w:rsidTr="00ED266E">
        <w:trPr>
          <w:trHeight w:val="512"/>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B.4</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Méthodologie d’exécution des travaux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Note technique détaillée concernant l’organisation des travaux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Planning détaillé d’exécution des travaux </w:t>
            </w:r>
          </w:p>
          <w:p w:rsidR="00507003" w:rsidRPr="008477AE" w:rsidRDefault="00507003" w:rsidP="00507003">
            <w:pPr>
              <w:widowControl w:val="0"/>
              <w:numPr>
                <w:ilvl w:val="0"/>
                <w:numId w:val="24"/>
              </w:numPr>
              <w:tabs>
                <w:tab w:val="clear" w:pos="360"/>
                <w:tab w:val="num" w:pos="720"/>
              </w:tabs>
              <w:autoSpaceDE w:val="0"/>
              <w:autoSpaceDN w:val="0"/>
              <w:adjustRightInd w:val="0"/>
              <w:spacing w:after="0" w:line="240" w:lineRule="auto"/>
              <w:ind w:left="720" w:right="-20"/>
              <w:jc w:val="both"/>
              <w:rPr>
                <w:rFonts w:ascii="Arial" w:eastAsia="Times New Roman" w:hAnsi="Arial" w:cs="Arial"/>
                <w:lang w:eastAsia="fr-FR"/>
              </w:rPr>
            </w:pPr>
            <w:r w:rsidRPr="008477AE">
              <w:rPr>
                <w:rFonts w:ascii="Arial" w:eastAsia="Times New Roman" w:hAnsi="Arial" w:cs="Arial"/>
                <w:lang w:eastAsia="fr-FR"/>
              </w:rPr>
              <w:t xml:space="preserve">Protection/sécurité des ouvriers </w:t>
            </w:r>
          </w:p>
        </w:tc>
      </w:tr>
      <w:tr w:rsidR="008477AE" w:rsidRPr="008477AE" w:rsidTr="00ED266E">
        <w:trPr>
          <w:trHeight w:val="497"/>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B.5</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Sous-traitance </w:t>
            </w:r>
          </w:p>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N’aura pas recours à un sous-traitant</w:t>
            </w:r>
          </w:p>
        </w:tc>
      </w:tr>
      <w:tr w:rsidR="008477AE" w:rsidRPr="008477AE" w:rsidTr="00ED266E">
        <w:trPr>
          <w:trHeight w:val="244"/>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B.6</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Protection de l’environnement</w:t>
            </w:r>
          </w:p>
        </w:tc>
      </w:tr>
      <w:tr w:rsidR="008477AE" w:rsidRPr="008477AE" w:rsidTr="00ED266E">
        <w:trPr>
          <w:trHeight w:val="306"/>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B.7</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Sécurité – Santé – Hygiène des personnels du chantier</w:t>
            </w:r>
          </w:p>
        </w:tc>
      </w:tr>
      <w:tr w:rsidR="008477AE" w:rsidRPr="008477AE" w:rsidTr="00ED266E">
        <w:trPr>
          <w:trHeight w:val="544"/>
        </w:trPr>
        <w:tc>
          <w:tcPr>
            <w:tcW w:w="1129" w:type="dxa"/>
            <w:vAlign w:val="center"/>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B.8</w:t>
            </w:r>
          </w:p>
        </w:tc>
        <w:tc>
          <w:tcPr>
            <w:tcW w:w="8789" w:type="dxa"/>
          </w:tcPr>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b/>
                <w:lang w:eastAsia="fr-FR"/>
              </w:rPr>
            </w:pPr>
            <w:r w:rsidRPr="008477AE">
              <w:rPr>
                <w:rFonts w:ascii="Arial" w:eastAsia="Times New Roman" w:hAnsi="Arial" w:cs="Arial"/>
                <w:b/>
                <w:lang w:eastAsia="fr-FR"/>
              </w:rPr>
              <w:t xml:space="preserve">Rapport de visite des lieux </w:t>
            </w:r>
          </w:p>
          <w:p w:rsidR="00507003" w:rsidRPr="008477AE" w:rsidRDefault="00507003" w:rsidP="00507003">
            <w:pPr>
              <w:widowControl w:val="0"/>
              <w:autoSpaceDE w:val="0"/>
              <w:autoSpaceDN w:val="0"/>
              <w:adjustRightInd w:val="0"/>
              <w:spacing w:after="0" w:line="240" w:lineRule="auto"/>
              <w:ind w:right="-20"/>
              <w:jc w:val="both"/>
              <w:rPr>
                <w:rFonts w:ascii="Arial" w:eastAsia="Times New Roman" w:hAnsi="Arial" w:cs="Arial"/>
                <w:lang w:eastAsia="fr-FR"/>
              </w:rPr>
            </w:pPr>
            <w:r w:rsidRPr="008477AE">
              <w:rPr>
                <w:rFonts w:ascii="Arial" w:eastAsia="Times New Roman" w:hAnsi="Arial" w:cs="Arial"/>
                <w:lang w:eastAsia="fr-FR"/>
              </w:rPr>
              <w:t>- Attestation de visite des lieux et description de l’état des lieux ;</w:t>
            </w:r>
          </w:p>
        </w:tc>
      </w:tr>
    </w:tbl>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507003" w:rsidRPr="008477AE" w:rsidRDefault="00507003"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
          <w:szCs w:val="24"/>
          <w:lang w:eastAsia="fr-FR"/>
        </w:r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lastRenderedPageBreak/>
        <w:t>La note de l’offre technique sera obtenue par addition des « </w:t>
      </w:r>
      <w:r w:rsidRPr="008477AE">
        <w:rPr>
          <w:rFonts w:ascii="Times New Roman" w:eastAsia="Times New Roman" w:hAnsi="Times New Roman" w:cs="Times New Roman"/>
          <w:b/>
          <w:w w:val="99"/>
          <w:sz w:val="24"/>
          <w:szCs w:val="24"/>
          <w:lang w:eastAsia="fr-FR"/>
        </w:rPr>
        <w:t>oui </w:t>
      </w:r>
      <w:r w:rsidRPr="008477AE">
        <w:rPr>
          <w:rFonts w:ascii="Times New Roman" w:eastAsia="Times New Roman" w:hAnsi="Times New Roman" w:cs="Times New Roman"/>
          <w:w w:val="99"/>
          <w:sz w:val="24"/>
          <w:szCs w:val="24"/>
          <w:lang w:eastAsia="fr-FR"/>
        </w:rPr>
        <w:t xml:space="preserve">» pour chaque critère. Si cette note est inférieure à 70% de oui, l’offre sera jugée mauvaise et exclue du classement.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11.3 Evaluation financière</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Seules les offres techniques retenues seront évaluées financièrement. L’analyse de la cohérence des prix sera faite ainsi que la vérification des montants totaux. Les erreurs de calcul seront corrigées.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comparaison des offres retenues se fera sur la base du prix toutes taxes comprises en prenant en compte toutes les rubriques du bordereau des prix et les corrections éventuelles.</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8477AE" w:rsidRPr="008477AE" w:rsidTr="00345499">
        <w:trPr>
          <w:trHeight w:val="1504"/>
        </w:trPr>
        <w:tc>
          <w:tcPr>
            <w:tcW w:w="1004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rPr>
            </w:pPr>
            <w:r w:rsidRPr="008477AE">
              <w:rPr>
                <w:rFonts w:ascii="Times New Roman" w:eastAsia="Times New Roman" w:hAnsi="Times New Roman" w:cs="Times New Roman"/>
                <w:b/>
                <w:sz w:val="24"/>
                <w:szCs w:val="24"/>
              </w:rPr>
              <w:t xml:space="preserve">Sous détails des prix unitaires </w:t>
            </w:r>
          </w:p>
          <w:p w:rsidR="00345499" w:rsidRPr="008477AE" w:rsidRDefault="00345499" w:rsidP="00345499">
            <w:pPr>
              <w:widowControl w:val="0"/>
              <w:numPr>
                <w:ilvl w:val="0"/>
                <w:numId w:val="24"/>
              </w:numPr>
              <w:tabs>
                <w:tab w:val="clear" w:pos="360"/>
                <w:tab w:val="num" w:pos="720"/>
              </w:tabs>
              <w:autoSpaceDE w:val="0"/>
              <w:autoSpaceDN w:val="0"/>
              <w:adjustRightInd w:val="0"/>
              <w:spacing w:after="0" w:line="276" w:lineRule="auto"/>
              <w:ind w:left="720"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décomposition des prix ;</w:t>
            </w:r>
          </w:p>
          <w:p w:rsidR="00345499" w:rsidRPr="008477AE" w:rsidRDefault="00345499" w:rsidP="00345499">
            <w:pPr>
              <w:widowControl w:val="0"/>
              <w:numPr>
                <w:ilvl w:val="0"/>
                <w:numId w:val="24"/>
              </w:numPr>
              <w:tabs>
                <w:tab w:val="clear" w:pos="360"/>
                <w:tab w:val="num" w:pos="720"/>
              </w:tabs>
              <w:autoSpaceDE w:val="0"/>
              <w:autoSpaceDN w:val="0"/>
              <w:adjustRightInd w:val="0"/>
              <w:spacing w:after="0" w:line="276" w:lineRule="auto"/>
              <w:ind w:left="720"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cohérence des rendements ;</w:t>
            </w:r>
          </w:p>
          <w:p w:rsidR="00345499" w:rsidRPr="008477AE" w:rsidRDefault="00345499" w:rsidP="00345499">
            <w:pPr>
              <w:widowControl w:val="0"/>
              <w:numPr>
                <w:ilvl w:val="0"/>
                <w:numId w:val="24"/>
              </w:numPr>
              <w:tabs>
                <w:tab w:val="clear" w:pos="360"/>
                <w:tab w:val="num" w:pos="720"/>
              </w:tabs>
              <w:autoSpaceDE w:val="0"/>
              <w:autoSpaceDN w:val="0"/>
              <w:adjustRightInd w:val="0"/>
              <w:spacing w:after="0" w:line="276" w:lineRule="auto"/>
              <w:ind w:left="720"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pertinence des prix (la pratique des prix irréalistes est un facteur de disqualification) ;</w:t>
            </w:r>
          </w:p>
          <w:p w:rsidR="00345499" w:rsidRPr="008477AE" w:rsidRDefault="00345499" w:rsidP="00345499">
            <w:pPr>
              <w:widowControl w:val="0"/>
              <w:numPr>
                <w:ilvl w:val="0"/>
                <w:numId w:val="24"/>
              </w:numPr>
              <w:tabs>
                <w:tab w:val="clear" w:pos="360"/>
                <w:tab w:val="num" w:pos="720"/>
              </w:tabs>
              <w:autoSpaceDE w:val="0"/>
              <w:autoSpaceDN w:val="0"/>
              <w:adjustRightInd w:val="0"/>
              <w:spacing w:after="0" w:line="276" w:lineRule="auto"/>
              <w:ind w:left="720"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pertinence de la durée de l’activité ;</w:t>
            </w:r>
          </w:p>
        </w:tc>
      </w:tr>
      <w:tr w:rsidR="008477AE" w:rsidRPr="008477AE" w:rsidTr="00345499">
        <w:trPr>
          <w:trHeight w:val="458"/>
        </w:trPr>
        <w:tc>
          <w:tcPr>
            <w:tcW w:w="10042" w:type="dxa"/>
            <w:tcBorders>
              <w:top w:val="single" w:sz="4" w:space="0" w:color="auto"/>
              <w:left w:val="single" w:sz="4" w:space="0" w:color="auto"/>
              <w:bottom w:val="single" w:sz="4" w:space="0" w:color="auto"/>
              <w:right w:val="single" w:sz="4" w:space="0" w:color="auto"/>
            </w:tcBorders>
            <w:hideMark/>
          </w:tcPr>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rPr>
            </w:pPr>
            <w:r w:rsidRPr="008477AE">
              <w:rPr>
                <w:rFonts w:ascii="Times New Roman" w:eastAsia="Times New Roman" w:hAnsi="Times New Roman" w:cs="Times New Roman"/>
                <w:b/>
                <w:sz w:val="24"/>
                <w:szCs w:val="24"/>
              </w:rPr>
              <w:t xml:space="preserve">Bordereau des prix unitaires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4"/>
                <w:szCs w:val="24"/>
              </w:rPr>
            </w:pPr>
            <w:r w:rsidRPr="008477AE">
              <w:rPr>
                <w:rFonts w:ascii="Times New Roman" w:eastAsia="Times New Roman" w:hAnsi="Times New Roman" w:cs="Times New Roman"/>
                <w:sz w:val="24"/>
                <w:szCs w:val="24"/>
              </w:rPr>
              <w:t>- concordance entre les prix en lettres et en chiffres</w:t>
            </w:r>
          </w:p>
        </w:tc>
      </w:tr>
    </w:tbl>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sz w:val="2"/>
          <w:szCs w:val="24"/>
          <w:lang w:eastAsia="fr-FR"/>
        </w:r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12 : Classement des entreprises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 l’issue de l’évaluation financière, l’offre évaluée la moins disante sera retenue.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rapport d’analyse sera soumis à la Commission Interne de Passation des Marchés de la Commune d’Ambam pour adoption.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La décision portant attribution de la lettre commande sera publiée par voie de communiqué de presse ou tout autre moyen de publication d’usage dans l’administration.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soumissionnaire restera lié par son offre pendant </w:t>
      </w:r>
      <w:r w:rsidRPr="008477AE">
        <w:rPr>
          <w:rFonts w:ascii="Times New Roman" w:eastAsia="Times New Roman" w:hAnsi="Times New Roman" w:cs="Times New Roman"/>
          <w:b/>
          <w:w w:val="99"/>
          <w:sz w:val="24"/>
          <w:szCs w:val="24"/>
          <w:lang w:eastAsia="fr-FR"/>
        </w:rPr>
        <w:t>90 jours</w:t>
      </w:r>
      <w:r w:rsidRPr="008477AE">
        <w:rPr>
          <w:rFonts w:ascii="Times New Roman" w:eastAsia="Times New Roman" w:hAnsi="Times New Roman" w:cs="Times New Roman"/>
          <w:w w:val="99"/>
          <w:sz w:val="24"/>
          <w:szCs w:val="24"/>
          <w:lang w:eastAsia="fr-FR"/>
        </w:rPr>
        <w:t xml:space="preserve"> à compter de la date de remise des offres.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13 : Monnaie de compte et de paiement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Monnaie de compte et de paiement est le franc CFA.</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soumissionnaire est obligé de fournir un devis estimatif dans lequel les prix seront exprimés en francs CFA toutes taxes y compris droit de douane, TVA (19,25%) et impôts sur le revenu.</w: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507003" w:rsidRPr="008477AE" w:rsidRDefault="00507003"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930E18">
      <w:pPr>
        <w:tabs>
          <w:tab w:val="left" w:pos="3680"/>
        </w:tabs>
        <w:spacing w:after="0" w:line="276" w:lineRule="auto"/>
        <w:rPr>
          <w:rFonts w:ascii="Times New Roman" w:eastAsia="Times New Roman" w:hAnsi="Times New Roman" w:cs="Times New Roman"/>
          <w:b/>
          <w:sz w:val="6"/>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2C25E4" w:rsidRPr="008477AE" w:rsidRDefault="002C25E4" w:rsidP="002C25E4">
      <w:pPr>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61664" behindDoc="0" locked="0" layoutInCell="1" allowOverlap="1" wp14:anchorId="5E4365E2" wp14:editId="5AA86B0A">
                <wp:simplePos x="0" y="0"/>
                <wp:positionH relativeFrom="column">
                  <wp:posOffset>4291882</wp:posOffset>
                </wp:positionH>
                <wp:positionV relativeFrom="paragraph">
                  <wp:posOffset>-421640</wp:posOffset>
                </wp:positionV>
                <wp:extent cx="2623185" cy="2743200"/>
                <wp:effectExtent l="0" t="0" r="5715" b="0"/>
                <wp:wrapNone/>
                <wp:docPr id="524" name="Zone de texte 524"/>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B18AD" id="Zone de texte 524" o:spid="_x0000_s1044" type="#_x0000_t202" style="position:absolute;left:0;text-align:left;margin-left:337.95pt;margin-top:-33.2pt;width:206.55pt;height:3in;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62688" behindDoc="0" locked="0" layoutInCell="1" allowOverlap="1" wp14:anchorId="0A1F339B" wp14:editId="6A0B7408">
            <wp:simplePos x="0" y="0"/>
            <wp:positionH relativeFrom="column">
              <wp:posOffset>2354386</wp:posOffset>
            </wp:positionH>
            <wp:positionV relativeFrom="paragraph">
              <wp:posOffset>-55687</wp:posOffset>
            </wp:positionV>
            <wp:extent cx="1689377" cy="2166229"/>
            <wp:effectExtent l="0" t="0" r="6350" b="5715"/>
            <wp:wrapNone/>
            <wp:docPr id="527" name="Image 52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60640" behindDoc="0" locked="0" layoutInCell="1" allowOverlap="1" wp14:anchorId="546F55FC" wp14:editId="4E4280C8">
                <wp:simplePos x="0" y="0"/>
                <wp:positionH relativeFrom="column">
                  <wp:posOffset>-355214</wp:posOffset>
                </wp:positionH>
                <wp:positionV relativeFrom="paragraph">
                  <wp:posOffset>-376058</wp:posOffset>
                </wp:positionV>
                <wp:extent cx="2802834" cy="2921635"/>
                <wp:effectExtent l="0" t="0" r="0" b="0"/>
                <wp:wrapNone/>
                <wp:docPr id="525" name="Zone de texte 525"/>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5F1A67" id="Zone de texte 525" o:spid="_x0000_s1045" type="#_x0000_t202" style="position:absolute;left:0;text-align:left;margin-left:-27.95pt;margin-top:-29.6pt;width:220.7pt;height:23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0" w:line="240" w:lineRule="auto"/>
        <w:rPr>
          <w:rFonts w:ascii="Calibri" w:eastAsia="Calibri" w:hAnsi="Calibri" w:cs="Times New Roman"/>
          <w:sz w:val="24"/>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930E18" w:rsidRDefault="002C25E4" w:rsidP="00930E18">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w:t>
      </w:r>
      <w:r w:rsidR="00930E18">
        <w:rPr>
          <w:rFonts w:ascii="Times New Roman" w:eastAsia="Times New Roman" w:hAnsi="Times New Roman" w:cs="Times New Roman"/>
          <w:b/>
          <w:i/>
          <w:lang w:eastAsia="fr-FR"/>
        </w:rPr>
        <w:t>S MARCHES DE LA COMMUNE D’AMBAM</w:t>
      </w:r>
      <w:r w:rsidR="00930E18" w:rsidRPr="008477AE">
        <w:rPr>
          <w:b/>
          <w:bCs/>
          <w:noProof/>
          <w:lang w:eastAsia="fr-FR"/>
        </w:rPr>
        <mc:AlternateContent>
          <mc:Choice Requires="wps">
            <w:drawing>
              <wp:anchor distT="0" distB="0" distL="114300" distR="114300" simplePos="0" relativeHeight="251763712" behindDoc="0" locked="0" layoutInCell="1" allowOverlap="1" wp14:anchorId="67FBC467" wp14:editId="40AAA139">
                <wp:simplePos x="0" y="0"/>
                <wp:positionH relativeFrom="margin">
                  <wp:posOffset>-111125</wp:posOffset>
                </wp:positionH>
                <wp:positionV relativeFrom="margin">
                  <wp:posOffset>3707130</wp:posOffset>
                </wp:positionV>
                <wp:extent cx="6696075" cy="1798955"/>
                <wp:effectExtent l="38100" t="38100" r="47625" b="29845"/>
                <wp:wrapSquare wrapText="bothSides"/>
                <wp:docPr id="52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798955"/>
                        </a:xfrm>
                        <a:prstGeom prst="roundRect">
                          <a:avLst>
                            <a:gd name="adj" fmla="val 16667"/>
                          </a:avLst>
                        </a:prstGeom>
                        <a:solidFill>
                          <a:srgbClr val="FFFFFF"/>
                        </a:solidFill>
                        <a:ln w="76200" cmpd="tri">
                          <a:solidFill>
                            <a:srgbClr val="000000"/>
                          </a:solidFill>
                          <a:round/>
                          <a:headEnd/>
                          <a:tailEnd/>
                        </a:ln>
                      </wps:spPr>
                      <wps:txbx>
                        <w:txbxContent>
                          <w:p w:rsidR="001279BD" w:rsidRPr="00930E18"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001279BD" w:rsidRPr="0096138A">
                              <w:rPr>
                                <w:rFonts w:eastAsia="Calibri"/>
                                <w:b/>
                                <w:sz w:val="28"/>
                                <w:szCs w:val="28"/>
                              </w:rPr>
                              <w:t>.</w:t>
                            </w:r>
                          </w:p>
                          <w:p w:rsidR="001279BD" w:rsidRPr="0096138A" w:rsidRDefault="001279BD" w:rsidP="0096138A">
                            <w:pPr>
                              <w:spacing w:before="240" w:after="120" w:line="276" w:lineRule="auto"/>
                              <w:jc w:val="both"/>
                              <w:rPr>
                                <w:rFonts w:ascii="Times New Roman" w:hAnsi="Times New Roman" w:cs="Times New Roman"/>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8.75pt;margin-top:291.9pt;width:527.25pt;height:141.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" strokeweight="6pt">
                <v:stroke linestyle="thickBetweenThin"/>
                <v:textbox>
                  <w:txbxContent>
                    <w:p w:rsidR="001279BD" w:rsidRPr="00930E18"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001279BD" w:rsidRPr="0096138A">
                        <w:rPr>
                          <w:rFonts w:eastAsia="Calibri"/>
                          <w:b/>
                          <w:sz w:val="28"/>
                          <w:szCs w:val="28"/>
                        </w:rPr>
                        <w:t>.</w:t>
                      </w:r>
                    </w:p>
                    <w:p w:rsidR="001279BD" w:rsidRPr="0096138A" w:rsidRDefault="001279BD" w:rsidP="0096138A">
                      <w:pPr>
                        <w:spacing w:before="240" w:after="120" w:line="276" w:lineRule="auto"/>
                        <w:jc w:val="both"/>
                        <w:rPr>
                          <w:rFonts w:ascii="Times New Roman" w:hAnsi="Times New Roman" w:cs="Times New Roman"/>
                          <w:b/>
                          <w:color w:val="FF0000"/>
                          <w:sz w:val="28"/>
                          <w:szCs w:val="28"/>
                        </w:rPr>
                      </w:pPr>
                    </w:p>
                  </w:txbxContent>
                </v:textbox>
                <w10:wrap type="square" anchorx="margin" anchory="margin"/>
              </v:roundrect>
            </w:pict>
          </mc:Fallback>
        </mc:AlternateConten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2C25E4" w:rsidRPr="008477AE"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2C25E4" w:rsidRPr="008477AE" w:rsidRDefault="002C25E4" w:rsidP="00345499">
      <w:pPr>
        <w:tabs>
          <w:tab w:val="left" w:pos="3680"/>
        </w:tabs>
        <w:spacing w:after="0" w:line="276" w:lineRule="auto"/>
        <w:jc w:val="center"/>
        <w:rPr>
          <w:rFonts w:ascii="Times New Roman" w:eastAsia="Times New Roman" w:hAnsi="Times New Roman" w:cs="Times New Roman"/>
          <w:b/>
          <w:sz w:val="6"/>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PIÈCE 4 : CAHIER DES CLAUSES ADMINISTRATIVES PARTICULIERES (CCAP</w:t>
      </w:r>
      <w:r w:rsidRPr="008477AE">
        <w:rPr>
          <w:rFonts w:ascii="Times New Roman" w:eastAsia="Times New Roman" w:hAnsi="Times New Roman" w:cs="Times New Roman"/>
          <w:sz w:val="24"/>
          <w:szCs w:val="24"/>
          <w:lang w:eastAsia="fr-FR"/>
        </w:rPr>
        <w:t>)</w:t>
      </w:r>
    </w:p>
    <w:p w:rsidR="002C25E4" w:rsidRPr="008477AE" w:rsidRDefault="002C25E4"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2C25E4" w:rsidRDefault="002C25E4"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930E18" w:rsidRDefault="00930E18"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930E18" w:rsidRPr="008477AE" w:rsidRDefault="00930E18"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2C25E4" w:rsidRPr="008477AE" w:rsidRDefault="002C25E4" w:rsidP="00345499">
      <w:pPr>
        <w:tabs>
          <w:tab w:val="left" w:pos="3680"/>
        </w:tabs>
        <w:spacing w:after="0" w:line="276" w:lineRule="auto"/>
        <w:jc w:val="center"/>
        <w:rPr>
          <w:rFonts w:ascii="Times New Roman" w:eastAsia="Times New Roman" w:hAnsi="Times New Roman" w:cs="Times New Roman"/>
          <w:sz w:val="24"/>
          <w:szCs w:val="24"/>
          <w:lang w:eastAsia="fr-FR"/>
        </w:rPr>
      </w:pPr>
    </w:p>
    <w:p w:rsidR="00345499" w:rsidRPr="008477AE" w:rsidRDefault="00345499"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lastRenderedPageBreak/>
        <w:t>SOMMAIRE</w:t>
      </w: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CHAPITRE I – GENERALITES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 – OBJET DE LA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 – PROCEDURE DE PASSATION DE LA PRESENTE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 – PIECES CONSTITUTIVES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4 – TEXTES GENERAUX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ARTICLE 5 – ATTRIBUTIONS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ARTICLE 6 – DOMICILE DU COCONTRACTANT </w:t>
      </w: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CHAPITRE II – EXECUTION DE LA LETTRE COMMANDE</w:t>
      </w:r>
    </w:p>
    <w:p w:rsidR="00345499" w:rsidRPr="008477AE" w:rsidRDefault="00345499" w:rsidP="00345499">
      <w:pPr>
        <w:widowControl w:val="0"/>
        <w:autoSpaceDE w:val="0"/>
        <w:autoSpaceDN w:val="0"/>
        <w:adjustRightInd w:val="0"/>
        <w:spacing w:before="11" w:after="0" w:line="276" w:lineRule="auto"/>
        <w:ind w:left="1620" w:right="-20" w:hanging="16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7 – CONNAISSANCE DES LIEUX ET CONDITIONS GENERALES DES TRAVAUX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8 – CONTENU DES PRESTATIONS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9 – ROLE ET RESPONSABILITE DU COCONTRACTANT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10 – DELAI D’EXECUTION DE LA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11 – RECEPTION DES TRAVAUX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12 – DELAI DE GARANTIE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13 – RECEPTION DEFINITIVE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14 – COMPOSITION DE LA COMMISSION DE RECEPTION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15 – ASSURANCE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16 – JOURNAL DE CHANTIER</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17 – SOUS-TRAITANCE</w:t>
      </w: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CHAPITRE III – DISPOSITIONS FINANCIERES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18 – GENERALITES – PRIX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19 – AVANCES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20 – MONTANT DE LA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21 – MODALITES DE PAIEMENT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22 – DOMICILIATION BANCAIRE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23 – CAUTIONNEMENT DEFINITIF</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24 – RETENUE DE GARANTIE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25 – PENALITES ET DOMMAGES – INTERETS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26 – CAHIER DES CLAUSES TECHNIQUES PARTICULIERES (CCTP)</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27 – BORDEREAU DES PRIX UNITAIRES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28 – DEVIS QUANTITATIF ET ESTIMATIF</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29 – REGIME FISCAL ET DOUANIER</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30 – ENREGISTREMENT ET TIMBRE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31 – NANTISSEMENT</w:t>
      </w: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CHAPITRE IV – DISPOSITIONS DIVERSES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ARTICLE 32 – PRESCRIPTIONS DIVERSES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33 – EDITION ET DIFFUSION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34 – CAS DE FORCE MAJEURE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35 – LITIGES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36 – RESILIATION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37 –ORDRES DE SERVICE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ARTICLE 38 – ET DERNIER – VALIDITE DE LA LETTRE COMMANDE ET ENTREE EN VIGUEUR</w:t>
      </w:r>
    </w:p>
    <w:p w:rsidR="00345499" w:rsidRPr="008477AE" w:rsidRDefault="00345499" w:rsidP="00345499">
      <w:pPr>
        <w:spacing w:after="0" w:line="276" w:lineRule="auto"/>
        <w:rPr>
          <w:rFonts w:ascii="Times New Roman" w:eastAsia="Times New Roman" w:hAnsi="Times New Roman" w:cs="Times New Roman"/>
          <w:sz w:val="24"/>
          <w:szCs w:val="24"/>
          <w:lang w:eastAsia="fr-FR"/>
        </w:rPr>
        <w:sectPr w:rsidR="00345499" w:rsidRPr="008477AE" w:rsidSect="00345499">
          <w:footerReference w:type="default" r:id="rId10"/>
          <w:pgSz w:w="11906" w:h="16838"/>
          <w:pgMar w:top="720" w:right="720" w:bottom="720" w:left="720" w:header="709" w:footer="709" w:gutter="284"/>
          <w:cols w:space="708"/>
          <w:docGrid w:linePitch="360"/>
        </w:sectPr>
      </w:pPr>
    </w:p>
    <w:p w:rsidR="00345499" w:rsidRPr="008477AE" w:rsidRDefault="00930E18"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r>
        <w:rPr>
          <w:rFonts w:ascii="Times New Roman" w:eastAsia="Times New Roman" w:hAnsi="Times New Roman" w:cs="Times New Roman"/>
          <w:b/>
          <w:w w:val="99"/>
          <w:sz w:val="24"/>
          <w:szCs w:val="24"/>
          <w:lang w:eastAsia="fr-FR"/>
        </w:rPr>
        <w:lastRenderedPageBreak/>
        <w:t xml:space="preserve">                                      </w:t>
      </w:r>
      <w:r w:rsidR="00345499" w:rsidRPr="008477AE">
        <w:rPr>
          <w:rFonts w:ascii="Times New Roman" w:eastAsia="Times New Roman" w:hAnsi="Times New Roman" w:cs="Times New Roman"/>
          <w:b/>
          <w:w w:val="99"/>
          <w:sz w:val="24"/>
          <w:szCs w:val="24"/>
          <w:lang w:eastAsia="fr-FR"/>
        </w:rPr>
        <w:t>CHAPITRE I GENERALITES</w:t>
      </w:r>
    </w:p>
    <w:p w:rsidR="00345499" w:rsidRPr="008477AE" w:rsidRDefault="00345499"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1- OBJET DE LA LETTRE COMMANDE</w:t>
      </w:r>
    </w:p>
    <w:p w:rsidR="0096138A" w:rsidRPr="008477AE" w:rsidRDefault="00345499" w:rsidP="00930E18">
      <w:pPr>
        <w:spacing w:after="0" w:line="240" w:lineRule="auto"/>
        <w:jc w:val="both"/>
        <w:rPr>
          <w:rFonts w:ascii="Times New Roman" w:eastAsia="Calibri" w:hAnsi="Times New Roman" w:cs="Times New Roman"/>
        </w:rPr>
      </w:pPr>
      <w:r w:rsidRPr="008477AE">
        <w:rPr>
          <w:rFonts w:ascii="Times New Roman" w:eastAsia="Times New Roman" w:hAnsi="Times New Roman" w:cs="Times New Roman"/>
          <w:sz w:val="24"/>
          <w:szCs w:val="24"/>
          <w:lang w:eastAsia="fr-FR"/>
        </w:rPr>
        <w:t>La présente lettre-commande a pour objet</w:t>
      </w:r>
      <w:r w:rsidR="00507003" w:rsidRPr="008477AE">
        <w:rPr>
          <w:rFonts w:ascii="Times New Roman" w:eastAsia="Times New Roman" w:hAnsi="Times New Roman" w:cs="Times New Roman"/>
          <w:sz w:val="24"/>
          <w:szCs w:val="24"/>
          <w:lang w:eastAsia="fr-FR"/>
        </w:rPr>
        <w:t>,</w:t>
      </w:r>
      <w:r w:rsidRPr="008477AE">
        <w:rPr>
          <w:rFonts w:ascii="Times New Roman" w:eastAsia="Times New Roman" w:hAnsi="Times New Roman" w:cs="Times New Roman"/>
          <w:sz w:val="24"/>
          <w:szCs w:val="24"/>
          <w:lang w:eastAsia="fr-FR"/>
        </w:rPr>
        <w:t xml:space="preserve"> l'exécution </w:t>
      </w:r>
      <w:r w:rsidRPr="008477AE">
        <w:rPr>
          <w:rFonts w:ascii="Times New Roman" w:eastAsia="Times New Roman" w:hAnsi="Times New Roman" w:cs="Times New Roman"/>
          <w:iCs/>
          <w:sz w:val="24"/>
          <w:szCs w:val="24"/>
          <w:lang w:eastAsia="fr-FR"/>
        </w:rPr>
        <w:t>des</w:t>
      </w:r>
      <w:r w:rsidRPr="008477AE">
        <w:rPr>
          <w:rFonts w:ascii="Times New Roman" w:eastAsia="Times New Roman" w:hAnsi="Times New Roman" w:cs="Times New Roman"/>
          <w:b/>
          <w:iCs/>
          <w:sz w:val="24"/>
          <w:szCs w:val="24"/>
          <w:lang w:eastAsia="fr-FR"/>
        </w:rPr>
        <w:t xml:space="preserve"> </w:t>
      </w:r>
      <w:r w:rsidRPr="008477AE">
        <w:rPr>
          <w:rFonts w:ascii="Times New Roman" w:eastAsia="Times New Roman" w:hAnsi="Times New Roman" w:cs="Times New Roman"/>
          <w:bCs/>
          <w:sz w:val="24"/>
          <w:szCs w:val="24"/>
        </w:rPr>
        <w:t xml:space="preserve">travaux de </w:t>
      </w:r>
      <w:r w:rsidR="0096138A" w:rsidRPr="008477AE">
        <w:rPr>
          <w:rFonts w:ascii="Times New Roman" w:hAnsi="Times New Roman" w:cs="Times New Roman"/>
          <w:bCs/>
        </w:rPr>
        <w:t>l’</w:t>
      </w:r>
      <w:r w:rsidR="0096138A" w:rsidRPr="008477AE">
        <w:rPr>
          <w:rFonts w:ascii="Times New Roman" w:eastAsia="Gill Sans MT" w:hAnsi="Times New Roman" w:cs="Times New Roman"/>
          <w:lang w:val="fr-BE" w:eastAsia="fr-BE"/>
        </w:rPr>
        <w:t xml:space="preserve">extension du réseau </w:t>
      </w:r>
      <w:r w:rsidR="00930E18">
        <w:rPr>
          <w:rFonts w:ascii="Times New Roman" w:eastAsia="Gill Sans MT" w:hAnsi="Times New Roman" w:cs="Times New Roman"/>
          <w:lang w:val="fr-BE" w:eastAsia="fr-BE"/>
        </w:rPr>
        <w:t>d’</w:t>
      </w:r>
      <w:r w:rsidR="00930E18" w:rsidRPr="008477AE">
        <w:rPr>
          <w:rFonts w:ascii="Times New Roman" w:eastAsia="Gill Sans MT" w:hAnsi="Times New Roman" w:cs="Times New Roman"/>
          <w:lang w:val="fr-BE" w:eastAsia="fr-BE"/>
        </w:rPr>
        <w:t>électrification</w:t>
      </w:r>
      <w:r w:rsidR="0096138A" w:rsidRPr="008477AE">
        <w:rPr>
          <w:rFonts w:ascii="Times New Roman" w:eastAsia="Gill Sans MT" w:hAnsi="Times New Roman" w:cs="Times New Roman"/>
          <w:lang w:val="fr-BE" w:eastAsia="fr-BE"/>
        </w:rPr>
        <w:t xml:space="preserve"> de certaines localités nécessiteuses (AXE AKOULOUZOK – MENDJIMI)</w:t>
      </w:r>
      <w:r w:rsidR="0096138A" w:rsidRPr="008477AE">
        <w:rPr>
          <w:rFonts w:ascii="Times New Roman" w:eastAsia="Calibri" w:hAnsi="Times New Roman" w:cs="Times New Roman"/>
        </w:rPr>
        <w:t xml:space="preserve"> </w:t>
      </w:r>
      <w:r w:rsidR="00930E18" w:rsidRPr="008477AE">
        <w:rPr>
          <w:rFonts w:ascii="Times New Roman" w:eastAsia="Calibri" w:hAnsi="Times New Roman" w:cs="Times New Roman"/>
        </w:rPr>
        <w:t xml:space="preserve">pour le compte du Ministère </w:t>
      </w:r>
      <w:r w:rsidR="00930E18">
        <w:rPr>
          <w:rFonts w:ascii="Times New Roman" w:eastAsia="Calibri" w:hAnsi="Times New Roman" w:cs="Times New Roman"/>
        </w:rPr>
        <w:t>de l’</w:t>
      </w:r>
      <w:r w:rsidR="009B540D">
        <w:rPr>
          <w:rFonts w:ascii="Times New Roman" w:eastAsia="Calibri" w:hAnsi="Times New Roman" w:cs="Times New Roman"/>
        </w:rPr>
        <w:t>E</w:t>
      </w:r>
      <w:bookmarkStart w:id="0" w:name="_GoBack"/>
      <w:bookmarkEnd w:id="0"/>
      <w:r w:rsidR="00930E18" w:rsidRPr="008477AE">
        <w:rPr>
          <w:rFonts w:ascii="Times New Roman" w:eastAsia="Calibri" w:hAnsi="Times New Roman" w:cs="Times New Roman"/>
        </w:rPr>
        <w:t>au et de l’</w:t>
      </w:r>
      <w:r w:rsidR="009B540D">
        <w:rPr>
          <w:rFonts w:ascii="Times New Roman" w:eastAsia="Calibri" w:hAnsi="Times New Roman" w:cs="Times New Roman"/>
        </w:rPr>
        <w:t>E</w:t>
      </w:r>
      <w:r w:rsidR="00930E18" w:rsidRPr="008477AE">
        <w:rPr>
          <w:rFonts w:ascii="Times New Roman" w:eastAsia="Calibri" w:hAnsi="Times New Roman" w:cs="Times New Roman"/>
        </w:rPr>
        <w:t>nergie, Commune d’Ambam, Département de la Vallée du Ntem Région du Sud.</w:t>
      </w:r>
    </w:p>
    <w:p w:rsidR="00345499" w:rsidRPr="008477AE" w:rsidRDefault="00345499" w:rsidP="0096138A">
      <w:pPr>
        <w:widowControl w:val="0"/>
        <w:autoSpaceDE w:val="0"/>
        <w:autoSpaceDN w:val="0"/>
        <w:spacing w:after="0" w:line="240" w:lineRule="auto"/>
        <w:jc w:val="both"/>
        <w:rPr>
          <w:rFonts w:ascii="Times New Roman" w:eastAsia="Times New Roman" w:hAnsi="Times New Roman" w:cs="Times New Roman"/>
          <w:iCs/>
          <w:sz w:val="14"/>
          <w:szCs w:val="24"/>
          <w:lang w:eastAsia="fr-FR"/>
        </w:rPr>
      </w:pPr>
    </w:p>
    <w:p w:rsidR="00345499" w:rsidRPr="008477AE" w:rsidRDefault="00345499" w:rsidP="00345499">
      <w:pPr>
        <w:spacing w:after="0" w:line="276" w:lineRule="auto"/>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2 – PROCEDURE DE PASSATION DE LA PRESENTE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présente lettre commande est passée après Appel d’Offres National Ouvert.</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3 – PIECES CONSTITUTIVES </w:t>
      </w:r>
    </w:p>
    <w:p w:rsidR="00345499" w:rsidRPr="008477AE" w:rsidRDefault="00345499" w:rsidP="00345499">
      <w:pPr>
        <w:widowControl w:val="0"/>
        <w:autoSpaceDE w:val="0"/>
        <w:autoSpaceDN w:val="0"/>
        <w:adjustRightInd w:val="0"/>
        <w:spacing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Les pièces contractuelles constitutives </w:t>
      </w:r>
      <w:r w:rsidRPr="008477AE">
        <w:rPr>
          <w:rFonts w:ascii="Times New Roman" w:eastAsia="Times New Roman" w:hAnsi="Times New Roman" w:cs="Times New Roman"/>
          <w:sz w:val="24"/>
          <w:szCs w:val="24"/>
          <w:lang w:eastAsia="fr-FR"/>
        </w:rPr>
        <w:t xml:space="preserve">de la présente Lettre Commande, </w:t>
      </w:r>
      <w:r w:rsidRPr="008477AE">
        <w:rPr>
          <w:rFonts w:ascii="Times New Roman" w:eastAsia="Times New Roman" w:hAnsi="Times New Roman" w:cs="Times New Roman"/>
          <w:w w:val="99"/>
          <w:sz w:val="24"/>
          <w:szCs w:val="24"/>
          <w:lang w:eastAsia="fr-FR"/>
        </w:rPr>
        <w:t>sont par ordre de priorité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soumission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Cahier des Clauses Administratives Particulières (CCAP)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Cahier des Clauses Techniques Particulières (CCTP)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cahier des clauses environnementales et sociales (CCES);</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Bordereau des Prix Unitaires (BPU)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Sous Détail des Prix Unitaires (SDPU)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Détail Quantitatif et Estimatif (DQE);</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L’offre du Cocontractant dans toutes ses parties non contraires aux dispositions du Dossier d’Appel d’Offres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planning actualisé des travaux approuvé ;</w:t>
      </w:r>
    </w:p>
    <w:p w:rsidR="00345499" w:rsidRPr="008477AE" w:rsidRDefault="00345499" w:rsidP="00930E18">
      <w:pPr>
        <w:widowControl w:val="0"/>
        <w:numPr>
          <w:ilvl w:val="0"/>
          <w:numId w:val="24"/>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plans d’exécution approuvés.</w:t>
      </w:r>
    </w:p>
    <w:p w:rsidR="00345499" w:rsidRPr="008477AE" w:rsidRDefault="00345499" w:rsidP="00930E18">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En cas de discordance entre les documents visés ci-dessus, c’est celui portant le rang prioritaire qui fait la loi des parties contractantes.</w:t>
      </w:r>
    </w:p>
    <w:p w:rsidR="00345499" w:rsidRPr="008477AE" w:rsidRDefault="00345499" w:rsidP="00930E18">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Toute modification des clauses de la présente </w:t>
      </w:r>
      <w:r w:rsidRPr="008477AE">
        <w:rPr>
          <w:rFonts w:ascii="Times New Roman" w:eastAsia="Times New Roman" w:hAnsi="Times New Roman" w:cs="Times New Roman"/>
          <w:sz w:val="24"/>
          <w:szCs w:val="24"/>
          <w:lang w:eastAsia="fr-FR"/>
        </w:rPr>
        <w:t>Lettre Commande</w:t>
      </w:r>
      <w:r w:rsidRPr="008477AE">
        <w:rPr>
          <w:rFonts w:ascii="Times New Roman" w:eastAsia="Times New Roman" w:hAnsi="Times New Roman" w:cs="Times New Roman"/>
          <w:w w:val="99"/>
          <w:sz w:val="24"/>
          <w:szCs w:val="24"/>
          <w:lang w:eastAsia="fr-FR"/>
        </w:rPr>
        <w:t xml:space="preserve"> devra faire l’objet, pour être applicable d’un avenant écrit, accepté par les parties contractantes. </w:t>
      </w:r>
    </w:p>
    <w:p w:rsidR="00345499" w:rsidRPr="008477AE" w:rsidRDefault="00345499" w:rsidP="00930E18">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xml:space="preserve">ARTICLE 4 – TEXTES GENERAUX </w:t>
      </w:r>
    </w:p>
    <w:p w:rsidR="00345499" w:rsidRPr="008477AE" w:rsidRDefault="00345499" w:rsidP="00930E18">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présente lettre commande est soumise aux textes ci-après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constitution</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 loi N°2022/020 du 27 Décembre 2023 portant loi des finances de la République du Cameroun pour l’exercice 2024</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N°2012/075 du 08 Mars 2012 portant organisation du MINMAP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 xml:space="preserve"> Le Décret n° 2018/366 du 20 Juin 2018 portant Code des Marchés Publics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Le Décret n° 87/02 du 02 janvier 1987 portant réglementation du Service Après-Vente;</w:t>
      </w:r>
    </w:p>
    <w:p w:rsidR="00345499" w:rsidRPr="008477AE" w:rsidRDefault="00345499" w:rsidP="00930E18">
      <w:pPr>
        <w:numPr>
          <w:ilvl w:val="0"/>
          <w:numId w:val="53"/>
        </w:num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345499" w:rsidRPr="008477AE" w:rsidRDefault="00345499" w:rsidP="00930E18">
      <w:pPr>
        <w:numPr>
          <w:ilvl w:val="0"/>
          <w:numId w:val="53"/>
        </w:num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345499" w:rsidRPr="008477AE" w:rsidRDefault="00345499" w:rsidP="00930E18">
      <w:pPr>
        <w:numPr>
          <w:ilvl w:val="0"/>
          <w:numId w:val="53"/>
        </w:numPr>
        <w:spacing w:after="0" w:line="240"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Arrêté n°038/CAB/PM du 15 Mai 2014 mettant en vigueur les DAO pour la passation des Marchés Publics ;</w:t>
      </w:r>
    </w:p>
    <w:p w:rsidR="00345499" w:rsidRPr="008477AE" w:rsidRDefault="00345499" w:rsidP="00930E18">
      <w:pPr>
        <w:numPr>
          <w:ilvl w:val="0"/>
          <w:numId w:val="53"/>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345499" w:rsidRPr="008477AE" w:rsidRDefault="00345499" w:rsidP="00930E18">
      <w:pPr>
        <w:numPr>
          <w:ilvl w:val="0"/>
          <w:numId w:val="53"/>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sz w:val="24"/>
          <w:szCs w:val="24"/>
          <w:lang w:eastAsia="fr-FR"/>
        </w:rPr>
        <w:lastRenderedPageBreak/>
        <w:t xml:space="preserve">La circulaire N° 000005/LC/MINMAP / CAB du 26 Décembre 2023 relative à la mise en œuvre de la catégorisation des entreprises du secteur des bâtiments et des travaux publics dans le cadre de la contractualisation des marchés publics ; </w:t>
      </w:r>
    </w:p>
    <w:p w:rsidR="00345499" w:rsidRPr="008477AE" w:rsidRDefault="00345499" w:rsidP="00930E18">
      <w:pPr>
        <w:numPr>
          <w:ilvl w:val="0"/>
          <w:numId w:val="53"/>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 000001/LC/PR/MINMAP/ CAB du 15 Janvier 2021 relative à la délivrance des quittances d’achat des dossiers d’Appel d’Offres et leur mise à disposition aux soumissionnaires potentiels ;</w:t>
      </w:r>
    </w:p>
    <w:p w:rsidR="00345499" w:rsidRPr="008477AE" w:rsidRDefault="00345499" w:rsidP="00930E18">
      <w:pPr>
        <w:numPr>
          <w:ilvl w:val="0"/>
          <w:numId w:val="53"/>
        </w:numPr>
        <w:spacing w:after="0" w:line="240" w:lineRule="auto"/>
        <w:rPr>
          <w:rFonts w:ascii="Times New Roman" w:eastAsia="Times New Roman" w:hAnsi="Times New Roman" w:cs="Times New Roman"/>
          <w:bCs/>
          <w:sz w:val="24"/>
          <w:szCs w:val="24"/>
          <w:lang w:eastAsia="fr-FR"/>
        </w:rPr>
      </w:pPr>
      <w:r w:rsidRPr="008477AE">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8477AE">
        <w:rPr>
          <w:rFonts w:ascii="Times New Roman" w:eastAsia="Times New Roman" w:hAnsi="Times New Roman" w:cs="Times New Roman"/>
          <w:b/>
          <w:sz w:val="24"/>
          <w:szCs w:val="24"/>
          <w:lang w:val="x-none" w:eastAsia="x-none"/>
        </w:rPr>
        <w:tab/>
      </w:r>
    </w:p>
    <w:p w:rsidR="00345499" w:rsidRPr="008477AE" w:rsidRDefault="00345499" w:rsidP="00930E18">
      <w:p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5 – ATTRIBUTIONS.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Pour l’exécution des dispositions de la présente Lettre Commande, il est précisé que :</w:t>
      </w:r>
    </w:p>
    <w:p w:rsidR="00345499" w:rsidRPr="008477AE" w:rsidRDefault="00345499" w:rsidP="00930E18">
      <w:pPr>
        <w:numPr>
          <w:ilvl w:val="0"/>
          <w:numId w:val="39"/>
        </w:numPr>
        <w:tabs>
          <w:tab w:val="num" w:pos="502"/>
        </w:tabs>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attributions de </w:t>
      </w:r>
      <w:r w:rsidRPr="008477AE">
        <w:rPr>
          <w:rFonts w:ascii="Times New Roman" w:eastAsia="Times New Roman" w:hAnsi="Times New Roman" w:cs="Times New Roman"/>
          <w:b/>
          <w:sz w:val="24"/>
          <w:szCs w:val="24"/>
          <w:lang w:eastAsia="fr-FR"/>
        </w:rPr>
        <w:t>Maître d’Ouvrage</w:t>
      </w:r>
      <w:r w:rsidRPr="008477AE">
        <w:rPr>
          <w:rFonts w:ascii="Times New Roman" w:eastAsia="Times New Roman" w:hAnsi="Times New Roman" w:cs="Times New Roman"/>
          <w:sz w:val="24"/>
          <w:szCs w:val="24"/>
          <w:lang w:eastAsia="fr-FR"/>
        </w:rPr>
        <w:t xml:space="preserve"> sont dévolues </w:t>
      </w:r>
      <w:r w:rsidRPr="008477AE">
        <w:rPr>
          <w:rFonts w:ascii="Times New Roman" w:eastAsia="Times New Roman" w:hAnsi="Times New Roman" w:cs="Times New Roman"/>
          <w:b/>
          <w:sz w:val="24"/>
          <w:szCs w:val="24"/>
          <w:lang w:eastAsia="fr-FR"/>
        </w:rPr>
        <w:t>au Maire de la Commune d’Ambam;</w:t>
      </w:r>
    </w:p>
    <w:p w:rsidR="00345499" w:rsidRPr="008477AE" w:rsidRDefault="00345499" w:rsidP="00930E18">
      <w:pPr>
        <w:numPr>
          <w:ilvl w:val="0"/>
          <w:numId w:val="39"/>
        </w:numPr>
        <w:tabs>
          <w:tab w:val="num" w:pos="502"/>
        </w:tabs>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attributions de </w:t>
      </w:r>
      <w:r w:rsidRPr="008477AE">
        <w:rPr>
          <w:rFonts w:ascii="Times New Roman" w:eastAsia="Times New Roman" w:hAnsi="Times New Roman" w:cs="Times New Roman"/>
          <w:b/>
          <w:sz w:val="24"/>
          <w:szCs w:val="24"/>
          <w:lang w:eastAsia="fr-FR"/>
        </w:rPr>
        <w:t>l’Autorité Contractante</w:t>
      </w:r>
      <w:r w:rsidRPr="008477AE">
        <w:rPr>
          <w:rFonts w:ascii="Times New Roman" w:eastAsia="Times New Roman" w:hAnsi="Times New Roman" w:cs="Times New Roman"/>
          <w:sz w:val="24"/>
          <w:szCs w:val="24"/>
          <w:lang w:eastAsia="fr-FR"/>
        </w:rPr>
        <w:t xml:space="preserve"> sont dévolues au </w:t>
      </w:r>
      <w:r w:rsidRPr="008477AE">
        <w:rPr>
          <w:rFonts w:ascii="Times New Roman" w:eastAsia="Times New Roman" w:hAnsi="Times New Roman" w:cs="Times New Roman"/>
          <w:b/>
          <w:sz w:val="24"/>
          <w:szCs w:val="24"/>
          <w:lang w:eastAsia="fr-FR"/>
        </w:rPr>
        <w:t>Maire de la Commune d’Ambam ou son Représentant ;</w:t>
      </w:r>
    </w:p>
    <w:p w:rsidR="00345499" w:rsidRPr="008477AE" w:rsidRDefault="00345499" w:rsidP="00930E18">
      <w:pPr>
        <w:numPr>
          <w:ilvl w:val="0"/>
          <w:numId w:val="39"/>
        </w:numPr>
        <w:tabs>
          <w:tab w:val="num" w:pos="502"/>
        </w:tabs>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attributions de </w:t>
      </w:r>
      <w:r w:rsidRPr="008477AE">
        <w:rPr>
          <w:rFonts w:ascii="Times New Roman" w:eastAsia="Times New Roman" w:hAnsi="Times New Roman" w:cs="Times New Roman"/>
          <w:b/>
          <w:sz w:val="24"/>
          <w:szCs w:val="24"/>
          <w:lang w:eastAsia="fr-FR"/>
        </w:rPr>
        <w:t>Chef de Service du Marché</w:t>
      </w:r>
      <w:r w:rsidRPr="008477AE">
        <w:rPr>
          <w:rFonts w:ascii="Times New Roman" w:eastAsia="Times New Roman" w:hAnsi="Times New Roman" w:cs="Times New Roman"/>
          <w:sz w:val="24"/>
          <w:szCs w:val="24"/>
          <w:lang w:eastAsia="fr-FR"/>
        </w:rPr>
        <w:t xml:space="preserve"> sont exercées par le </w:t>
      </w:r>
      <w:r w:rsidR="00507003" w:rsidRPr="008477AE">
        <w:rPr>
          <w:rFonts w:ascii="Times New Roman" w:eastAsia="Times New Roman" w:hAnsi="Times New Roman" w:cs="Times New Roman"/>
          <w:sz w:val="24"/>
          <w:szCs w:val="24"/>
          <w:lang w:eastAsia="fr-FR"/>
        </w:rPr>
        <w:t>Secrétaire Général</w:t>
      </w:r>
      <w:r w:rsidRPr="008477AE">
        <w:rPr>
          <w:rFonts w:ascii="Times New Roman" w:eastAsia="Times New Roman" w:hAnsi="Times New Roman" w:cs="Times New Roman"/>
          <w:sz w:val="24"/>
          <w:szCs w:val="24"/>
          <w:lang w:eastAsia="fr-FR"/>
        </w:rPr>
        <w:t xml:space="preserve"> de la Mairie d’Ambam</w:t>
      </w:r>
      <w:r w:rsidRPr="008477AE">
        <w:rPr>
          <w:rFonts w:ascii="Times New Roman" w:eastAsia="Times New Roman" w:hAnsi="Times New Roman" w:cs="Times New Roman"/>
          <w:b/>
          <w:sz w:val="24"/>
          <w:szCs w:val="24"/>
          <w:lang w:eastAsia="fr-FR"/>
        </w:rPr>
        <w:t xml:space="preserve"> ;</w:t>
      </w:r>
    </w:p>
    <w:p w:rsidR="00345499" w:rsidRPr="008477AE" w:rsidRDefault="00345499" w:rsidP="00930E18">
      <w:pPr>
        <w:numPr>
          <w:ilvl w:val="0"/>
          <w:numId w:val="25"/>
        </w:numPr>
        <w:tabs>
          <w:tab w:val="clear" w:pos="360"/>
          <w:tab w:val="num" w:pos="786"/>
        </w:tabs>
        <w:spacing w:after="0" w:line="240" w:lineRule="auto"/>
        <w:ind w:left="142" w:firstLine="28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Les attributions de </w:t>
      </w:r>
      <w:r w:rsidRPr="008477AE">
        <w:rPr>
          <w:rFonts w:ascii="Times New Roman" w:eastAsia="Times New Roman" w:hAnsi="Times New Roman" w:cs="Times New Roman"/>
          <w:b/>
          <w:sz w:val="24"/>
          <w:szCs w:val="24"/>
          <w:lang w:eastAsia="fr-FR"/>
        </w:rPr>
        <w:t>l’Ingénieur</w:t>
      </w:r>
      <w:r w:rsidRPr="008477AE">
        <w:rPr>
          <w:rFonts w:ascii="Times New Roman" w:eastAsia="Times New Roman" w:hAnsi="Times New Roman" w:cs="Times New Roman"/>
          <w:sz w:val="24"/>
          <w:szCs w:val="24"/>
          <w:lang w:eastAsia="fr-FR"/>
        </w:rPr>
        <w:t xml:space="preserve"> sont exercées par le </w:t>
      </w:r>
      <w:r w:rsidRPr="008477AE">
        <w:rPr>
          <w:rFonts w:ascii="Times New Roman" w:eastAsia="Times New Roman" w:hAnsi="Times New Roman" w:cs="Times New Roman"/>
          <w:b/>
          <w:sz w:val="24"/>
          <w:szCs w:val="24"/>
          <w:lang w:eastAsia="fr-FR"/>
        </w:rPr>
        <w:t xml:space="preserve">Délégué Départemental </w:t>
      </w:r>
      <w:r w:rsidR="00507003" w:rsidRPr="008477AE">
        <w:rPr>
          <w:rFonts w:ascii="Times New Roman" w:eastAsia="Times New Roman" w:hAnsi="Times New Roman" w:cs="Times New Roman"/>
          <w:b/>
          <w:sz w:val="24"/>
          <w:szCs w:val="24"/>
          <w:lang w:eastAsia="fr-FR"/>
        </w:rPr>
        <w:t>du MINEE</w:t>
      </w:r>
      <w:r w:rsidRPr="008477AE">
        <w:rPr>
          <w:rFonts w:ascii="Times New Roman" w:eastAsia="Times New Roman" w:hAnsi="Times New Roman" w:cs="Times New Roman"/>
          <w:b/>
          <w:sz w:val="24"/>
          <w:szCs w:val="24"/>
          <w:lang w:eastAsia="fr-FR"/>
        </w:rPr>
        <w:t xml:space="preserve"> de la Vallée du Ntem ;</w:t>
      </w:r>
    </w:p>
    <w:p w:rsidR="00345499" w:rsidRPr="008477AE" w:rsidRDefault="00345499" w:rsidP="00930E18">
      <w:pPr>
        <w:numPr>
          <w:ilvl w:val="0"/>
          <w:numId w:val="25"/>
        </w:numPr>
        <w:tabs>
          <w:tab w:val="clear" w:pos="360"/>
          <w:tab w:val="num" w:pos="786"/>
        </w:tabs>
        <w:spacing w:after="0" w:line="240" w:lineRule="auto"/>
        <w:ind w:left="142" w:firstLine="284"/>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Les attributions du Contrôle externe sont dévolues au Délégué Départemental des Marchés Publics de la Vallée du Ntem</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6 – DOMICILE DU CO-CONTRACTANT</w:t>
      </w:r>
    </w:p>
    <w:p w:rsidR="00345499" w:rsidRPr="008477AE" w:rsidRDefault="00345499" w:rsidP="00930E18">
      <w:pPr>
        <w:spacing w:after="0" w:line="240" w:lineRule="auto"/>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Pour l’exécution de la présente Lettre-Commande, le Cocontractant élit domicile à Ambam         B.P. __________, Tél. ______________________, Télécopie __________</w:t>
      </w:r>
    </w:p>
    <w:p w:rsidR="00345499" w:rsidRPr="008477AE" w:rsidRDefault="00345499" w:rsidP="00930E18">
      <w:pPr>
        <w:spacing w:after="0" w:line="240" w:lineRule="auto"/>
        <w:jc w:val="center"/>
        <w:rPr>
          <w:rFonts w:ascii="Times New Roman" w:eastAsia="Times New Roman" w:hAnsi="Times New Roman" w:cs="Times New Roman"/>
          <w:sz w:val="2"/>
          <w:szCs w:val="24"/>
          <w:lang w:eastAsia="fr-FR"/>
        </w:rPr>
      </w:pP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cas de changement de domicile sans informer l’Administration, toutes les notifications destinées au Cocontractant seront adressées au Maire de la Commune d’Ambam.</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outre, le Cocontractant fournira à l’Ingénieur une liste nominative des agents ayant reçu délégation de signature, avec indication éventuelle des limites de celle-ci.</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Cette liste devra obligatoirement être signée par le signataire de la Lettre Commande et comporter un exemplaire de la signature des personnes ayant reçu délégation de signature.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Cette liste devra comporter au minimum la délégation de signature accordée au responsable du chantier, pour la signature contradictoire des prises en attachement.</w:t>
      </w:r>
    </w:p>
    <w:p w:rsidR="00345499" w:rsidRPr="008477AE" w:rsidRDefault="00345499" w:rsidP="00930E18">
      <w:pPr>
        <w:spacing w:after="0" w:line="240"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CHAPITRE II – EXECUTION DE LA LETTRE COMMANDE</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7 – CONNAISSANCE DES LIEUX ET CONDITIONS GENERALES DES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des conditions générales d’exécution des travaux, en particulier des équipements nécessaires pour ceux-ci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des conditions physiques propres à l’emplacement des travaux, de la nature des sols, de la nature en quantité et en qualité des matériaux rencontrés en surface, ou susceptibles d’être rencontrés dans le sous-sol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des conditions météorologiques et sismiques locales, normales et exceptionnelles, de leurs conséquences (ruissellement, épuisement d’eau, etc.) des abords, des possibilités d’inondation et des positions de la nappe phréatique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des conditions locales, particulièrement des conditions de fourniture et de stockage des matériaux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des moyens de communication, de transport, des possibilités de fourniture en eau, électricité, carburant, de la disponibilité en main d’œuvre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de toutes les contraintes résultant de la législation sociale et du régime fiscal et douanier qui lui est applicable ;</w:t>
      </w:r>
    </w:p>
    <w:p w:rsidR="00345499" w:rsidRPr="008477AE" w:rsidRDefault="00345499" w:rsidP="00930E18">
      <w:pPr>
        <w:numPr>
          <w:ilvl w:val="0"/>
          <w:numId w:val="25"/>
        </w:numPr>
        <w:spacing w:after="0" w:line="240"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de l’éventuelle présence à proximité d’autres entreprises travaillant également par de Lettres – Commandes distinctes, à la réalisation d’autres ouvrages.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 ce titre, il ne pourra se prévaloir d’aucune erreur, omission ou imprécision du Cahier de charges. Il règlera le cas échéant, les dommages sans intervention de l’Administration.</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8 – CONTENU DES PRESTATIONS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travaux et les prestations objet de la présente Lettre Commande comprennent tous les ouvrages prévus dans le cadre du détail quantitatif et estimatif et définis par les plans.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Ces travaux sont décrits dans le Cahier des Clauses Techniques Particulières (CCTP) et définis par les plans.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Ils seront définis en détail par les plans d’exécution réalisés par le Cocontractant.</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plans annotés ne deviendront contractuels qu’après approbation par l’ingénieur. Cette approbation ne diminuant en rien la responsabilité du Cocontractant sur la conception et l’exécution des ouvrages.</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9 – ROLE ET RESPONSABILITE DU COCONTRACTANT</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travaux seront exécutés conformément aux plans et spécifications techniques selon les règles de l’art conformément aux techniques et pratiques en usage.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 cet effet, le Cocontractant devra prendre toutes les mesures pour fournir tous les moyens nécessaires et engager tout le personnel spécialisé.</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reste responsable de la totalité du chantier. Il lui appartient d’assurer la conduite des prestations en temps utile sous sa direction et la bonne exécution des ordres donnés par l’Ingénieur.</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devra assurer la protection et la sécurité des ouvrages existants pendant l’exécution des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En outre il devra tenir constamment à jour un planning d’avancement des travaux et le communiquer régulièrement à l’Ingénieur. </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sera par ailleurs tenu de signer au jour le jour les rapports journaliers établis par le conducteur des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devra présenter à l’Ingénieur tous les intervenants du chantier.</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10 – DELAI D’EXECUTION DE LA LETTRE COMMANDE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L’ensemble des travaux faisant l’objet de la présente Lettre Commande devra être terminé dans de  trois (03) mois à compter de la date de notification de l’ordre de s</w:t>
      </w:r>
      <w:r w:rsidR="00507003" w:rsidRPr="008477AE">
        <w:rPr>
          <w:rFonts w:ascii="Times New Roman" w:eastAsia="Times New Roman" w:hAnsi="Times New Roman" w:cs="Times New Roman"/>
          <w:sz w:val="24"/>
          <w:szCs w:val="24"/>
          <w:lang w:eastAsia="fr-FR"/>
        </w:rPr>
        <w:t>ervice de commencer les travaux</w:t>
      </w:r>
      <w:r w:rsidRPr="008477AE">
        <w:rPr>
          <w:rFonts w:ascii="Times New Roman" w:eastAsia="Times New Roman" w:hAnsi="Times New Roman" w:cs="Times New Roman"/>
          <w:sz w:val="24"/>
          <w:szCs w:val="24"/>
          <w:lang w:eastAsia="fr-FR"/>
        </w:rPr>
        <w:t>.</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par suite des travaux supplémentaires ou des circonstances quelconques, le cocontractant s’estimait raisonnablement fondé à présenter une demande de prorogation de délai, cette demande serait examinée par l’Administration.</w:t>
      </w:r>
    </w:p>
    <w:p w:rsidR="00345499" w:rsidRPr="008477AE" w:rsidRDefault="00345499" w:rsidP="00930E18">
      <w:p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11 – RECEPTION DES TRAVAUX</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Une réception aura lieu à la fin des prestations quand tous les essais et épreuves à caractère technique donneront satisfaction et que les travaux pourront être livrés au Maître d’Ouvrage.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Pour éviter toute contestation, le Cocontractant est tenu de demander la réception par lettre recommandée ou message porté contre décharge adressé au Maître d’Ouvrage ou à l’Autorité Contractante et à l’Ingénieur.</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Cette demande devra parvenir un (01) mois au moins avant la date à laquelle il estimera terminer les prestations.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sera rédigé un procès-verbal de réception indiquant les circonstances dans lesquelles les contrôles auront eu lieu et spécifiant éventuellement les rectifications ou mises au point à apporter avant la réception.</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ARTICLE 12 – DELAI DE GARANTIE </w:t>
      </w:r>
    </w:p>
    <w:p w:rsidR="00345499" w:rsidRPr="008477AE" w:rsidRDefault="00345499" w:rsidP="00930E18">
      <w:pPr>
        <w:spacing w:before="45" w:after="45"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Le délai de garantie est fixé pour toutes les prestations dans le présent marché à </w:t>
      </w:r>
      <w:r w:rsidRPr="008477AE">
        <w:rPr>
          <w:rFonts w:ascii="Times New Roman" w:eastAsia="Times New Roman" w:hAnsi="Times New Roman" w:cs="Times New Roman"/>
          <w:b/>
          <w:sz w:val="24"/>
          <w:szCs w:val="24"/>
          <w:lang w:eastAsia="fr-FR"/>
        </w:rPr>
        <w:t>un (01) an</w:t>
      </w:r>
      <w:r w:rsidRPr="008477AE">
        <w:rPr>
          <w:rFonts w:ascii="Times New Roman" w:eastAsia="Times New Roman" w:hAnsi="Times New Roman" w:cs="Times New Roman"/>
          <w:sz w:val="24"/>
          <w:szCs w:val="24"/>
          <w:lang w:eastAsia="fr-FR"/>
        </w:rPr>
        <w:t>, à compter de la date de la réception provisoire des travaux.</w:t>
      </w:r>
    </w:p>
    <w:p w:rsidR="00345499" w:rsidRPr="008477AE" w:rsidRDefault="00345499" w:rsidP="00930E18">
      <w:pPr>
        <w:spacing w:before="45" w:after="45"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 délai sera prolongé jusqu’à ce que les travaux aient été mis en état de réception technique définitive. Jusqu’au moment de cette réception, l’entrepreneur devra assurer à sa charge, toutes les réparations ou réfections quelles qu’elles soient.</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ARTICLE 13 – RECEPTION DEFINITIVE </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réception définitive sera prononcée à l’expiration du délai de garantie et dans les mêmes conditions que la réception provisoire, après exécution par les soins et aux frais du Cocontractant des remises en état lui incombant.</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présente de la Lettre Commande ne sera considérée comme finalement exécutée que sur délivrance par le Maître d’Ouvrage, d’un procès-verbal de réception définitive.</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Maître d’Ouvrage ne sera responsable vis-à-vis du Cocontractant d’aucun fait résultant de l’exécution de la présente Lettre Commande si ce fait n’a pas fait l’objet d’une réclamation écrite de la part du Cocontractant, avant la délivrance du procès-verbal de réception définitive, Nonobstant la délivrance du procès-verbal de réception définitive, le Cocontractant et le Maître d’Ouvrage resteront engagés par toute obligation contractée en vertu de la présente Lettre Commande avant la date de la réception définitive, et non satisfait à cette date. A cet effet, la Lettre Commande sera considérée comme restant en vigueur entre les parties.</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La main – levée de la retenue de garantie sera donnée au Cocontractant après signature du procès-verbal de réception définitive, sur demande écrite de celui-ci, par l’Autorité Contractante. </w:t>
      </w:r>
    </w:p>
    <w:p w:rsidR="00345499" w:rsidRPr="008477AE" w:rsidRDefault="00345499" w:rsidP="00930E18">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14 – COMPOSTION DE LA COMMISSION DE RECEPTION</w:t>
      </w:r>
    </w:p>
    <w:p w:rsidR="00345499" w:rsidRPr="008477AE" w:rsidRDefault="00345499" w:rsidP="00930E18">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commission de réception sera composée de :</w:t>
      </w:r>
    </w:p>
    <w:p w:rsidR="00345499" w:rsidRPr="008477AE" w:rsidRDefault="00345499" w:rsidP="00930E18">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 Maitre d’Ouvrage ou son Représentant : Président ;</w:t>
      </w:r>
    </w:p>
    <w:p w:rsidR="00345499" w:rsidRPr="008477AE" w:rsidRDefault="00345499" w:rsidP="00930E18">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L’Ingénieur du Marché : Rapporteur ;</w:t>
      </w:r>
    </w:p>
    <w:p w:rsidR="00345499" w:rsidRPr="008477AE" w:rsidRDefault="00345499" w:rsidP="00507003">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 chef service du marché</w:t>
      </w:r>
      <w:r w:rsidR="00507003" w:rsidRPr="008477AE">
        <w:rPr>
          <w:rFonts w:ascii="Times New Roman" w:eastAsia="Times New Roman" w:hAnsi="Times New Roman" w:cs="Times New Roman"/>
          <w:b/>
          <w:sz w:val="24"/>
          <w:szCs w:val="24"/>
          <w:lang w:eastAsia="fr-FR"/>
        </w:rPr>
        <w:t> ;</w:t>
      </w:r>
    </w:p>
    <w:p w:rsidR="00345499" w:rsidRPr="008477AE" w:rsidRDefault="00345499" w:rsidP="00507003">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 Délégué Départemental des Marchés Publics de la Vallée du Ntem ou son Représentant : Observateur</w:t>
      </w:r>
    </w:p>
    <w:p w:rsidR="00345499" w:rsidRPr="008477AE" w:rsidRDefault="00345499" w:rsidP="00507003">
      <w:pPr>
        <w:numPr>
          <w:ilvl w:val="0"/>
          <w:numId w:val="25"/>
        </w:numPr>
        <w:tabs>
          <w:tab w:val="num" w:pos="502"/>
        </w:tabs>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 Comptable Matières : Membre</w:t>
      </w:r>
    </w:p>
    <w:p w:rsidR="00345499" w:rsidRPr="008477AE" w:rsidRDefault="00345499" w:rsidP="00153127">
      <w:pPr>
        <w:numPr>
          <w:ilvl w:val="0"/>
          <w:numId w:val="36"/>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 xml:space="preserve">Le Cocontractant : Membre </w:t>
      </w:r>
    </w:p>
    <w:p w:rsidR="00345499" w:rsidRPr="008477AE" w:rsidRDefault="00345499" w:rsidP="00153127">
      <w:pPr>
        <w:numPr>
          <w:ilvl w:val="0"/>
          <w:numId w:val="36"/>
        </w:num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Tout autre membre désigné à l’initiative du Maître d’Ouvrage Délégué en raison de son expertise.</w:t>
      </w:r>
    </w:p>
    <w:p w:rsidR="00345499" w:rsidRPr="008477AE" w:rsidRDefault="00345499" w:rsidP="00345499">
      <w:pPr>
        <w:spacing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u w:val="single"/>
          <w:lang w:eastAsia="fr-FR"/>
        </w:rPr>
        <w:t xml:space="preserve">NB </w:t>
      </w:r>
      <w:r w:rsidRPr="008477AE">
        <w:rPr>
          <w:rFonts w:ascii="Times New Roman" w:eastAsia="Times New Roman" w:hAnsi="Times New Roman" w:cs="Times New Roman"/>
          <w:b/>
          <w:sz w:val="24"/>
          <w:szCs w:val="24"/>
          <w:lang w:eastAsia="fr-FR"/>
        </w:rPr>
        <w:t>Cette commission est encadrée par l’article 157 du Code des Marchés Publics</w:t>
      </w:r>
    </w:p>
    <w:p w:rsidR="00345499" w:rsidRPr="008477AE" w:rsidRDefault="00345499" w:rsidP="00345499">
      <w:pPr>
        <w:spacing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15 – ASSURANCE</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15.1 Assurance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Avant tout commencement d’exécution (et sans pour autant diminuer ses obligations), le Cocontractant devra contracter une assurance globale du chantier.</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Cette assurance à établir au bénéfice de l’Autorité Contractante, et du Cocontractant aura pour but de couvrir les risques afférents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Aux dommages matériels pouvant être causés aux constructions du fait de l’effondrement partiel ou total des ouvrages en construction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Aux désordres causés, le cas échéant, aux constructions et ouvrages voisins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règlement du premier décompte des travaux sera subordonné à la production des pièces justificatives de l’assurance globale du chantier.</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16 – JOURNAL DE CHANTIER</w:t>
      </w:r>
    </w:p>
    <w:p w:rsidR="00345499" w:rsidRPr="008477AE" w:rsidRDefault="00345499" w:rsidP="00345499">
      <w:pPr>
        <w:spacing w:after="0" w:line="276" w:lineRule="auto"/>
        <w:ind w:firstLine="36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16.1</w:t>
      </w:r>
      <w:r w:rsidRPr="008477AE">
        <w:rPr>
          <w:rFonts w:ascii="Times New Roman" w:eastAsia="Times New Roman" w:hAnsi="Times New Roman" w:cs="Times New Roman"/>
          <w:sz w:val="24"/>
          <w:szCs w:val="24"/>
          <w:lang w:eastAsia="fr-FR"/>
        </w:rPr>
        <w:t xml:space="preserve"> Un journal de chantier sera tenu par l’entreprise où seront consignés :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conditions atmosphériques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travaux exécutés dans la journée ainsi que la liste du personnel et du matériel pour ces travaux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opérations administratives relatives à l’exécution et au règlement de la Lettre Commande (notifications, résultats d’essais et attachements)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réceptions des matériaux et agréments de toutes sortes ;</w:t>
      </w:r>
    </w:p>
    <w:p w:rsidR="00345499" w:rsidRPr="008477AE" w:rsidRDefault="00345499" w:rsidP="00345499">
      <w:pPr>
        <w:numPr>
          <w:ilvl w:val="0"/>
          <w:numId w:val="25"/>
        </w:numPr>
        <w:spacing w:after="0" w:line="276" w:lineRule="auto"/>
        <w:ind w:left="7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incidents ou détails de toutes sortes présentant quelques intérêts du point de vue de la tenue ultérieure des ouvrages et de la durée réelle des travaux.</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peut consulter et viser le journal de chantier et demander consignation par l’Ingénieur des incidents et observations susceptibles de donner lieu à réclamations de sa part.</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disposera d’un délai de dix jours pour présenter ses réserves explicitées par écrit sur les inscriptions portées au journal par le représentant de l’Autorité Contractante.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345499" w:rsidRPr="008477AE" w:rsidRDefault="00345499" w:rsidP="00345499">
      <w:pPr>
        <w:spacing w:after="0" w:line="276" w:lineRule="auto"/>
        <w:ind w:firstLine="708"/>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b/>
          <w:sz w:val="24"/>
          <w:szCs w:val="24"/>
          <w:lang w:eastAsia="fr-FR"/>
        </w:rPr>
        <w:t>16.2.</w:t>
      </w:r>
      <w:r w:rsidRPr="008477AE">
        <w:rPr>
          <w:rFonts w:ascii="Times New Roman" w:eastAsia="Times New Roman" w:hAnsi="Times New Roman" w:cs="Times New Roman"/>
          <w:sz w:val="24"/>
          <w:szCs w:val="24"/>
          <w:lang w:eastAsia="fr-FR"/>
        </w:rPr>
        <w:t>Dans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Ce journal sera signé contradictoirement par l’Ingénieur et le Cocontractant à chaque visite de chantier ou pour toute réclamation éventuelle du Cocontractant.</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ARTICLE 17 – SOUS-TRAITANCE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n’est pas prévu de sous-traitance dans le cadre du présent Appel d’Offres.</w:t>
      </w:r>
    </w:p>
    <w:p w:rsidR="00345499" w:rsidRPr="008477AE" w:rsidRDefault="00345499" w:rsidP="00345499">
      <w:pPr>
        <w:widowControl w:val="0"/>
        <w:autoSpaceDE w:val="0"/>
        <w:autoSpaceDN w:val="0"/>
        <w:adjustRightInd w:val="0"/>
        <w:spacing w:before="11" w:after="0" w:line="276" w:lineRule="auto"/>
        <w:ind w:right="-20"/>
        <w:jc w:val="center"/>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CHAPITRE III-DISPOSITIONS FINANCIERES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18 - GENERALITES – PRIX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Cocontractant est réputé avoir une parfaite connaissance de toutes les sujétions imposées pour l’exécution des prestations et de toutes les conditions locales susceptibles d’influer sur cette exécution.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18.1 – définition des prix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w w:val="99"/>
          <w:sz w:val="24"/>
          <w:szCs w:val="24"/>
          <w:lang w:eastAsia="fr-FR"/>
        </w:rPr>
        <w:tab/>
      </w:r>
      <w:r w:rsidRPr="008477AE">
        <w:rPr>
          <w:rFonts w:ascii="Times New Roman" w:eastAsia="Times New Roman" w:hAnsi="Times New Roman" w:cs="Times New Roman"/>
          <w:sz w:val="24"/>
          <w:szCs w:val="24"/>
          <w:lang w:eastAsia="fr-FR"/>
        </w:rPr>
        <w:t>Les prix unitaires figurant au détail estimatif et bordereau de prix sont établis pour l’exécution de la lettre commande selon les spécifications techniques et de tout le matériel nécessaire et toutes sujétions.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lastRenderedPageBreak/>
        <w:tab/>
        <w:t>Ces prix comprennent </w:t>
      </w:r>
    </w:p>
    <w:p w:rsidR="00345499" w:rsidRPr="008477AE" w:rsidRDefault="00345499" w:rsidP="00345499">
      <w:pPr>
        <w:widowControl w:val="0"/>
        <w:numPr>
          <w:ilvl w:val="0"/>
          <w:numId w:val="25"/>
        </w:numPr>
        <w:autoSpaceDE w:val="0"/>
        <w:autoSpaceDN w:val="0"/>
        <w:adjustRightInd w:val="0"/>
        <w:spacing w:before="11" w:after="0" w:line="276" w:lineRule="auto"/>
        <w:ind w:left="720" w:right="-20"/>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toutes dépenses de salaires, indemnités, charges diverses relatives à son personnel, les prix d’achat des équipements,</w:t>
      </w:r>
    </w:p>
    <w:p w:rsidR="00345499" w:rsidRPr="008477AE" w:rsidRDefault="00345499" w:rsidP="00345499">
      <w:pPr>
        <w:widowControl w:val="0"/>
        <w:numPr>
          <w:ilvl w:val="0"/>
          <w:numId w:val="26"/>
        </w:numPr>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frais de transport et de transbordement au lieu de livraison,</w:t>
      </w:r>
    </w:p>
    <w:p w:rsidR="00345499" w:rsidRPr="008477AE" w:rsidRDefault="00345499" w:rsidP="00345499">
      <w:pPr>
        <w:widowControl w:val="0"/>
        <w:numPr>
          <w:ilvl w:val="0"/>
          <w:numId w:val="26"/>
        </w:numPr>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frais généraux, faux frais, aléas, bénéfices et sujétions de toute nature nécessaire à la parfaite exécution des équipements demandés.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18.2 – Caractère des prix unitaires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prix unitaires déterminés dans le bordereau de prix sont fermes et non révisables.</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b/>
          <w:bCs/>
          <w:sz w:val="24"/>
          <w:szCs w:val="24"/>
          <w:lang w:eastAsia="fr-FR"/>
        </w:rPr>
      </w:pPr>
      <w:r w:rsidRPr="008477AE">
        <w:rPr>
          <w:rFonts w:ascii="Times New Roman" w:eastAsia="Times New Roman" w:hAnsi="Times New Roman" w:cs="Times New Roman"/>
          <w:b/>
          <w:bCs/>
          <w:sz w:val="24"/>
          <w:szCs w:val="24"/>
          <w:lang w:eastAsia="fr-FR"/>
        </w:rPr>
        <w:t>Article 19 : Avances de démarrage</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Il n’est pas prévu d’avances de démarrage dans le cadre de l’exécution de la présente Lettre Commande, le prestataire ayant fourni la capacité de financement des travaux.</w:t>
      </w:r>
    </w:p>
    <w:p w:rsidR="00345499" w:rsidRPr="008477AE" w:rsidRDefault="00345499" w:rsidP="00345499">
      <w:pPr>
        <w:widowControl w:val="0"/>
        <w:autoSpaceDE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20 – MONTANT DE LA LETTRE COMMANDE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montant de la lettre commande est arrêté à la somme HTVA de : -------------- (</w:t>
      </w:r>
      <w:r w:rsidRPr="008477AE">
        <w:rPr>
          <w:rFonts w:ascii="Times New Roman" w:eastAsia="Times New Roman" w:hAnsi="Times New Roman" w:cs="Times New Roman"/>
          <w:bCs/>
          <w:iCs/>
          <w:sz w:val="24"/>
          <w:szCs w:val="24"/>
          <w:lang w:eastAsia="fr-FR"/>
        </w:rPr>
        <w:t>en lettres et en chiffres</w:t>
      </w:r>
      <w:r w:rsidRPr="008477AE">
        <w:rPr>
          <w:rFonts w:ascii="Times New Roman" w:eastAsia="Times New Roman" w:hAnsi="Times New Roman" w:cs="Times New Roman"/>
          <w:sz w:val="24"/>
          <w:szCs w:val="24"/>
          <w:lang w:eastAsia="fr-FR"/>
        </w:rPr>
        <w:t xml:space="preserve">) francs CFA, soit : </w:t>
      </w:r>
      <w:r w:rsidRPr="008477AE">
        <w:rPr>
          <w:rFonts w:ascii="Times New Roman" w:eastAsia="Times New Roman" w:hAnsi="Times New Roman" w:cs="Times New Roman"/>
          <w:bCs/>
          <w:iCs/>
          <w:sz w:val="24"/>
          <w:szCs w:val="24"/>
          <w:lang w:eastAsia="fr-FR"/>
        </w:rPr>
        <w:t>_____________________________ (en lettres et en chiffres) Francs CFA</w:t>
      </w:r>
      <w:r w:rsidRPr="008477AE">
        <w:rPr>
          <w:rFonts w:ascii="Times New Roman" w:eastAsia="Times New Roman" w:hAnsi="Times New Roman" w:cs="Times New Roman"/>
          <w:sz w:val="24"/>
          <w:szCs w:val="24"/>
          <w:lang w:eastAsia="fr-FR"/>
        </w:rPr>
        <w:t xml:space="preserve"> Toutes Taxes Comprises.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frais relatifs à l’établissement de ladite lettre commande seront supportés par le prestataire.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sz w:val="24"/>
          <w:szCs w:val="24"/>
          <w:lang w:eastAsia="fr-FR"/>
        </w:rPr>
        <w:t xml:space="preserve"> </w:t>
      </w:r>
      <w:r w:rsidRPr="008477AE">
        <w:rPr>
          <w:rFonts w:ascii="Times New Roman" w:eastAsia="Times New Roman" w:hAnsi="Times New Roman" w:cs="Times New Roman"/>
          <w:b/>
          <w:sz w:val="24"/>
          <w:szCs w:val="24"/>
          <w:lang w:eastAsia="fr-FR"/>
        </w:rPr>
        <w:t>ARTICLE 21 – MODALITES DE PAIEMENT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b/>
          <w:i/>
          <w:iCs/>
          <w:sz w:val="24"/>
          <w:szCs w:val="24"/>
          <w:lang w:eastAsia="fr-FR"/>
        </w:rPr>
      </w:pPr>
      <w:r w:rsidRPr="008477AE">
        <w:rPr>
          <w:rFonts w:ascii="Times New Roman" w:eastAsia="Times New Roman" w:hAnsi="Times New Roman" w:cs="Times New Roman"/>
          <w:b/>
          <w:sz w:val="24"/>
          <w:szCs w:val="24"/>
          <w:lang w:eastAsia="fr-FR"/>
        </w:rPr>
        <w:t xml:space="preserve">21.1. </w:t>
      </w:r>
      <w:r w:rsidRPr="008477AE">
        <w:rPr>
          <w:rFonts w:ascii="Times New Roman" w:eastAsia="Times New Roman" w:hAnsi="Times New Roman" w:cs="Times New Roman"/>
          <w:b/>
          <w:iCs/>
          <w:sz w:val="24"/>
          <w:szCs w:val="24"/>
          <w:lang w:eastAsia="fr-FR"/>
        </w:rPr>
        <w:t>Constatation des travaux exécutés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b/>
          <w:i/>
          <w:iCs/>
          <w:sz w:val="24"/>
          <w:szCs w:val="24"/>
          <w:lang w:eastAsia="fr-FR"/>
        </w:rPr>
      </w:pPr>
      <w:r w:rsidRPr="008477AE">
        <w:rPr>
          <w:rFonts w:ascii="Times New Roman" w:eastAsia="Times New Roman" w:hAnsi="Times New Roman" w:cs="Times New Roman"/>
          <w:b/>
          <w:sz w:val="24"/>
          <w:szCs w:val="24"/>
          <w:lang w:eastAsia="fr-FR"/>
        </w:rPr>
        <w:t xml:space="preserve">21.2. </w:t>
      </w:r>
      <w:r w:rsidRPr="008477AE">
        <w:rPr>
          <w:rFonts w:ascii="Times New Roman" w:eastAsia="Times New Roman" w:hAnsi="Times New Roman" w:cs="Times New Roman"/>
          <w:b/>
          <w:iCs/>
          <w:sz w:val="24"/>
          <w:szCs w:val="24"/>
          <w:lang w:eastAsia="fr-FR"/>
        </w:rPr>
        <w:t>Décompte mensuel</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Seul le décompte hors TVA sera réglé à l'entrepreneur. Le décompte du montant des taxes fera l'objet d'une écriture d'ordre entre les budgets du Maître d'Ouvrage et du Ministère en charge de Finances.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montant HTVA de l'acompte à payer à l'entrepreneur sera mandaté comme suit :</w:t>
      </w:r>
    </w:p>
    <w:p w:rsidR="00345499" w:rsidRPr="008477AE" w:rsidRDefault="00345499" w:rsidP="00345499">
      <w:pPr>
        <w:numPr>
          <w:ilvl w:val="0"/>
          <w:numId w:val="29"/>
        </w:num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97,8% ou 94.5% versé directement au compte de l’entrepreneur ;</w:t>
      </w:r>
    </w:p>
    <w:p w:rsidR="00345499" w:rsidRPr="008477AE" w:rsidRDefault="00345499" w:rsidP="00345499">
      <w:pPr>
        <w:numPr>
          <w:ilvl w:val="0"/>
          <w:numId w:val="29"/>
        </w:num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2,2% ou 5,5% versé au trésor public au titre de l'AIR par l’entrepreneur.</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L'Ingénieur disposera d'un délai de sept (</w:t>
      </w:r>
      <w:r w:rsidRPr="008477AE">
        <w:rPr>
          <w:rFonts w:ascii="Times New Roman" w:eastAsia="Times New Roman" w:hAnsi="Times New Roman" w:cs="Times New Roman"/>
          <w:i/>
          <w:iCs/>
          <w:sz w:val="24"/>
          <w:szCs w:val="24"/>
          <w:lang w:eastAsia="fr-FR"/>
        </w:rPr>
        <w:t xml:space="preserve">07) </w:t>
      </w:r>
      <w:r w:rsidRPr="008477AE">
        <w:rPr>
          <w:rFonts w:ascii="Times New Roman" w:eastAsia="Times New Roman" w:hAnsi="Times New Roman" w:cs="Times New Roman"/>
          <w:sz w:val="24"/>
          <w:szCs w:val="24"/>
          <w:lang w:eastAsia="fr-FR"/>
        </w:rPr>
        <w:t>jours pour transmettre au Maitre d’Ouvrage  de la lettre commande les décomptes qu'il a approuvés.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Maitre d’Ouvrage  dispose d'un délai de. 21 jours maxi pour procéder à la signature des décomptes et leur transmission au comptable chargé du paiement.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représentant local du Ministère des Marchés Publics recevra une copie des décomptes provisoires et visera le décompte définitif.</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22 – DOMICILIATION BANCAIRE</w:t>
      </w:r>
    </w:p>
    <w:p w:rsidR="00345499" w:rsidRPr="008477AE" w:rsidRDefault="00345499" w:rsidP="00345499">
      <w:pPr>
        <w:widowControl w:val="0"/>
        <w:tabs>
          <w:tab w:val="left" w:pos="1160"/>
          <w:tab w:val="left" w:pos="4080"/>
        </w:tabs>
        <w:autoSpaceDE w:val="0"/>
        <w:autoSpaceDN w:val="0"/>
        <w:adjustRightInd w:val="0"/>
        <w:spacing w:after="0" w:line="276" w:lineRule="auto"/>
        <w:ind w:right="-20"/>
        <w:jc w:val="both"/>
        <w:rPr>
          <w:rFonts w:ascii="Times New Roman" w:eastAsia="Times New Roman" w:hAnsi="Times New Roman" w:cs="Times New Roman"/>
          <w:b/>
          <w:w w:val="99"/>
          <w:sz w:val="24"/>
          <w:szCs w:val="24"/>
          <w:lang w:val="x-none" w:eastAsia="x-none"/>
        </w:rPr>
      </w:pPr>
      <w:r w:rsidRPr="008477AE">
        <w:rPr>
          <w:rFonts w:ascii="Times New Roman" w:eastAsia="Times New Roman" w:hAnsi="Times New Roman" w:cs="Times New Roman"/>
          <w:w w:val="99"/>
          <w:sz w:val="24"/>
          <w:szCs w:val="24"/>
          <w:lang w:val="x-none" w:eastAsia="x-none"/>
        </w:rPr>
        <w:t>Le Maitre d’Ouvrage</w:t>
      </w:r>
      <w:r w:rsidRPr="008477AE">
        <w:rPr>
          <w:rFonts w:ascii="Times New Roman" w:eastAsia="Times New Roman" w:hAnsi="Times New Roman" w:cs="Times New Roman"/>
          <w:w w:val="99"/>
          <w:sz w:val="24"/>
          <w:szCs w:val="24"/>
          <w:lang w:eastAsia="x-none"/>
        </w:rPr>
        <w:t xml:space="preserve"> </w:t>
      </w:r>
      <w:r w:rsidRPr="008477AE">
        <w:rPr>
          <w:rFonts w:ascii="Times New Roman" w:eastAsia="Times New Roman" w:hAnsi="Times New Roman" w:cs="Times New Roman"/>
          <w:w w:val="99"/>
          <w:sz w:val="24"/>
          <w:szCs w:val="24"/>
          <w:lang w:val="x-none" w:eastAsia="x-none"/>
        </w:rPr>
        <w:t xml:space="preserve">se libèrera des sommes dues au titre de l’exécution </w:t>
      </w:r>
      <w:r w:rsidRPr="008477AE">
        <w:rPr>
          <w:rFonts w:ascii="Times New Roman" w:eastAsia="Times New Roman" w:hAnsi="Times New Roman" w:cs="Times New Roman"/>
          <w:sz w:val="24"/>
          <w:szCs w:val="24"/>
          <w:lang w:val="x-none" w:eastAsia="x-none"/>
        </w:rPr>
        <w:t xml:space="preserve">de la présente lettre-commande </w:t>
      </w:r>
      <w:r w:rsidRPr="008477AE">
        <w:rPr>
          <w:rFonts w:ascii="Times New Roman" w:eastAsia="Times New Roman" w:hAnsi="Times New Roman" w:cs="Times New Roman"/>
          <w:w w:val="99"/>
          <w:sz w:val="24"/>
          <w:szCs w:val="24"/>
          <w:lang w:val="x-none" w:eastAsia="x-none"/>
        </w:rPr>
        <w:t xml:space="preserve">par virement bancaire effectué sur le compte numéro </w:t>
      </w:r>
      <w:r w:rsidRPr="008477AE">
        <w:rPr>
          <w:rFonts w:ascii="Times New Roman" w:eastAsia="Times New Roman" w:hAnsi="Times New Roman" w:cs="Times New Roman"/>
          <w:b/>
          <w:i/>
          <w:sz w:val="24"/>
          <w:szCs w:val="24"/>
          <w:lang w:val="x-none" w:eastAsia="x-none"/>
        </w:rPr>
        <w:t>____________________</w:t>
      </w:r>
      <w:r w:rsidRPr="008477AE">
        <w:rPr>
          <w:rFonts w:ascii="Times New Roman" w:eastAsia="Times New Roman" w:hAnsi="Times New Roman" w:cs="Times New Roman"/>
          <w:b/>
          <w:i/>
          <w:sz w:val="24"/>
          <w:szCs w:val="24"/>
          <w:lang w:val="pt-PT" w:eastAsia="x-none"/>
        </w:rPr>
        <w:t>,</w:t>
      </w:r>
      <w:r w:rsidRPr="008477AE">
        <w:rPr>
          <w:rFonts w:ascii="Times New Roman" w:eastAsia="Times New Roman" w:hAnsi="Times New Roman" w:cs="Times New Roman"/>
          <w:sz w:val="24"/>
          <w:szCs w:val="24"/>
          <w:lang w:val="pt-PT" w:eastAsia="x-none"/>
        </w:rPr>
        <w:t xml:space="preserve"> </w:t>
      </w:r>
      <w:r w:rsidRPr="008477AE">
        <w:rPr>
          <w:rFonts w:ascii="Times New Roman" w:eastAsia="Times New Roman" w:hAnsi="Times New Roman" w:cs="Times New Roman"/>
          <w:w w:val="99"/>
          <w:sz w:val="24"/>
          <w:szCs w:val="24"/>
          <w:lang w:val="x-none" w:eastAsia="x-none"/>
        </w:rPr>
        <w:t xml:space="preserve">Ouvert par le cocontractant auprès de </w:t>
      </w:r>
      <w:r w:rsidRPr="008477AE">
        <w:rPr>
          <w:rFonts w:ascii="Times New Roman" w:eastAsia="Times New Roman" w:hAnsi="Times New Roman" w:cs="Times New Roman"/>
          <w:b/>
          <w:i/>
          <w:w w:val="99"/>
          <w:sz w:val="24"/>
          <w:szCs w:val="24"/>
          <w:lang w:val="x-none" w:eastAsia="x-none"/>
        </w:rPr>
        <w:t>_________________________</w:t>
      </w:r>
      <w:r w:rsidRPr="008477AE">
        <w:rPr>
          <w:rFonts w:ascii="Times New Roman" w:eastAsia="Times New Roman" w:hAnsi="Times New Roman" w:cs="Times New Roman"/>
          <w:b/>
          <w:sz w:val="24"/>
          <w:szCs w:val="24"/>
          <w:lang w:val="x-none" w:eastAsia="x-none"/>
        </w:rPr>
        <w:t>,</w:t>
      </w:r>
      <w:r w:rsidRPr="008477AE">
        <w:rPr>
          <w:rFonts w:ascii="Times New Roman" w:eastAsia="Times New Roman" w:hAnsi="Times New Roman" w:cs="Times New Roman"/>
          <w:sz w:val="24"/>
          <w:szCs w:val="24"/>
          <w:lang w:val="x-none" w:eastAsia="x-none"/>
        </w:rPr>
        <w:t xml:space="preserve"> Agence de</w:t>
      </w:r>
      <w:r w:rsidRPr="008477AE">
        <w:rPr>
          <w:rFonts w:ascii="Times New Roman" w:eastAsia="Times New Roman" w:hAnsi="Times New Roman" w:cs="Times New Roman"/>
          <w:b/>
          <w:i/>
          <w:sz w:val="24"/>
          <w:szCs w:val="24"/>
          <w:lang w:val="x-none" w:eastAsia="x-none"/>
        </w:rPr>
        <w:t xml:space="preserve"> _____________</w:t>
      </w:r>
    </w:p>
    <w:p w:rsidR="00345499" w:rsidRPr="008477AE" w:rsidRDefault="00345499" w:rsidP="00345499">
      <w:pPr>
        <w:widowControl w:val="0"/>
        <w:tabs>
          <w:tab w:val="left" w:pos="1160"/>
          <w:tab w:val="left" w:pos="4080"/>
        </w:tabs>
        <w:autoSpaceDE w:val="0"/>
        <w:autoSpaceDN w:val="0"/>
        <w:adjustRightInd w:val="0"/>
        <w:spacing w:after="0" w:line="276" w:lineRule="auto"/>
        <w:ind w:right="-20"/>
        <w:jc w:val="both"/>
        <w:rPr>
          <w:rFonts w:ascii="Times New Roman" w:eastAsia="Times New Roman" w:hAnsi="Times New Roman" w:cs="Times New Roman"/>
          <w:b/>
          <w:w w:val="99"/>
          <w:sz w:val="24"/>
          <w:szCs w:val="24"/>
          <w:lang w:val="x-none" w:eastAsia="x-none"/>
        </w:rPr>
      </w:pPr>
      <w:r w:rsidRPr="008477AE">
        <w:rPr>
          <w:rFonts w:ascii="Times New Roman" w:eastAsia="Times New Roman" w:hAnsi="Times New Roman" w:cs="Times New Roman"/>
          <w:b/>
          <w:w w:val="99"/>
          <w:sz w:val="24"/>
          <w:szCs w:val="24"/>
          <w:lang w:val="x-none" w:eastAsia="x-none"/>
        </w:rPr>
        <w:t>ARTICLE 23 – CAUTIONNEMENT DEFINITIF</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Cocontractant devra constituer, dans un délai de vingt (20) jours après la notification de la lettre commande un cautionnement définitif d’un montant égal à trois pour cent (3%) de celui de la lettre </w:t>
      </w:r>
      <w:r w:rsidRPr="008477AE">
        <w:rPr>
          <w:rFonts w:ascii="Times New Roman" w:eastAsia="Times New Roman" w:hAnsi="Times New Roman" w:cs="Times New Roman"/>
          <w:w w:val="99"/>
          <w:sz w:val="24"/>
          <w:szCs w:val="24"/>
          <w:lang w:eastAsia="fr-FR"/>
        </w:rPr>
        <w:lastRenderedPageBreak/>
        <w:t>commande. Cette caution devra être délivrée par un établissement bancaire de premier ordre agréé par le Ministère chargé des Finances de la République du Cameroun.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mainlevée de la caution sera donnée après la réception provisoire des travaux.</w:t>
      </w:r>
    </w:p>
    <w:p w:rsidR="00345499" w:rsidRPr="008477AE" w:rsidRDefault="00345499" w:rsidP="00345499">
      <w:pPr>
        <w:spacing w:after="0" w:line="276"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w w:val="99"/>
          <w:sz w:val="24"/>
          <w:szCs w:val="24"/>
          <w:lang w:eastAsia="fr-FR"/>
        </w:rPr>
        <w:t xml:space="preserve">ARTICLE 24 – RETENUE DE GARANTIE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Au titre de la garantie des ouvrages réceptionnés, il sera opéré sur le montant toutes taxes comprises de chaque décompte provisoire, une retenue de dix pour cent (10%).</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Elle pourra être remplacée par une caution personnelle et solidaire délivrée par un établissement bancaire agrée par la COBAC.</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retenue de garantie sera restituée ou la caution correspondante libérée après réception définitive des travaux sur demande écrite du cocontractant.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25 – PENALITE ET DOMMAGES – INTERETS</w:t>
      </w:r>
    </w:p>
    <w:p w:rsidR="00345499" w:rsidRPr="008477AE" w:rsidRDefault="00345499" w:rsidP="00153127">
      <w:pPr>
        <w:widowControl w:val="0"/>
        <w:numPr>
          <w:ilvl w:val="1"/>
          <w:numId w:val="34"/>
        </w:numPr>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 Pénalités de retard</w:t>
      </w:r>
    </w:p>
    <w:p w:rsidR="00345499" w:rsidRPr="008477AE" w:rsidRDefault="00345499" w:rsidP="00153127">
      <w:pPr>
        <w:widowControl w:val="0"/>
        <w:numPr>
          <w:ilvl w:val="0"/>
          <w:numId w:val="35"/>
        </w:numPr>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En cas de dépassement du délai contractuel imputable au titulaire du Marché, il lui est appliqué une pénalité de retard, dont le montant est, sauf spécification contraire au marché, fixé comme suit :</w:t>
      </w:r>
    </w:p>
    <w:p w:rsidR="00345499" w:rsidRPr="008477AE" w:rsidRDefault="00345499" w:rsidP="00153127">
      <w:pPr>
        <w:widowControl w:val="0"/>
        <w:numPr>
          <w:ilvl w:val="0"/>
          <w:numId w:val="33"/>
        </w:numPr>
        <w:tabs>
          <w:tab w:val="num" w:pos="851"/>
        </w:tabs>
        <w:autoSpaceDE w:val="0"/>
        <w:autoSpaceDN w:val="0"/>
        <w:adjustRightInd w:val="0"/>
        <w:spacing w:before="11" w:after="0" w:line="276"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Un deux millième (1/2000</w:t>
      </w:r>
      <w:r w:rsidRPr="008477AE">
        <w:rPr>
          <w:rFonts w:ascii="Times New Roman" w:eastAsia="Times New Roman" w:hAnsi="Times New Roman" w:cs="Times New Roman"/>
          <w:w w:val="99"/>
          <w:sz w:val="24"/>
          <w:szCs w:val="24"/>
          <w:vertAlign w:val="superscript"/>
          <w:lang w:val="x-none" w:eastAsia="x-none"/>
        </w:rPr>
        <w:t>e</w:t>
      </w:r>
      <w:r w:rsidRPr="008477AE">
        <w:rPr>
          <w:rFonts w:ascii="Times New Roman" w:eastAsia="Times New Roman" w:hAnsi="Times New Roman" w:cs="Times New Roman"/>
          <w:w w:val="99"/>
          <w:sz w:val="24"/>
          <w:szCs w:val="24"/>
          <w:lang w:val="x-none" w:eastAsia="x-none"/>
        </w:rPr>
        <w:t xml:space="preserve">) du montant TTC du </w:t>
      </w:r>
      <w:r w:rsidRPr="008477AE">
        <w:rPr>
          <w:rFonts w:ascii="Times New Roman" w:eastAsia="Times New Roman" w:hAnsi="Times New Roman" w:cs="Times New Roman"/>
          <w:w w:val="99"/>
          <w:sz w:val="24"/>
          <w:szCs w:val="24"/>
          <w:lang w:eastAsia="x-none"/>
        </w:rPr>
        <w:t>Marché</w:t>
      </w:r>
      <w:r w:rsidRPr="008477AE">
        <w:rPr>
          <w:rFonts w:ascii="Times New Roman" w:eastAsia="Times New Roman" w:hAnsi="Times New Roman" w:cs="Times New Roman"/>
          <w:w w:val="99"/>
          <w:sz w:val="24"/>
          <w:szCs w:val="24"/>
          <w:lang w:val="x-none" w:eastAsia="x-none"/>
        </w:rPr>
        <w:t xml:space="preserve"> de base par jour calendaire de retard du premier au trentième jour au –delà du délai contractuel fixé par marché,</w:t>
      </w:r>
    </w:p>
    <w:p w:rsidR="00345499" w:rsidRPr="008477AE" w:rsidRDefault="00345499" w:rsidP="00153127">
      <w:pPr>
        <w:widowControl w:val="0"/>
        <w:numPr>
          <w:ilvl w:val="0"/>
          <w:numId w:val="33"/>
        </w:numPr>
        <w:tabs>
          <w:tab w:val="num" w:pos="851"/>
        </w:tabs>
        <w:autoSpaceDE w:val="0"/>
        <w:autoSpaceDN w:val="0"/>
        <w:adjustRightInd w:val="0"/>
        <w:spacing w:before="11" w:after="0" w:line="276" w:lineRule="auto"/>
        <w:ind w:left="491"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Un millième (1/1000</w:t>
      </w:r>
      <w:r w:rsidRPr="008477AE">
        <w:rPr>
          <w:rFonts w:ascii="Times New Roman" w:eastAsia="Times New Roman" w:hAnsi="Times New Roman" w:cs="Times New Roman"/>
          <w:w w:val="99"/>
          <w:sz w:val="24"/>
          <w:szCs w:val="24"/>
          <w:vertAlign w:val="superscript"/>
          <w:lang w:val="x-none" w:eastAsia="x-none"/>
        </w:rPr>
        <w:t>e</w:t>
      </w:r>
      <w:r w:rsidRPr="008477AE">
        <w:rPr>
          <w:rFonts w:ascii="Times New Roman" w:eastAsia="Times New Roman" w:hAnsi="Times New Roman" w:cs="Times New Roman"/>
          <w:w w:val="99"/>
          <w:sz w:val="24"/>
          <w:szCs w:val="24"/>
          <w:lang w:val="x-none" w:eastAsia="x-none"/>
        </w:rPr>
        <w:t xml:space="preserve">) du montant TTC  du </w:t>
      </w:r>
      <w:r w:rsidRPr="008477AE">
        <w:rPr>
          <w:rFonts w:ascii="Times New Roman" w:eastAsia="Times New Roman" w:hAnsi="Times New Roman" w:cs="Times New Roman"/>
          <w:w w:val="99"/>
          <w:sz w:val="24"/>
          <w:szCs w:val="24"/>
          <w:lang w:eastAsia="x-none"/>
        </w:rPr>
        <w:t>Marché</w:t>
      </w:r>
      <w:r w:rsidRPr="008477AE">
        <w:rPr>
          <w:rFonts w:ascii="Times New Roman" w:eastAsia="Times New Roman" w:hAnsi="Times New Roman" w:cs="Times New Roman"/>
          <w:w w:val="99"/>
          <w:sz w:val="24"/>
          <w:szCs w:val="24"/>
          <w:lang w:val="x-none" w:eastAsia="x-none"/>
        </w:rPr>
        <w:t xml:space="preserve"> de base par jour calendaire de retard au –delà du trentième jour.</w:t>
      </w:r>
    </w:p>
    <w:p w:rsidR="00345499" w:rsidRPr="008477AE" w:rsidRDefault="00345499" w:rsidP="00153127">
      <w:pPr>
        <w:widowControl w:val="0"/>
        <w:numPr>
          <w:ilvl w:val="0"/>
          <w:numId w:val="35"/>
        </w:numPr>
        <w:autoSpaceDE w:val="0"/>
        <w:autoSpaceDN w:val="0"/>
        <w:adjustRightInd w:val="0"/>
        <w:spacing w:before="11" w:after="0" w:line="276"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 xml:space="preserve">Pour les </w:t>
      </w:r>
      <w:r w:rsidRPr="008477AE">
        <w:rPr>
          <w:rFonts w:ascii="Times New Roman" w:eastAsia="Times New Roman" w:hAnsi="Times New Roman" w:cs="Times New Roman"/>
          <w:w w:val="99"/>
          <w:sz w:val="24"/>
          <w:szCs w:val="24"/>
          <w:lang w:eastAsia="x-none"/>
        </w:rPr>
        <w:t>Marchés</w:t>
      </w:r>
      <w:r w:rsidRPr="008477AE">
        <w:rPr>
          <w:rFonts w:ascii="Times New Roman" w:eastAsia="Times New Roman" w:hAnsi="Times New Roman" w:cs="Times New Roman"/>
          <w:w w:val="99"/>
          <w:sz w:val="24"/>
          <w:szCs w:val="24"/>
          <w:lang w:val="x-none" w:eastAsia="x-none"/>
        </w:rPr>
        <w:t xml:space="preserve"> à tranches conditionnelles, les délais et montants à prendre en compte sont ceux de la tranche considérée.</w:t>
      </w:r>
    </w:p>
    <w:p w:rsidR="00345499" w:rsidRPr="008477AE" w:rsidRDefault="00345499" w:rsidP="00153127">
      <w:pPr>
        <w:widowControl w:val="0"/>
        <w:numPr>
          <w:ilvl w:val="0"/>
          <w:numId w:val="35"/>
        </w:numPr>
        <w:autoSpaceDE w:val="0"/>
        <w:autoSpaceDN w:val="0"/>
        <w:adjustRightInd w:val="0"/>
        <w:spacing w:before="11" w:after="0" w:line="276"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 xml:space="preserve">La remise des pénalités de retard d’un </w:t>
      </w:r>
      <w:r w:rsidRPr="008477AE">
        <w:rPr>
          <w:rFonts w:ascii="Times New Roman" w:eastAsia="Times New Roman" w:hAnsi="Times New Roman" w:cs="Times New Roman"/>
          <w:w w:val="99"/>
          <w:sz w:val="24"/>
          <w:szCs w:val="24"/>
          <w:lang w:eastAsia="x-none"/>
        </w:rPr>
        <w:t>Marché</w:t>
      </w:r>
      <w:r w:rsidRPr="008477AE">
        <w:rPr>
          <w:rFonts w:ascii="Times New Roman" w:eastAsia="Times New Roman" w:hAnsi="Times New Roman" w:cs="Times New Roman"/>
          <w:w w:val="99"/>
          <w:sz w:val="24"/>
          <w:szCs w:val="24"/>
          <w:lang w:val="x-none" w:eastAsia="x-none"/>
        </w:rPr>
        <w:t xml:space="preserve"> ne peut être prononcée par le Maître d’Ouvrage qu’après avis favorable de l’organisme chargé de la régulation des </w:t>
      </w:r>
      <w:r w:rsidRPr="008477AE">
        <w:rPr>
          <w:rFonts w:ascii="Times New Roman" w:eastAsia="Times New Roman" w:hAnsi="Times New Roman" w:cs="Times New Roman"/>
          <w:w w:val="99"/>
          <w:sz w:val="24"/>
          <w:szCs w:val="24"/>
          <w:lang w:eastAsia="x-none"/>
        </w:rPr>
        <w:t>Marchés</w:t>
      </w:r>
      <w:r w:rsidRPr="008477AE">
        <w:rPr>
          <w:rFonts w:ascii="Times New Roman" w:eastAsia="Times New Roman" w:hAnsi="Times New Roman" w:cs="Times New Roman"/>
          <w:w w:val="99"/>
          <w:sz w:val="24"/>
          <w:szCs w:val="24"/>
          <w:lang w:val="x-none" w:eastAsia="x-none"/>
        </w:rPr>
        <w:t xml:space="preserve"> publics.</w:t>
      </w:r>
    </w:p>
    <w:p w:rsidR="00345499" w:rsidRPr="008477AE" w:rsidRDefault="00345499" w:rsidP="00153127">
      <w:pPr>
        <w:widowControl w:val="0"/>
        <w:numPr>
          <w:ilvl w:val="0"/>
          <w:numId w:val="35"/>
        </w:numPr>
        <w:autoSpaceDE w:val="0"/>
        <w:autoSpaceDN w:val="0"/>
        <w:adjustRightInd w:val="0"/>
        <w:spacing w:before="11" w:after="0" w:line="276"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 xml:space="preserve">La copie de la décision de remise des pénalités, soutenue par l’avis favorable ci –dessus mentionné, est transmise à l’organisme chargé de la régulation des </w:t>
      </w:r>
      <w:r w:rsidRPr="008477AE">
        <w:rPr>
          <w:rFonts w:ascii="Times New Roman" w:eastAsia="Times New Roman" w:hAnsi="Times New Roman" w:cs="Times New Roman"/>
          <w:w w:val="99"/>
          <w:sz w:val="24"/>
          <w:szCs w:val="24"/>
          <w:lang w:eastAsia="x-none"/>
        </w:rPr>
        <w:t>Marchés</w:t>
      </w:r>
      <w:r w:rsidRPr="008477AE">
        <w:rPr>
          <w:rFonts w:ascii="Times New Roman" w:eastAsia="Times New Roman" w:hAnsi="Times New Roman" w:cs="Times New Roman"/>
          <w:w w:val="99"/>
          <w:sz w:val="24"/>
          <w:szCs w:val="24"/>
          <w:lang w:val="x-none" w:eastAsia="x-none"/>
        </w:rPr>
        <w:t xml:space="preserve"> </w:t>
      </w:r>
      <w:r w:rsidRPr="008477AE">
        <w:rPr>
          <w:rFonts w:ascii="Times New Roman" w:eastAsia="Times New Roman" w:hAnsi="Times New Roman" w:cs="Times New Roman"/>
          <w:w w:val="99"/>
          <w:sz w:val="24"/>
          <w:szCs w:val="24"/>
          <w:lang w:eastAsia="x-none"/>
        </w:rPr>
        <w:t>Publics</w:t>
      </w:r>
      <w:r w:rsidRPr="008477AE">
        <w:rPr>
          <w:rFonts w:ascii="Times New Roman" w:eastAsia="Times New Roman" w:hAnsi="Times New Roman" w:cs="Times New Roman"/>
          <w:w w:val="99"/>
          <w:sz w:val="24"/>
          <w:szCs w:val="24"/>
          <w:lang w:val="x-none" w:eastAsia="x-none"/>
        </w:rPr>
        <w:t xml:space="preserve"> à toutes fins utiles.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25.2 – Pénalité de retard de remise des documents contractuels</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Représentant du Cocontractant : 10 000F/j de retard au-delà de quinze (15) jours à compter de la date de notification de l’ordre de service de démarrage ;</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Domicile du Cocontractant : 10 000F/j de retard au-delà de quinze (15) jours à compter de la date de notification de l’ordre de service de démarrage ;</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Liste du personnel et du matériel : 20 000F/j de retard au-delà de quinze (15) jours à compter de la date de notification de l’ordre de service de démarrage ;</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Assurances : 20 000F/j de retard au-delà de quinze (15) jours à compter de la date de notification de l’ordre de service de démarrage ;</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Cautionnement définitif : 20 000F/j de retard au-delà de vingt (20) jours à compter de la date de notification de l’ordre de service de démarrage ;</w:t>
      </w:r>
    </w:p>
    <w:p w:rsidR="00345499" w:rsidRPr="008477AE" w:rsidRDefault="00345499" w:rsidP="00345499">
      <w:pPr>
        <w:widowControl w:val="0"/>
        <w:numPr>
          <w:ilvl w:val="0"/>
          <w:numId w:val="2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Programme d’exécution : 50 000F/j de retard au-delà de trente (30) jours à compter de la date de notification de l’ordre de service de démarrage ; </w:t>
      </w:r>
    </w:p>
    <w:p w:rsidR="00345499" w:rsidRPr="008477AE" w:rsidRDefault="00345499" w:rsidP="00345499">
      <w:pPr>
        <w:widowControl w:val="0"/>
        <w:autoSpaceDE w:val="0"/>
        <w:autoSpaceDN w:val="0"/>
        <w:adjustRightInd w:val="0"/>
        <w:spacing w:after="0" w:line="240" w:lineRule="auto"/>
        <w:ind w:left="360"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Il n’est pas prévu de prime en cas d’avancement sur le délai contractuel.</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25.3 Pénalité pour défaut d’exécution</w:t>
      </w:r>
    </w:p>
    <w:p w:rsidR="00345499" w:rsidRPr="008477AE" w:rsidRDefault="00345499" w:rsidP="00345499">
      <w:pPr>
        <w:widowControl w:val="0"/>
        <w:numPr>
          <w:ilvl w:val="0"/>
          <w:numId w:val="28"/>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Non remplissage du journal de chantier constaté lors des visites : 10 000F/visite</w:t>
      </w:r>
    </w:p>
    <w:p w:rsidR="00345499" w:rsidRPr="008477AE" w:rsidRDefault="00345499" w:rsidP="00153127">
      <w:pPr>
        <w:widowControl w:val="0"/>
        <w:numPr>
          <w:ilvl w:val="0"/>
          <w:numId w:val="37"/>
        </w:numPr>
        <w:autoSpaceDE w:val="0"/>
        <w:autoSpaceDN w:val="0"/>
        <w:adjustRightInd w:val="0"/>
        <w:spacing w:after="0" w:line="240" w:lineRule="auto"/>
        <w:ind w:right="-20"/>
        <w:contextualSpacing/>
        <w:jc w:val="both"/>
        <w:rPr>
          <w:rFonts w:ascii="Times New Roman" w:eastAsia="Times New Roman" w:hAnsi="Times New Roman" w:cs="Times New Roman"/>
          <w:w w:val="99"/>
          <w:sz w:val="24"/>
          <w:szCs w:val="24"/>
          <w:lang w:val="x-none" w:eastAsia="x-none"/>
        </w:rPr>
      </w:pPr>
      <w:r w:rsidRPr="008477AE">
        <w:rPr>
          <w:rFonts w:ascii="Times New Roman" w:eastAsia="Times New Roman" w:hAnsi="Times New Roman" w:cs="Times New Roman"/>
          <w:w w:val="99"/>
          <w:sz w:val="24"/>
          <w:szCs w:val="24"/>
          <w:lang w:val="x-none" w:eastAsia="x-none"/>
        </w:rPr>
        <w:t>Indisponibilité du journal de chantier lors des visites : 20 000F/visite</w:t>
      </w:r>
    </w:p>
    <w:p w:rsidR="00345499" w:rsidRPr="008477AE" w:rsidRDefault="00345499" w:rsidP="00153127">
      <w:pPr>
        <w:widowControl w:val="0"/>
        <w:numPr>
          <w:ilvl w:val="0"/>
          <w:numId w:val="37"/>
        </w:numPr>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montant cumulé des pénalités ne saurait excéder dix pour cent (10%) du montant TTC du marché de base avec ses avenants, le cas échéant, sous peine de résiliation.</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Cs w:val="24"/>
          <w:lang w:eastAsia="fr-FR"/>
        </w:rPr>
      </w:pPr>
      <w:r w:rsidRPr="008477AE">
        <w:rPr>
          <w:rFonts w:ascii="Times New Roman" w:eastAsia="Times New Roman" w:hAnsi="Times New Roman" w:cs="Times New Roman"/>
          <w:b/>
          <w:w w:val="99"/>
          <w:szCs w:val="24"/>
          <w:lang w:eastAsia="fr-FR"/>
        </w:rPr>
        <w:t>ARTICLE 26 – CAHIER DES CLAUSES TECHNIQUES PARTICULIERES (CCTP) (cf. CCTP LC)</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Cs w:val="24"/>
          <w:lang w:eastAsia="fr-FR"/>
        </w:rPr>
      </w:pPr>
      <w:r w:rsidRPr="008477AE">
        <w:rPr>
          <w:rFonts w:ascii="Times New Roman" w:eastAsia="Times New Roman" w:hAnsi="Times New Roman" w:cs="Times New Roman"/>
          <w:b/>
          <w:w w:val="99"/>
          <w:szCs w:val="24"/>
          <w:lang w:eastAsia="fr-FR"/>
        </w:rPr>
        <w:t>ARTICLE 27 – BORDEREAU DES PRIX UNITAIRES (cf. BPU LC)</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Cs w:val="24"/>
          <w:lang w:eastAsia="fr-FR"/>
        </w:rPr>
      </w:pPr>
      <w:r w:rsidRPr="008477AE">
        <w:rPr>
          <w:rFonts w:ascii="Times New Roman" w:eastAsia="Times New Roman" w:hAnsi="Times New Roman" w:cs="Times New Roman"/>
          <w:b/>
          <w:w w:val="99"/>
          <w:szCs w:val="24"/>
          <w:lang w:eastAsia="fr-FR"/>
        </w:rPr>
        <w:t>ARTICLE 28 – DEVIS QUANTITATIF ET ESTIMATIF (cf. DEQ LC)</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Cs w:val="24"/>
          <w:lang w:eastAsia="fr-FR"/>
        </w:rPr>
        <w:t>ARTICLE 29 – REGIME FISCAL ET DOUANIER</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lastRenderedPageBreak/>
        <w:t xml:space="preserve">La présente lettre-commande </w:t>
      </w:r>
      <w:r w:rsidRPr="008477AE">
        <w:rPr>
          <w:rFonts w:ascii="Times New Roman" w:eastAsia="Times New Roman" w:hAnsi="Times New Roman" w:cs="Times New Roman"/>
          <w:w w:val="99"/>
          <w:sz w:val="24"/>
          <w:szCs w:val="24"/>
          <w:lang w:eastAsia="fr-FR"/>
        </w:rPr>
        <w:t>est assujettie au régime fiscal et douanier en vigueur au Cameroun.</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30 – ENREGISTREMENT ET TIMBRE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Sept (07) exemplaires originaux de la présente lettre commande seront enregistrés et timbrés par les soins et aux frais du Cocontractant, conformément à la réglementation en vigueur.</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31 – NANTISSEMENT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En vue de l’application du régime de nantissement prévu par le Décret n° 2018/366 du 20 Juin 2018 portant Code des Marchés Publics sont désignés comme suit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Service chargé de la liquidation de la présente lettre commande : Maire de la Commune d’Ambam, Ordonnateur des Crédits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Autorité chargée de la validation des dépenses ; le Contrôleur Départemental des Finances pour la Vallée du Ntem</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Comptable chargé de l’ordonnancement des paiements : </w:t>
      </w:r>
      <w:r w:rsidRPr="008477AE">
        <w:rPr>
          <w:rFonts w:ascii="Times New Roman" w:eastAsia="Times New Roman" w:hAnsi="Times New Roman" w:cs="Times New Roman"/>
          <w:b/>
          <w:w w:val="99"/>
          <w:sz w:val="24"/>
          <w:szCs w:val="24"/>
          <w:lang w:eastAsia="fr-FR"/>
        </w:rPr>
        <w:t>Le TPG Ebolowa</w:t>
      </w:r>
      <w:r w:rsidRPr="008477AE">
        <w:rPr>
          <w:rFonts w:ascii="Times New Roman" w:eastAsia="Times New Roman" w:hAnsi="Times New Roman" w:cs="Times New Roman"/>
          <w:w w:val="99"/>
          <w:sz w:val="24"/>
          <w:szCs w:val="24"/>
          <w:lang w:eastAsia="fr-FR"/>
        </w:rPr>
        <w:t xml:space="preserve">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w w:val="99"/>
          <w:sz w:val="24"/>
          <w:szCs w:val="24"/>
          <w:lang w:eastAsia="fr-FR"/>
        </w:rPr>
        <w:t xml:space="preserve">Autorités compétentes pour fournir les renseignements énumérés au décret précité : </w:t>
      </w:r>
      <w:r w:rsidRPr="008477AE">
        <w:rPr>
          <w:rFonts w:ascii="Times New Roman" w:eastAsia="Times New Roman" w:hAnsi="Times New Roman" w:cs="Times New Roman"/>
          <w:b/>
          <w:w w:val="99"/>
          <w:sz w:val="24"/>
          <w:szCs w:val="24"/>
          <w:lang w:eastAsia="fr-FR"/>
        </w:rPr>
        <w:t>Le Chef de Service de Marchés et l’Ingénieur.</w:t>
      </w:r>
    </w:p>
    <w:p w:rsidR="00345499" w:rsidRPr="008477AE" w:rsidRDefault="00345499" w:rsidP="00345499">
      <w:pPr>
        <w:widowControl w:val="0"/>
        <w:autoSpaceDE w:val="0"/>
        <w:autoSpaceDN w:val="0"/>
        <w:adjustRightInd w:val="0"/>
        <w:spacing w:after="0" w:line="240" w:lineRule="auto"/>
        <w:ind w:right="-20"/>
        <w:rPr>
          <w:rFonts w:ascii="Times New Roman" w:eastAsia="Times New Roman" w:hAnsi="Times New Roman" w:cs="Times New Roman"/>
          <w:w w:val="99"/>
          <w:szCs w:val="24"/>
          <w:lang w:eastAsia="fr-FR"/>
        </w:rPr>
      </w:pPr>
      <w:r w:rsidRPr="008477AE">
        <w:rPr>
          <w:rFonts w:ascii="Times New Roman" w:eastAsia="Times New Roman" w:hAnsi="Times New Roman" w:cs="Times New Roman"/>
          <w:b/>
          <w:w w:val="99"/>
          <w:sz w:val="24"/>
          <w:szCs w:val="24"/>
          <w:lang w:eastAsia="fr-FR"/>
        </w:rPr>
        <w:t>Autorité chargée du contrôle externe ; le Délégué Départemental des Marchés Publics  pour la Vallée du Ntem</w:t>
      </w:r>
      <w:r w:rsidRPr="008477AE">
        <w:rPr>
          <w:rFonts w:ascii="Times New Roman" w:eastAsia="Times New Roman" w:hAnsi="Times New Roman" w:cs="Times New Roman"/>
          <w:b/>
          <w:w w:val="99"/>
          <w:sz w:val="24"/>
          <w:szCs w:val="24"/>
          <w:lang w:eastAsia="fr-FR"/>
        </w:rPr>
        <w:br/>
      </w:r>
      <w:r w:rsidRPr="008477AE">
        <w:rPr>
          <w:rFonts w:ascii="Times New Roman" w:eastAsia="Times New Roman" w:hAnsi="Times New Roman" w:cs="Times New Roman"/>
          <w:b/>
          <w:w w:val="99"/>
          <w:szCs w:val="24"/>
          <w:lang w:eastAsia="fr-FR"/>
        </w:rPr>
        <w:t>CHAPITRE IV – DISPOSITIONS DIVERSES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Cs w:val="24"/>
          <w:lang w:eastAsia="fr-FR"/>
        </w:rPr>
        <w:t>ARTICLE 32 – PRESCRIPTIONS DIVERSES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32.1 – Sécurité du personnel</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Cocontractant devra prendre toutes les dispositions nécessaires pour assurer la sécurité de son personnel appelé à travailler avec lui pendant toute la durée des prestations.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32.2- Gardiennage</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gardiennage des équipements appartenant au Cocontractant sera assuré par ses soins et à ses frais.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32.3– Avaries et destruction d’ouvrages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Cocontractant devra veiller à éviter toute avarie à toute installation sur le site. </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La réparation de ces avaries ou dommages s’effectuera aux frais du Cocontractant.</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32.4– Remise en état des lieux</w:t>
      </w:r>
    </w:p>
    <w:p w:rsidR="00345499" w:rsidRPr="008477AE" w:rsidRDefault="00345499" w:rsidP="00345499">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 la fin des travaux de la présente lettre commande, le Cocontractant sera tenu de procéder à la remise en état des lieux, à l’enlèvement de tout matériau, matériel ou résidu provenant de la présence de son chantier à ses frais.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32.5– Implantation</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 Cocontractant procèdera aux opérations d’implantation, piquetage et nivellement, matérialisation du tracé qu’il fera approuver à l’Ingénieur. Sa responsabilité ne sera pas atténuée par le visa de l’Ingénieur du contrôle.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frais de tous ces travaux topographiques seront inclus dans les prix de la lettre commande.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32.6– Réunion de chantier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Une réunion de chantier sera tenue toutes les semaines.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33 – EDITION ET DIFFUSION</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Quinze (15) exemplaires </w:t>
      </w:r>
      <w:r w:rsidRPr="008477AE">
        <w:rPr>
          <w:rFonts w:ascii="Times New Roman" w:eastAsia="Times New Roman" w:hAnsi="Times New Roman" w:cs="Times New Roman"/>
          <w:sz w:val="24"/>
          <w:szCs w:val="24"/>
          <w:lang w:eastAsia="fr-FR"/>
        </w:rPr>
        <w:t xml:space="preserve">de la présente lettre-commande </w:t>
      </w:r>
      <w:r w:rsidRPr="008477AE">
        <w:rPr>
          <w:rFonts w:ascii="Times New Roman" w:eastAsia="Times New Roman" w:hAnsi="Times New Roman" w:cs="Times New Roman"/>
          <w:w w:val="99"/>
          <w:sz w:val="24"/>
          <w:szCs w:val="24"/>
          <w:lang w:eastAsia="fr-FR"/>
        </w:rPr>
        <w:t>seront édités et diffusés par l’Autorité Contractante.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34 – CAS DE FORCE MAJEURE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Aucune des parties ne sera réputée avoir failli à ses engagements contractuels dans la mesure où l’exécution de ses obligations serait retardée, entravée ou empêchée pour un cas de force majeure.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Ne pourront être considérés comme cas de force majeure que les actes, situations ou évènements échappant au contrôle des parties et présentant un caractère imprévisible et irrésistible.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Le Cocontractant ne verra sa responsabilité déchargée que s’il avertit par écrit l’Autorité </w:t>
      </w:r>
      <w:r w:rsidRPr="008477AE">
        <w:rPr>
          <w:rFonts w:ascii="Times New Roman" w:eastAsia="Times New Roman" w:hAnsi="Times New Roman" w:cs="Times New Roman"/>
          <w:w w:val="99"/>
          <w:sz w:val="24"/>
          <w:szCs w:val="24"/>
          <w:lang w:eastAsia="fr-FR"/>
        </w:rPr>
        <w:lastRenderedPageBreak/>
        <w:t>Contractante de son intention d’invoquer ce cas de force majeure et ce, avant la fin du vingtième (20</w:t>
      </w:r>
      <w:r w:rsidRPr="008477AE">
        <w:rPr>
          <w:rFonts w:ascii="Times New Roman" w:eastAsia="Times New Roman" w:hAnsi="Times New Roman" w:cs="Times New Roman"/>
          <w:w w:val="99"/>
          <w:sz w:val="24"/>
          <w:szCs w:val="24"/>
          <w:vertAlign w:val="superscript"/>
          <w:lang w:eastAsia="fr-FR"/>
        </w:rPr>
        <w:t>è</w:t>
      </w:r>
      <w:r w:rsidRPr="008477AE">
        <w:rPr>
          <w:rFonts w:ascii="Times New Roman" w:eastAsia="Times New Roman" w:hAnsi="Times New Roman" w:cs="Times New Roman"/>
          <w:w w:val="99"/>
          <w:sz w:val="24"/>
          <w:szCs w:val="24"/>
          <w:lang w:eastAsia="fr-FR"/>
        </w:rPr>
        <w:t>) jour suivant l’évènement.</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En tout état de cause, il appartient à l’Autorité Contractante d’apprécier les cas de force majeure évoqués et les preuves fournies par le Cocontractant.</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35 – LITIGES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Tout litige survenant entre les deux parties dans le cadre de l’exécution de la présente lettre commande, fera l’objet d’une tentative de conciliation par entente directe.</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 xml:space="preserve">Au cas où un règlement à l’amiable ne serait pas possible, les différends seront portés devant les juridictions compétentes.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36 – RESILIATION</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t xml:space="preserve">La présente lettre-commande </w:t>
      </w:r>
      <w:r w:rsidRPr="008477AE">
        <w:rPr>
          <w:rFonts w:ascii="Times New Roman" w:eastAsia="Times New Roman" w:hAnsi="Times New Roman" w:cs="Times New Roman"/>
          <w:w w:val="99"/>
          <w:sz w:val="24"/>
          <w:szCs w:val="24"/>
          <w:lang w:eastAsia="fr-FR"/>
        </w:rPr>
        <w:t xml:space="preserve">ne pourra être résiliée que conformément aux dispositions du décret </w:t>
      </w:r>
      <w:r w:rsidRPr="008477AE">
        <w:rPr>
          <w:rFonts w:ascii="Times New Roman" w:eastAsia="Times New Roman" w:hAnsi="Times New Roman" w:cs="Times New Roman"/>
          <w:sz w:val="24"/>
          <w:szCs w:val="24"/>
          <w:lang w:eastAsia="fr-FR"/>
        </w:rPr>
        <w:t>n° 2018/366 du 20 Juin 2018</w:t>
      </w:r>
      <w:r w:rsidRPr="008477AE">
        <w:rPr>
          <w:rFonts w:ascii="Times New Roman" w:eastAsia="Times New Roman" w:hAnsi="Times New Roman" w:cs="Times New Roman"/>
          <w:b/>
          <w:sz w:val="24"/>
          <w:szCs w:val="24"/>
          <w:lang w:eastAsia="fr-FR"/>
        </w:rPr>
        <w:t xml:space="preserve"> </w:t>
      </w:r>
      <w:r w:rsidRPr="008477AE">
        <w:rPr>
          <w:rFonts w:ascii="Times New Roman" w:eastAsia="Times New Roman" w:hAnsi="Times New Roman" w:cs="Times New Roman"/>
          <w:w w:val="99"/>
          <w:sz w:val="24"/>
          <w:szCs w:val="24"/>
          <w:lang w:eastAsia="fr-FR"/>
        </w:rPr>
        <w:t>portant Code des Marchés Publics.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Dès notification d’une décision de résiliation, le Cocontractant prendra des dispositions pour arrêter toutes prestations en cours.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37 : ORDRES DE SERVICES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Les différents ordres de services sont établis et notifiés comme suit :</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37. 1 – L’Ordre de service de démarrage des travaux </w:t>
      </w:r>
      <w:r w:rsidRPr="008477AE">
        <w:rPr>
          <w:rFonts w:ascii="Times New Roman" w:eastAsia="Times New Roman" w:hAnsi="Times New Roman" w:cs="Times New Roman"/>
          <w:w w:val="99"/>
          <w:sz w:val="24"/>
          <w:szCs w:val="24"/>
          <w:lang w:eastAsia="fr-FR"/>
        </w:rPr>
        <w:t>est signé par l’Autorité Contractante et notifié par le chef service du marché avec copie à l’ingénieur.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37. 2 – Les Ordres de service à caractère technique </w:t>
      </w:r>
      <w:r w:rsidRPr="008477AE">
        <w:rPr>
          <w:rFonts w:ascii="Times New Roman" w:eastAsia="Times New Roman" w:hAnsi="Times New Roman" w:cs="Times New Roman"/>
          <w:w w:val="99"/>
          <w:sz w:val="24"/>
          <w:szCs w:val="24"/>
          <w:lang w:eastAsia="fr-FR"/>
        </w:rPr>
        <w:t>liés au déroulement normal du chantier seront signé par l’Autorité Contractante et notifié par le chef service du marché avec copie à l’ingénieur.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37. 3 – Les Ordres de service valant mise en demeure </w:t>
      </w:r>
      <w:r w:rsidRPr="008477AE">
        <w:rPr>
          <w:rFonts w:ascii="Times New Roman" w:eastAsia="Times New Roman" w:hAnsi="Times New Roman" w:cs="Times New Roman"/>
          <w:w w:val="99"/>
          <w:sz w:val="24"/>
          <w:szCs w:val="24"/>
          <w:lang w:eastAsia="fr-FR"/>
        </w:rPr>
        <w:t>seront signé par l’Autorité Contractante et notifié par le chef service du marché avec copie à l’ingénieur.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b/>
          <w:w w:val="99"/>
          <w:sz w:val="24"/>
          <w:szCs w:val="24"/>
          <w:lang w:eastAsia="fr-FR"/>
        </w:rPr>
        <w:t xml:space="preserve">37. 4 – Les Ordres de service prescrivant les travaux nécessaires </w:t>
      </w:r>
      <w:r w:rsidRPr="008477AE">
        <w:rPr>
          <w:rFonts w:ascii="Times New Roman" w:eastAsia="Times New Roman" w:hAnsi="Times New Roman" w:cs="Times New Roman"/>
          <w:w w:val="99"/>
          <w:sz w:val="24"/>
          <w:szCs w:val="24"/>
          <w:lang w:eastAsia="fr-FR"/>
        </w:rPr>
        <w:t>pour remédier aux désordres ne relevant pas d’une utilisation normale qui apparaîtraient dans l’ouvrage pendant la période de garantie seront signé, après la proposition de l’ingénieur,  par l’Autorité Contractante et notifié par le chef service du marché avec copie à l’ingénieur.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37.5- tout autre Ordre de service sera signé par le Maitre d’ouvrage et notifié par le chef service du marché avec copie à l’ingénieur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w w:val="99"/>
          <w:sz w:val="24"/>
          <w:szCs w:val="24"/>
          <w:lang w:eastAsia="fr-FR"/>
        </w:rPr>
        <w:t>N.B. : Le Cocontractant de l’administration dispose d’un délai de quinze (15) jours pour émettre des réserves sur tout ordre de service reçu. Le fait d’émettre des réserves ne dispense pas le Cocontractant d’exécuter les ordres de service reçus.</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b/>
          <w:w w:val="99"/>
          <w:sz w:val="24"/>
          <w:szCs w:val="24"/>
          <w:lang w:eastAsia="fr-FR"/>
        </w:rPr>
      </w:pPr>
      <w:r w:rsidRPr="008477AE">
        <w:rPr>
          <w:rFonts w:ascii="Times New Roman" w:eastAsia="Times New Roman" w:hAnsi="Times New Roman" w:cs="Times New Roman"/>
          <w:b/>
          <w:w w:val="99"/>
          <w:sz w:val="24"/>
          <w:szCs w:val="24"/>
          <w:lang w:eastAsia="fr-FR"/>
        </w:rPr>
        <w:t>ARTICLE 38 ET DERNIER – VALIDITE ET ENTREE EN VIGUEUR</w:t>
      </w:r>
    </w:p>
    <w:p w:rsidR="00345499" w:rsidRPr="008477AE" w:rsidRDefault="00345499" w:rsidP="00345499">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8477AE">
        <w:rPr>
          <w:rFonts w:ascii="Times New Roman" w:eastAsia="Times New Roman" w:hAnsi="Times New Roman" w:cs="Times New Roman"/>
          <w:sz w:val="24"/>
          <w:szCs w:val="24"/>
          <w:lang w:eastAsia="fr-FR"/>
        </w:rPr>
        <w:t xml:space="preserve">La présente lettre-commande </w:t>
      </w:r>
      <w:r w:rsidRPr="008477AE">
        <w:rPr>
          <w:rFonts w:ascii="Times New Roman" w:eastAsia="Times New Roman" w:hAnsi="Times New Roman" w:cs="Times New Roman"/>
          <w:w w:val="99"/>
          <w:sz w:val="24"/>
          <w:szCs w:val="24"/>
          <w:lang w:eastAsia="fr-FR"/>
        </w:rPr>
        <w:t xml:space="preserve">ne deviendra valide qu’après sa signature par le </w:t>
      </w:r>
      <w:r w:rsidRPr="008477AE">
        <w:rPr>
          <w:rFonts w:ascii="Times New Roman" w:eastAsia="Times New Roman" w:hAnsi="Times New Roman" w:cs="Times New Roman"/>
          <w:b/>
          <w:w w:val="99"/>
          <w:sz w:val="24"/>
          <w:szCs w:val="24"/>
          <w:lang w:eastAsia="fr-FR"/>
        </w:rPr>
        <w:t>Maire de la Commune d’Ambam</w:t>
      </w:r>
      <w:r w:rsidRPr="008477AE">
        <w:rPr>
          <w:rFonts w:ascii="Times New Roman" w:eastAsia="Times New Roman" w:hAnsi="Times New Roman" w:cs="Times New Roman"/>
          <w:w w:val="99"/>
          <w:sz w:val="24"/>
          <w:szCs w:val="24"/>
          <w:lang w:eastAsia="fr-FR"/>
        </w:rPr>
        <w:t>, Autorité Contractante et entrera en vigueur dès sa notification au Cocontractant.</w:t>
      </w:r>
    </w:p>
    <w:p w:rsidR="004069CA" w:rsidRDefault="00930E18" w:rsidP="00930E18">
      <w:pPr>
        <w:tabs>
          <w:tab w:val="left" w:pos="1847"/>
        </w:tabs>
        <w:jc w:val="both"/>
        <w:rPr>
          <w:rFonts w:ascii="Arial" w:eastAsia="Times New Roman" w:hAnsi="Arial" w:cs="Arial"/>
          <w:b/>
          <w:lang w:eastAsia="fr-FR"/>
        </w:rPr>
      </w:pPr>
      <w:r>
        <w:rPr>
          <w:rFonts w:ascii="Arial" w:eastAsia="Times New Roman" w:hAnsi="Arial" w:cs="Arial"/>
          <w:b/>
          <w:lang w:eastAsia="fr-FR"/>
        </w:rPr>
        <w:tab/>
      </w: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Default="00930E18" w:rsidP="00930E18">
      <w:pPr>
        <w:tabs>
          <w:tab w:val="left" w:pos="1847"/>
        </w:tabs>
        <w:jc w:val="both"/>
        <w:rPr>
          <w:rFonts w:ascii="Arial" w:eastAsia="Times New Roman" w:hAnsi="Arial" w:cs="Arial"/>
          <w:b/>
          <w:lang w:eastAsia="fr-FR"/>
        </w:rPr>
      </w:pPr>
    </w:p>
    <w:p w:rsidR="00930E18" w:rsidRPr="008477AE" w:rsidRDefault="00930E18" w:rsidP="00930E18">
      <w:pPr>
        <w:tabs>
          <w:tab w:val="left" w:pos="1847"/>
        </w:tabs>
        <w:jc w:val="both"/>
        <w:rPr>
          <w:rFonts w:ascii="Arial" w:eastAsia="Times New Roman" w:hAnsi="Arial" w:cs="Arial"/>
          <w:b/>
          <w:lang w:eastAsia="fr-FR"/>
        </w:rPr>
      </w:pPr>
    </w:p>
    <w:p w:rsidR="00507003" w:rsidRPr="008477AE" w:rsidRDefault="00507003" w:rsidP="004069CA">
      <w:pPr>
        <w:jc w:val="both"/>
        <w:rPr>
          <w:rFonts w:ascii="Arial" w:eastAsia="Times New Roman" w:hAnsi="Arial" w:cs="Arial"/>
          <w:b/>
          <w:lang w:eastAsia="fr-FR"/>
        </w:rPr>
      </w:pPr>
    </w:p>
    <w:p w:rsidR="00507003" w:rsidRPr="008477AE" w:rsidRDefault="00507003" w:rsidP="004069CA">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66784" behindDoc="0" locked="0" layoutInCell="1" allowOverlap="1" wp14:anchorId="095A1207" wp14:editId="5F723E54">
                <wp:simplePos x="0" y="0"/>
                <wp:positionH relativeFrom="column">
                  <wp:posOffset>3884930</wp:posOffset>
                </wp:positionH>
                <wp:positionV relativeFrom="paragraph">
                  <wp:posOffset>-41910</wp:posOffset>
                </wp:positionV>
                <wp:extent cx="2623185" cy="2743200"/>
                <wp:effectExtent l="0" t="0" r="5715" b="0"/>
                <wp:wrapNone/>
                <wp:docPr id="528" name="Zone de texte 528"/>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4069CA">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4069CA">
                            <w:pPr>
                              <w:spacing w:after="0" w:line="240" w:lineRule="auto"/>
                              <w:jc w:val="center"/>
                              <w:rPr>
                                <w:sz w:val="20"/>
                                <w:szCs w:val="20"/>
                              </w:rPr>
                            </w:pPr>
                            <w:r w:rsidRPr="0025448A">
                              <w:rPr>
                                <w:sz w:val="20"/>
                                <w:szCs w:val="20"/>
                              </w:rPr>
                              <w:t>***********</w:t>
                            </w:r>
                          </w:p>
                          <w:p w:rsidR="001279BD" w:rsidRPr="00471F82" w:rsidRDefault="001279BD" w:rsidP="004069CA">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04CD53" id="Zone de texte 528" o:spid="_x0000_s1047" type="#_x0000_t202" style="position:absolute;left:0;text-align:left;margin-left:305.9pt;margin-top:-3.3pt;width:206.55pt;height:3in;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" fillcolor="window" stroked="f" strokeweight=".5pt">
                <v:textbox>
                  <w:txbxContent>
                    <w:p w:rsidR="00ED266E" w:rsidRPr="0025448A" w:rsidRDefault="00ED266E" w:rsidP="004069CA">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4069CA">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4069CA">
                      <w:pPr>
                        <w:spacing w:after="0" w:line="240" w:lineRule="auto"/>
                        <w:jc w:val="center"/>
                        <w:rPr>
                          <w:sz w:val="20"/>
                          <w:szCs w:val="20"/>
                        </w:rPr>
                      </w:pPr>
                      <w:r w:rsidRPr="0025448A">
                        <w:rPr>
                          <w:sz w:val="20"/>
                          <w:szCs w:val="20"/>
                        </w:rPr>
                        <w:t>***********</w:t>
                      </w:r>
                    </w:p>
                    <w:p w:rsidR="00ED266E" w:rsidRPr="00471F82" w:rsidRDefault="00ED266E" w:rsidP="004069CA">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67808" behindDoc="0" locked="0" layoutInCell="1" allowOverlap="1" wp14:anchorId="3CCE07AA" wp14:editId="4708D4DB">
            <wp:simplePos x="0" y="0"/>
            <wp:positionH relativeFrom="column">
              <wp:posOffset>2192020</wp:posOffset>
            </wp:positionH>
            <wp:positionV relativeFrom="paragraph">
              <wp:posOffset>219710</wp:posOffset>
            </wp:positionV>
            <wp:extent cx="1689377" cy="2166229"/>
            <wp:effectExtent l="0" t="0" r="6350" b="5715"/>
            <wp:wrapNone/>
            <wp:docPr id="531" name="Image 53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65760" behindDoc="0" locked="0" layoutInCell="1" allowOverlap="1" wp14:anchorId="38DAB611" wp14:editId="39878238">
                <wp:simplePos x="0" y="0"/>
                <wp:positionH relativeFrom="column">
                  <wp:posOffset>-688340</wp:posOffset>
                </wp:positionH>
                <wp:positionV relativeFrom="paragraph">
                  <wp:posOffset>-100965</wp:posOffset>
                </wp:positionV>
                <wp:extent cx="2802834" cy="2921635"/>
                <wp:effectExtent l="0" t="0" r="0" b="0"/>
                <wp:wrapNone/>
                <wp:docPr id="529" name="Zone de texte 529"/>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rPr>
                            </w:pPr>
                            <w:r w:rsidRPr="0025448A">
                              <w:rPr>
                                <w:bCs/>
                                <w:sz w:val="20"/>
                                <w:szCs w:val="18"/>
                              </w:rPr>
                              <w:t>REPUBLIQUE DU CAMEROUN</w:t>
                            </w:r>
                          </w:p>
                          <w:p w:rsidR="001279BD" w:rsidRPr="0025448A" w:rsidRDefault="001279BD" w:rsidP="004069CA">
                            <w:pPr>
                              <w:spacing w:after="0" w:line="240" w:lineRule="auto"/>
                              <w:jc w:val="center"/>
                              <w:rPr>
                                <w:bCs/>
                                <w:i/>
                                <w:sz w:val="20"/>
                                <w:szCs w:val="18"/>
                              </w:rPr>
                            </w:pPr>
                            <w:r w:rsidRPr="0025448A">
                              <w:rPr>
                                <w:bCs/>
                                <w:i/>
                                <w:sz w:val="20"/>
                                <w:szCs w:val="18"/>
                              </w:rPr>
                              <w:t>Paix –travail –patrie</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REGION DU SUD</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DÉPARTEMENT DE LA VALLÉE DU NTEM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
                                <w:bCs/>
                                <w:sz w:val="20"/>
                                <w:szCs w:val="18"/>
                              </w:rPr>
                            </w:pPr>
                            <w:r w:rsidRPr="0025448A">
                              <w:rPr>
                                <w:b/>
                                <w:bCs/>
                                <w:sz w:val="20"/>
                                <w:szCs w:val="18"/>
                              </w:rPr>
                              <w:t>COMMUNE D’AMBAM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SECRETARIAT GENERAL</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4069CA">
                            <w:pPr>
                              <w:spacing w:after="0" w:line="240" w:lineRule="auto"/>
                              <w:jc w:val="center"/>
                              <w:rPr>
                                <w:bCs/>
                                <w:sz w:val="20"/>
                                <w:szCs w:val="18"/>
                              </w:rPr>
                            </w:pPr>
                            <w:r w:rsidRPr="0025448A">
                              <w:rPr>
                                <w:bCs/>
                                <w:sz w:val="20"/>
                                <w:szCs w:val="18"/>
                              </w:rPr>
                              <w:t xml:space="preserve"> *****</w:t>
                            </w:r>
                          </w:p>
                          <w:p w:rsidR="001279BD" w:rsidRPr="0025448A" w:rsidRDefault="001279BD" w:rsidP="004069CA">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4069CA">
                            <w:pPr>
                              <w:spacing w:after="0" w:line="240" w:lineRule="auto"/>
                              <w:jc w:val="center"/>
                              <w:rPr>
                                <w:b/>
                                <w:sz w:val="20"/>
                                <w:szCs w:val="20"/>
                                <w:lang w:val="en-US"/>
                              </w:rPr>
                            </w:pPr>
                            <w:r w:rsidRPr="0025448A">
                              <w:rPr>
                                <w:b/>
                                <w:sz w:val="20"/>
                                <w:szCs w:val="20"/>
                                <w:lang w:val="en-US"/>
                              </w:rPr>
                              <w:t>**********</w:t>
                            </w:r>
                          </w:p>
                          <w:p w:rsidR="001279BD" w:rsidRPr="0025448A" w:rsidRDefault="001279BD" w:rsidP="004069CA">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4069CA">
                            <w:pPr>
                              <w:spacing w:after="0" w:line="240" w:lineRule="auto"/>
                              <w:jc w:val="center"/>
                              <w:rPr>
                                <w:bCs/>
                                <w:sz w:val="16"/>
                                <w:szCs w:val="18"/>
                              </w:rPr>
                            </w:pPr>
                          </w:p>
                          <w:p w:rsidR="001279BD" w:rsidRPr="00C431E9" w:rsidRDefault="001279BD" w:rsidP="004069CA">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2E3B67" id="Zone de texte 529" o:spid="_x0000_s1048" type="#_x0000_t202" style="position:absolute;left:0;text-align:left;margin-left:-54.2pt;margin-top:-7.95pt;width:220.7pt;height:230.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" fillcolor="window" stroked="f" strokeweight=".5pt">
                <v:textbox>
                  <w:txbxContent>
                    <w:p w:rsidR="00ED266E" w:rsidRPr="0025448A" w:rsidRDefault="00ED266E" w:rsidP="004069CA">
                      <w:pPr>
                        <w:spacing w:after="0" w:line="240" w:lineRule="auto"/>
                        <w:jc w:val="center"/>
                        <w:rPr>
                          <w:bCs/>
                          <w:sz w:val="20"/>
                          <w:szCs w:val="18"/>
                        </w:rPr>
                      </w:pPr>
                      <w:r w:rsidRPr="0025448A">
                        <w:rPr>
                          <w:bCs/>
                          <w:sz w:val="20"/>
                          <w:szCs w:val="18"/>
                        </w:rPr>
                        <w:t>REPUBLIQUE DU CAMEROUN</w:t>
                      </w:r>
                    </w:p>
                    <w:p w:rsidR="00ED266E" w:rsidRPr="0025448A" w:rsidRDefault="00ED266E" w:rsidP="004069CA">
                      <w:pPr>
                        <w:spacing w:after="0" w:line="240" w:lineRule="auto"/>
                        <w:jc w:val="center"/>
                        <w:rPr>
                          <w:bCs/>
                          <w:i/>
                          <w:sz w:val="20"/>
                          <w:szCs w:val="18"/>
                        </w:rPr>
                      </w:pPr>
                      <w:r w:rsidRPr="0025448A">
                        <w:rPr>
                          <w:bCs/>
                          <w:i/>
                          <w:sz w:val="20"/>
                          <w:szCs w:val="18"/>
                        </w:rPr>
                        <w:t>Paix –travail –patrie</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REGION DU SUD</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DÉPARTEMENT DE LA VALLÉE DU NTEM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
                          <w:bCs/>
                          <w:sz w:val="20"/>
                          <w:szCs w:val="18"/>
                        </w:rPr>
                      </w:pPr>
                      <w:r w:rsidRPr="0025448A">
                        <w:rPr>
                          <w:b/>
                          <w:bCs/>
                          <w:sz w:val="20"/>
                          <w:szCs w:val="18"/>
                        </w:rPr>
                        <w:t>COMMUNE D’AMBAM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SECRETARIAT GENERAL</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4069CA">
                      <w:pPr>
                        <w:spacing w:after="0" w:line="240" w:lineRule="auto"/>
                        <w:jc w:val="center"/>
                        <w:rPr>
                          <w:bCs/>
                          <w:sz w:val="20"/>
                          <w:szCs w:val="18"/>
                        </w:rPr>
                      </w:pPr>
                      <w:r w:rsidRPr="0025448A">
                        <w:rPr>
                          <w:bCs/>
                          <w:sz w:val="20"/>
                          <w:szCs w:val="18"/>
                        </w:rPr>
                        <w:t xml:space="preserve"> *****</w:t>
                      </w:r>
                    </w:p>
                    <w:p w:rsidR="00ED266E" w:rsidRPr="0025448A" w:rsidRDefault="00ED266E" w:rsidP="004069CA">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4069CA">
                      <w:pPr>
                        <w:spacing w:after="0" w:line="240" w:lineRule="auto"/>
                        <w:jc w:val="center"/>
                        <w:rPr>
                          <w:b/>
                          <w:sz w:val="20"/>
                          <w:szCs w:val="20"/>
                          <w:lang w:val="en-US"/>
                        </w:rPr>
                      </w:pPr>
                      <w:r w:rsidRPr="0025448A">
                        <w:rPr>
                          <w:b/>
                          <w:sz w:val="20"/>
                          <w:szCs w:val="20"/>
                          <w:lang w:val="en-US"/>
                        </w:rPr>
                        <w:t>**********</w:t>
                      </w:r>
                    </w:p>
                    <w:p w:rsidR="00ED266E" w:rsidRPr="0025448A" w:rsidRDefault="00ED266E" w:rsidP="004069CA">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4069CA">
                      <w:pPr>
                        <w:spacing w:after="0" w:line="240" w:lineRule="auto"/>
                        <w:jc w:val="center"/>
                        <w:rPr>
                          <w:bCs/>
                          <w:sz w:val="16"/>
                          <w:szCs w:val="18"/>
                        </w:rPr>
                      </w:pPr>
                    </w:p>
                    <w:p w:rsidR="00ED266E" w:rsidRPr="00C431E9" w:rsidRDefault="00ED266E" w:rsidP="004069CA">
                      <w:pPr>
                        <w:spacing w:after="0" w:line="240" w:lineRule="auto"/>
                        <w:jc w:val="center"/>
                        <w:rPr>
                          <w:bCs/>
                          <w:sz w:val="18"/>
                          <w:szCs w:val="18"/>
                        </w:rPr>
                      </w:pPr>
                    </w:p>
                  </w:txbxContent>
                </v:textbox>
              </v:shape>
            </w:pict>
          </mc:Fallback>
        </mc:AlternateConten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0" w:line="240" w:lineRule="auto"/>
        <w:rPr>
          <w:rFonts w:ascii="Calibri" w:eastAsia="Calibri" w:hAnsi="Calibri" w:cs="Times New Roman"/>
          <w:sz w:val="24"/>
          <w:szCs w:val="24"/>
        </w:rPr>
      </w:pPr>
    </w:p>
    <w:p w:rsidR="004069CA" w:rsidRPr="008477AE" w:rsidRDefault="004069CA" w:rsidP="004069CA">
      <w:pPr>
        <w:spacing w:after="0" w:line="240" w:lineRule="auto"/>
        <w:rPr>
          <w:rFonts w:ascii="Calibri" w:eastAsia="Calibri" w:hAnsi="Calibri" w:cs="Times New Roman"/>
          <w:sz w:val="2"/>
          <w:szCs w:val="24"/>
        </w:rPr>
      </w:pPr>
    </w:p>
    <w:p w:rsidR="004069CA" w:rsidRPr="008477AE" w:rsidRDefault="004069CA" w:rsidP="004069CA">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68832" behindDoc="0" locked="0" layoutInCell="1" allowOverlap="1" wp14:anchorId="1E9B623B" wp14:editId="4A143AA3">
                <wp:simplePos x="0" y="0"/>
                <wp:positionH relativeFrom="margin">
                  <wp:posOffset>-542290</wp:posOffset>
                </wp:positionH>
                <wp:positionV relativeFrom="margin">
                  <wp:posOffset>3635375</wp:posOffset>
                </wp:positionV>
                <wp:extent cx="6696075" cy="1848485"/>
                <wp:effectExtent l="38100" t="38100" r="47625" b="37465"/>
                <wp:wrapSquare wrapText="bothSides"/>
                <wp:docPr id="53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48485"/>
                        </a:xfrm>
                        <a:prstGeom prst="roundRect">
                          <a:avLst>
                            <a:gd name="adj" fmla="val 16667"/>
                          </a:avLst>
                        </a:prstGeom>
                        <a:solidFill>
                          <a:srgbClr val="FFFFFF"/>
                        </a:solidFill>
                        <a:ln w="76200" cmpd="tri">
                          <a:solidFill>
                            <a:srgbClr val="000000"/>
                          </a:solidFill>
                          <a:round/>
                          <a:headEnd/>
                          <a:tailEnd/>
                        </a:ln>
                      </wps:spPr>
                      <wps:txbx>
                        <w:txbxContent>
                          <w:p w:rsidR="00930E18" w:rsidRPr="001279BD"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96138A" w:rsidRDefault="001279BD" w:rsidP="0096138A">
                            <w:pPr>
                              <w:spacing w:before="240" w:after="120" w:line="276" w:lineRule="auto"/>
                              <w:jc w:val="both"/>
                              <w:rPr>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42.7pt;margin-top:286.25pt;width:527.25pt;height:145.5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" strokeweight="6pt">
                <v:stroke linestyle="thickBetweenThin"/>
                <v:textbox>
                  <w:txbxContent>
                    <w:p w:rsidR="00930E18" w:rsidRPr="001279BD"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p w:rsidR="001279BD" w:rsidRPr="0096138A" w:rsidRDefault="001279BD" w:rsidP="0096138A">
                      <w:pPr>
                        <w:spacing w:before="240" w:after="120" w:line="276" w:lineRule="auto"/>
                        <w:jc w:val="both"/>
                        <w:rPr>
                          <w:b/>
                          <w:color w:val="FF0000"/>
                          <w:sz w:val="28"/>
                          <w:szCs w:val="28"/>
                        </w:rPr>
                      </w:pPr>
                    </w:p>
                  </w:txbxContent>
                </v:textbox>
                <w10:wrap type="square" anchorx="margin" anchory="margin"/>
              </v:roundrect>
            </w:pict>
          </mc:Fallback>
        </mc:AlternateContent>
      </w: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4069CA" w:rsidRPr="008477AE" w:rsidRDefault="004069CA"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4069CA">
      <w:pPr>
        <w:tabs>
          <w:tab w:val="left" w:pos="3680"/>
        </w:tabs>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PIÈCE 5 : CAHIER DES CLAUSES TECHNIQUES PARTICULIERES (CCTP)</w:t>
      </w:r>
    </w:p>
    <w:p w:rsidR="00345499" w:rsidRPr="008477AE" w:rsidRDefault="00345499"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345499" w:rsidRPr="008477AE" w:rsidRDefault="00345499"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4069CA" w:rsidRPr="008477AE" w:rsidRDefault="004069CA"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4069CA" w:rsidRPr="008477AE" w:rsidRDefault="004069CA"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345499" w:rsidRPr="008477AE" w:rsidRDefault="00345499" w:rsidP="00345499">
      <w:pPr>
        <w:widowControl w:val="0"/>
        <w:autoSpaceDE w:val="0"/>
        <w:autoSpaceDN w:val="0"/>
        <w:adjustRightInd w:val="0"/>
        <w:spacing w:before="11" w:after="0" w:line="276" w:lineRule="auto"/>
        <w:ind w:right="-20"/>
        <w:rPr>
          <w:rFonts w:ascii="Times New Roman" w:eastAsia="Times New Roman" w:hAnsi="Times New Roman" w:cs="Times New Roman"/>
          <w:b/>
          <w:w w:val="99"/>
          <w:sz w:val="24"/>
          <w:szCs w:val="24"/>
          <w:lang w:eastAsia="fr-FR"/>
        </w:rPr>
      </w:pPr>
    </w:p>
    <w:p w:rsidR="002C25E4" w:rsidRPr="008477AE" w:rsidRDefault="002C25E4" w:rsidP="002C25E4">
      <w:pPr>
        <w:widowControl w:val="0"/>
        <w:autoSpaceDE w:val="0"/>
        <w:autoSpaceDN w:val="0"/>
        <w:adjustRightInd w:val="0"/>
        <w:spacing w:after="0" w:line="860" w:lineRule="exact"/>
        <w:ind w:firstLine="720"/>
        <w:rPr>
          <w:rFonts w:ascii="Times New Roman" w:eastAsia="Times New Roman" w:hAnsi="Times New Roman" w:cs="Times New Roman"/>
          <w:spacing w:val="34"/>
          <w:sz w:val="40"/>
          <w:szCs w:val="40"/>
          <w:lang w:eastAsia="fr-FR"/>
        </w:rPr>
      </w:pPr>
      <w:r w:rsidRPr="008477AE">
        <w:rPr>
          <w:rFonts w:ascii="Times New Roman" w:eastAsia="Times New Roman" w:hAnsi="Times New Roman" w:cs="Times New Roman"/>
          <w:b/>
          <w:bCs/>
          <w:spacing w:val="34"/>
          <w:w w:val="80"/>
          <w:position w:val="-1"/>
          <w:sz w:val="40"/>
          <w:szCs w:val="40"/>
          <w:lang w:eastAsia="fr-FR"/>
          <w14:shadow w14:blurRad="50800" w14:dist="38100" w14:dir="2700000" w14:sx="100000" w14:sy="100000" w14:kx="0" w14:ky="0" w14:algn="tl">
            <w14:srgbClr w14:val="000000">
              <w14:alpha w14:val="60000"/>
            </w14:srgbClr>
          </w14:shadow>
        </w:rPr>
        <w:lastRenderedPageBreak/>
        <w:t xml:space="preserve">            SOMMAIRE</w:t>
      </w:r>
    </w:p>
    <w:p w:rsidR="002C25E4" w:rsidRPr="008477AE" w:rsidRDefault="002C25E4" w:rsidP="002C25E4">
      <w:pPr>
        <w:widowControl w:val="0"/>
        <w:autoSpaceDE w:val="0"/>
        <w:autoSpaceDN w:val="0"/>
        <w:adjustRightInd w:val="0"/>
        <w:spacing w:after="0" w:line="200" w:lineRule="exact"/>
        <w:jc w:val="center"/>
        <w:rPr>
          <w:rFonts w:ascii="Times New Roman" w:eastAsia="Times New Roman" w:hAnsi="Times New Roman" w:cs="Times New Roman"/>
          <w:spacing w:val="34"/>
          <w:sz w:val="20"/>
          <w:szCs w:val="20"/>
          <w:lang w:eastAsia="fr-FR"/>
        </w:rPr>
      </w:pPr>
    </w:p>
    <w:p w:rsidR="002C25E4" w:rsidRPr="008477AE" w:rsidRDefault="002C25E4" w:rsidP="002C25E4">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2C25E4" w:rsidRPr="008477AE" w:rsidRDefault="002C25E4" w:rsidP="002C25E4">
      <w:pPr>
        <w:widowControl w:val="0"/>
        <w:autoSpaceDE w:val="0"/>
        <w:autoSpaceDN w:val="0"/>
        <w:adjustRightInd w:val="0"/>
        <w:spacing w:before="14" w:after="0" w:line="200" w:lineRule="exact"/>
        <w:rPr>
          <w:rFonts w:ascii="Arial Narrow" w:eastAsia="Times New Roman" w:hAnsi="Arial Narrow" w:cs="Times New Roman"/>
          <w:spacing w:val="34"/>
          <w:sz w:val="20"/>
          <w:szCs w:val="20"/>
          <w:lang w:eastAsia="fr-FR"/>
        </w:rPr>
      </w:pPr>
    </w:p>
    <w:p w:rsidR="002C25E4" w:rsidRPr="008477AE" w:rsidRDefault="002C25E4" w:rsidP="002C25E4">
      <w:pPr>
        <w:widowControl w:val="0"/>
        <w:tabs>
          <w:tab w:val="left" w:pos="10440"/>
        </w:tabs>
        <w:autoSpaceDE w:val="0"/>
        <w:autoSpaceDN w:val="0"/>
        <w:adjustRightInd w:val="0"/>
        <w:spacing w:after="0" w:line="240" w:lineRule="auto"/>
        <w:ind w:left="107" w:right="-180"/>
        <w:rPr>
          <w:rFonts w:ascii="Arial Narrow" w:eastAsia="Times New Roman" w:hAnsi="Arial Narrow" w:cs="Times New Roman"/>
          <w:sz w:val="24"/>
          <w:szCs w:val="24"/>
          <w:lang w:eastAsia="fr-FR"/>
        </w:rPr>
      </w:pPr>
      <w:r w:rsidRPr="008477AE">
        <w:rPr>
          <w:rFonts w:ascii="Arial Narrow" w:eastAsia="Times New Roman" w:hAnsi="Arial Narrow" w:cs="Times New Roman"/>
          <w:b/>
          <w:bCs/>
          <w:spacing w:val="34"/>
          <w:sz w:val="24"/>
          <w:szCs w:val="24"/>
          <w:lang w:eastAsia="fr-FR"/>
        </w:rPr>
        <w:t>CHAPITRE</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I</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GENERALITES</w:t>
      </w:r>
      <w:r w:rsidRPr="008477AE">
        <w:rPr>
          <w:rFonts w:ascii="Arial Narrow" w:eastAsia="Times New Roman" w:hAnsi="Arial Narrow" w:cs="Times New Roman"/>
          <w:b/>
          <w:bCs/>
          <w:spacing w:val="-4"/>
          <w:sz w:val="24"/>
          <w:szCs w:val="24"/>
          <w:lang w:eastAsia="fr-FR"/>
        </w:rPr>
        <w:t xml:space="preserve"> </w:t>
      </w:r>
    </w:p>
    <w:p w:rsidR="002C25E4" w:rsidRPr="008477AE" w:rsidRDefault="002C25E4" w:rsidP="002C25E4">
      <w:pPr>
        <w:widowControl w:val="0"/>
        <w:autoSpaceDE w:val="0"/>
        <w:autoSpaceDN w:val="0"/>
        <w:adjustRightInd w:val="0"/>
        <w:spacing w:before="3" w:after="0" w:line="160" w:lineRule="exact"/>
        <w:rPr>
          <w:rFonts w:ascii="Arial Narrow" w:eastAsia="Times New Roman" w:hAnsi="Arial Narrow" w:cs="Times New Roman"/>
          <w:sz w:val="16"/>
          <w:szCs w:val="16"/>
          <w:lang w:eastAsia="fr-FR"/>
        </w:rPr>
      </w:pP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8477AE" w:rsidRPr="008477AE" w:rsidTr="002C25E4">
        <w:trPr>
          <w:trHeight w:hRule="exact" w:val="321"/>
        </w:trPr>
        <w:tc>
          <w:tcPr>
            <w:tcW w:w="1153" w:type="dxa"/>
            <w:hideMark/>
          </w:tcPr>
          <w:p w:rsidR="002C25E4" w:rsidRPr="008477AE" w:rsidRDefault="002C25E4" w:rsidP="002C25E4">
            <w:pPr>
              <w:widowControl w:val="0"/>
              <w:autoSpaceDE w:val="0"/>
              <w:autoSpaceDN w:val="0"/>
              <w:adjustRightInd w:val="0"/>
              <w:spacing w:after="0" w:line="240" w:lineRule="exact"/>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w:t>
            </w:r>
          </w:p>
        </w:tc>
        <w:tc>
          <w:tcPr>
            <w:tcW w:w="8673" w:type="dxa"/>
            <w:hideMark/>
          </w:tcPr>
          <w:p w:rsidR="002C25E4" w:rsidRPr="008477AE" w:rsidRDefault="002C25E4" w:rsidP="002C25E4">
            <w:pPr>
              <w:widowControl w:val="0"/>
              <w:autoSpaceDE w:val="0"/>
              <w:autoSpaceDN w:val="0"/>
              <w:adjustRightInd w:val="0"/>
              <w:spacing w:after="0" w:line="240" w:lineRule="exact"/>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Objet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de la lettre commande</w:t>
            </w:r>
          </w:p>
        </w:tc>
        <w:tc>
          <w:tcPr>
            <w:tcW w:w="547" w:type="dxa"/>
          </w:tcPr>
          <w:p w:rsidR="002C25E4" w:rsidRPr="008477AE" w:rsidRDefault="002C25E4" w:rsidP="002C25E4">
            <w:pPr>
              <w:widowControl w:val="0"/>
              <w:autoSpaceDE w:val="0"/>
              <w:autoSpaceDN w:val="0"/>
              <w:adjustRightInd w:val="0"/>
              <w:spacing w:before="43" w:after="0" w:line="240" w:lineRule="auto"/>
              <w:ind w:left="187"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3"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2</w:t>
            </w:r>
          </w:p>
        </w:tc>
        <w:tc>
          <w:tcPr>
            <w:tcW w:w="8673"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Conformités avec les règlements</w:t>
            </w:r>
          </w:p>
        </w:tc>
        <w:tc>
          <w:tcPr>
            <w:tcW w:w="547" w:type="dxa"/>
          </w:tcPr>
          <w:p w:rsidR="002C25E4" w:rsidRPr="008477AE" w:rsidRDefault="002C25E4" w:rsidP="002C25E4">
            <w:pPr>
              <w:widowControl w:val="0"/>
              <w:autoSpaceDE w:val="0"/>
              <w:autoSpaceDN w:val="0"/>
              <w:adjustRightInd w:val="0"/>
              <w:spacing w:before="43" w:after="0" w:line="240" w:lineRule="auto"/>
              <w:ind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3"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3</w:t>
            </w:r>
          </w:p>
        </w:tc>
        <w:tc>
          <w:tcPr>
            <w:tcW w:w="8673" w:type="dxa"/>
            <w:hideMark/>
          </w:tcPr>
          <w:p w:rsidR="002C25E4" w:rsidRPr="008477AE" w:rsidRDefault="002C25E4" w:rsidP="002C25E4">
            <w:pPr>
              <w:widowControl w:val="0"/>
              <w:autoSpaceDE w:val="0"/>
              <w:autoSpaceDN w:val="0"/>
              <w:adjustRightInd w:val="0"/>
              <w:spacing w:before="43" w:after="0" w:line="240" w:lineRule="auto"/>
              <w:ind w:left="146" w:right="-64"/>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Conditions de calcul des ouvrages aériens</w:t>
            </w:r>
          </w:p>
        </w:tc>
        <w:tc>
          <w:tcPr>
            <w:tcW w:w="547" w:type="dxa"/>
          </w:tcPr>
          <w:p w:rsidR="002C25E4" w:rsidRPr="008477AE" w:rsidRDefault="002C25E4" w:rsidP="002C25E4">
            <w:pPr>
              <w:widowControl w:val="0"/>
              <w:autoSpaceDE w:val="0"/>
              <w:autoSpaceDN w:val="0"/>
              <w:adjustRightInd w:val="0"/>
              <w:spacing w:before="43" w:after="0" w:line="240" w:lineRule="auto"/>
              <w:ind w:left="187" w:right="-27"/>
              <w:jc w:val="center"/>
              <w:rPr>
                <w:rFonts w:ascii="Arial Narrow" w:eastAsia="Times New Roman" w:hAnsi="Arial Narrow" w:cs="Times New Roman"/>
                <w:sz w:val="24"/>
                <w:szCs w:val="24"/>
                <w:lang w:bidi="en-US"/>
              </w:rPr>
            </w:pPr>
          </w:p>
        </w:tc>
      </w:tr>
    </w:tbl>
    <w:p w:rsidR="002C25E4" w:rsidRPr="008477AE" w:rsidRDefault="002C25E4" w:rsidP="002C25E4">
      <w:pPr>
        <w:widowControl w:val="0"/>
        <w:autoSpaceDE w:val="0"/>
        <w:autoSpaceDN w:val="0"/>
        <w:adjustRightInd w:val="0"/>
        <w:spacing w:after="0" w:line="200" w:lineRule="exact"/>
        <w:rPr>
          <w:rFonts w:ascii="Arial Narrow" w:eastAsia="Times New Roman" w:hAnsi="Arial Narrow" w:cs="Times New Roman"/>
          <w:sz w:val="20"/>
          <w:szCs w:val="20"/>
          <w:lang w:eastAsia="fr-FR"/>
        </w:rPr>
      </w:pPr>
    </w:p>
    <w:p w:rsidR="002C25E4" w:rsidRPr="008477AE" w:rsidRDefault="002C25E4" w:rsidP="002C25E4">
      <w:pPr>
        <w:widowControl w:val="0"/>
        <w:tabs>
          <w:tab w:val="left" w:pos="10440"/>
        </w:tabs>
        <w:autoSpaceDE w:val="0"/>
        <w:autoSpaceDN w:val="0"/>
        <w:adjustRightInd w:val="0"/>
        <w:spacing w:after="120" w:line="240" w:lineRule="exact"/>
        <w:ind w:left="108" w:right="-181"/>
        <w:rPr>
          <w:rFonts w:ascii="Arial Narrow" w:eastAsia="Times New Roman" w:hAnsi="Arial Narrow" w:cs="Times New Roman"/>
          <w:sz w:val="12"/>
          <w:szCs w:val="12"/>
          <w:lang w:eastAsia="fr-FR"/>
        </w:rPr>
      </w:pPr>
      <w:r w:rsidRPr="008477AE">
        <w:rPr>
          <w:rFonts w:ascii="Arial Narrow" w:eastAsia="Times New Roman" w:hAnsi="Arial Narrow" w:cs="Times New Roman"/>
          <w:b/>
          <w:bCs/>
          <w:sz w:val="24"/>
          <w:szCs w:val="24"/>
          <w:lang w:eastAsia="fr-FR"/>
        </w:rPr>
        <w:t>CHAPITRE</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II</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DESCRIPTIF GENE</w:t>
      </w:r>
      <w:r w:rsidRPr="008477AE">
        <w:rPr>
          <w:rFonts w:ascii="Arial Narrow" w:eastAsia="Times New Roman" w:hAnsi="Arial Narrow" w:cs="Times New Roman"/>
          <w:b/>
          <w:bCs/>
          <w:spacing w:val="-24"/>
          <w:sz w:val="24"/>
          <w:szCs w:val="24"/>
          <w:lang w:eastAsia="fr-FR"/>
        </w:rPr>
        <w:t>RAL DU PROJET</w:t>
      </w:r>
    </w:p>
    <w:p w:rsidR="002C25E4" w:rsidRPr="008477AE" w:rsidRDefault="002C25E4" w:rsidP="002C25E4">
      <w:pPr>
        <w:widowControl w:val="0"/>
        <w:tabs>
          <w:tab w:val="left" w:pos="1740"/>
          <w:tab w:val="left" w:pos="10440"/>
        </w:tabs>
        <w:autoSpaceDE w:val="0"/>
        <w:autoSpaceDN w:val="0"/>
        <w:adjustRightInd w:val="0"/>
        <w:spacing w:after="0" w:line="360" w:lineRule="auto"/>
        <w:ind w:left="447" w:right="-171"/>
        <w:rPr>
          <w:rFonts w:ascii="Arial Narrow" w:eastAsia="Times New Roman" w:hAnsi="Arial Narrow" w:cs="Times New Roman"/>
          <w:b/>
          <w:spacing w:val="7"/>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lang w:eastAsia="fr-FR"/>
        </w:rPr>
        <w:t>Article</w:t>
      </w:r>
      <w:r w:rsidRPr="008477AE">
        <w:rPr>
          <w:rFonts w:ascii="Arial Narrow" w:eastAsia="Times New Roman" w:hAnsi="Arial Narrow" w:cs="Times New Roman"/>
          <w:b/>
          <w:spacing w:val="7"/>
          <w:lang w:eastAsia="fr-FR"/>
        </w:rPr>
        <w:t xml:space="preserve"> </w:t>
      </w:r>
      <w:r w:rsidRPr="008477AE">
        <w:rPr>
          <w:rFonts w:ascii="Arial Narrow" w:eastAsia="Times New Roman" w:hAnsi="Arial Narrow" w:cs="Times New Roman"/>
          <w:b/>
          <w:lang w:eastAsia="fr-FR"/>
        </w:rPr>
        <w:t>4</w:t>
      </w:r>
      <w:r w:rsidRPr="008477AE">
        <w:rPr>
          <w:rFonts w:ascii="Arial Narrow" w:eastAsia="Times New Roman" w:hAnsi="Arial Narrow" w:cs="Times New Roman"/>
          <w:b/>
          <w:sz w:val="24"/>
          <w:szCs w:val="24"/>
          <w:lang w:eastAsia="fr-FR"/>
        </w:rPr>
        <w:tab/>
      </w:r>
      <w:r w:rsidRPr="008477AE">
        <w:rPr>
          <w:rFonts w:ascii="Arial Narrow" w:eastAsia="Times New Roman" w:hAnsi="Arial Narrow" w:cs="Times New Roman"/>
          <w:b/>
          <w:i/>
          <w:sz w:val="24"/>
          <w:szCs w:val="24"/>
          <w:lang w:eastAsia="fr-FR"/>
        </w:rPr>
        <w:t xml:space="preserve"> </w:t>
      </w:r>
      <w:r w:rsidRPr="008477AE">
        <w:rPr>
          <w:rFonts w:ascii="Arial Narrow" w:eastAsia="Times New Roman" w:hAnsi="Arial Narrow" w:cs="Times New Roman"/>
          <w:b/>
          <w:sz w:val="24"/>
          <w:szCs w:val="24"/>
          <w:lang w:eastAsia="fr-FR"/>
        </w:rPr>
        <w:t>:</w:t>
      </w:r>
      <w:r w:rsidRPr="008477AE">
        <w:rPr>
          <w:rFonts w:ascii="Arial Narrow" w:eastAsia="Times New Roman" w:hAnsi="Arial Narrow" w:cs="Times New Roman"/>
          <w:b/>
          <w:spacing w:val="7"/>
          <w:sz w:val="24"/>
          <w:szCs w:val="24"/>
          <w:lang w:eastAsia="fr-FR"/>
        </w:rPr>
        <w:t xml:space="preserve"> </w:t>
      </w:r>
      <w:r w:rsidRPr="008477AE">
        <w:rPr>
          <w:rFonts w:ascii="Arial Narrow" w:eastAsia="Times New Roman" w:hAnsi="Arial Narrow" w:cs="Times New Roman"/>
          <w:b/>
          <w:sz w:val="24"/>
          <w:szCs w:val="24"/>
          <w:lang w:eastAsia="fr-FR"/>
        </w:rPr>
        <w:t>Généralités</w:t>
      </w:r>
      <w:r w:rsidRPr="008477AE">
        <w:rPr>
          <w:rFonts w:ascii="Arial Narrow" w:eastAsia="Times New Roman" w:hAnsi="Arial Narrow" w:cs="Times New Roman"/>
          <w:b/>
          <w:sz w:val="24"/>
          <w:szCs w:val="24"/>
          <w:lang w:eastAsia="fr-FR"/>
        </w:rPr>
        <w:tab/>
      </w: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8477AE" w:rsidRPr="008477AE" w:rsidTr="002C25E4">
        <w:trPr>
          <w:trHeight w:hRule="exact" w:val="321"/>
        </w:trPr>
        <w:tc>
          <w:tcPr>
            <w:tcW w:w="1153" w:type="dxa"/>
            <w:hideMark/>
          </w:tcPr>
          <w:p w:rsidR="002C25E4" w:rsidRPr="008477AE" w:rsidRDefault="002C25E4" w:rsidP="002C25E4">
            <w:pPr>
              <w:widowControl w:val="0"/>
              <w:autoSpaceDE w:val="0"/>
              <w:autoSpaceDN w:val="0"/>
              <w:adjustRightInd w:val="0"/>
              <w:spacing w:after="0" w:line="240" w:lineRule="exact"/>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5</w:t>
            </w:r>
          </w:p>
        </w:tc>
        <w:tc>
          <w:tcPr>
            <w:tcW w:w="8673" w:type="dxa"/>
            <w:hideMark/>
          </w:tcPr>
          <w:p w:rsidR="002C25E4" w:rsidRPr="008477AE" w:rsidRDefault="002C25E4" w:rsidP="002C25E4">
            <w:pPr>
              <w:widowControl w:val="0"/>
              <w:autoSpaceDE w:val="0"/>
              <w:autoSpaceDN w:val="0"/>
              <w:adjustRightInd w:val="0"/>
              <w:spacing w:after="0" w:line="240" w:lineRule="exact"/>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Etudes et enquêtes complémentaires</w:t>
            </w:r>
          </w:p>
        </w:tc>
        <w:tc>
          <w:tcPr>
            <w:tcW w:w="547" w:type="dxa"/>
          </w:tcPr>
          <w:p w:rsidR="002C25E4" w:rsidRPr="008477AE" w:rsidRDefault="002C25E4" w:rsidP="002C25E4">
            <w:pPr>
              <w:widowControl w:val="0"/>
              <w:autoSpaceDE w:val="0"/>
              <w:autoSpaceDN w:val="0"/>
              <w:adjustRightInd w:val="0"/>
              <w:spacing w:after="0" w:line="240" w:lineRule="exact"/>
              <w:ind w:left="187" w:right="-27"/>
              <w:jc w:val="center"/>
              <w:rPr>
                <w:rFonts w:ascii="Arial Narrow" w:eastAsia="Times New Roman" w:hAnsi="Arial Narrow" w:cs="Times New Roman"/>
                <w:b/>
                <w:sz w:val="24"/>
                <w:szCs w:val="24"/>
                <w:lang w:bidi="en-US"/>
              </w:rPr>
            </w:pPr>
          </w:p>
        </w:tc>
      </w:tr>
      <w:tr w:rsidR="008477AE" w:rsidRPr="008477AE" w:rsidTr="002C25E4">
        <w:trPr>
          <w:trHeight w:hRule="exact" w:val="401"/>
        </w:trPr>
        <w:tc>
          <w:tcPr>
            <w:tcW w:w="1153"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6</w:t>
            </w:r>
          </w:p>
        </w:tc>
        <w:tc>
          <w:tcPr>
            <w:tcW w:w="8673"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Dossiers administratif et technique</w:t>
            </w:r>
          </w:p>
        </w:tc>
        <w:tc>
          <w:tcPr>
            <w:tcW w:w="547" w:type="dxa"/>
          </w:tcPr>
          <w:p w:rsidR="002C25E4" w:rsidRPr="008477AE" w:rsidRDefault="002C25E4" w:rsidP="002C25E4">
            <w:pPr>
              <w:widowControl w:val="0"/>
              <w:autoSpaceDE w:val="0"/>
              <w:autoSpaceDN w:val="0"/>
              <w:adjustRightInd w:val="0"/>
              <w:spacing w:before="43" w:after="0" w:line="240" w:lineRule="auto"/>
              <w:ind w:left="187" w:right="-27"/>
              <w:jc w:val="center"/>
              <w:rPr>
                <w:rFonts w:ascii="Arial Narrow" w:eastAsia="Times New Roman" w:hAnsi="Arial Narrow" w:cs="Times New Roman"/>
                <w:b/>
                <w:sz w:val="24"/>
                <w:szCs w:val="24"/>
                <w:lang w:bidi="en-US"/>
              </w:rPr>
            </w:pPr>
          </w:p>
        </w:tc>
      </w:tr>
    </w:tbl>
    <w:p w:rsidR="002C25E4" w:rsidRPr="008477AE" w:rsidRDefault="002C25E4" w:rsidP="002C25E4">
      <w:pPr>
        <w:widowControl w:val="0"/>
        <w:autoSpaceDE w:val="0"/>
        <w:autoSpaceDN w:val="0"/>
        <w:adjustRightInd w:val="0"/>
        <w:spacing w:after="0" w:line="200" w:lineRule="exact"/>
        <w:rPr>
          <w:rFonts w:ascii="Arial Narrow" w:eastAsia="Times New Roman" w:hAnsi="Arial Narrow" w:cs="Times New Roman"/>
          <w:sz w:val="20"/>
          <w:szCs w:val="20"/>
          <w:lang w:eastAsia="fr-FR"/>
        </w:rPr>
      </w:pPr>
    </w:p>
    <w:p w:rsidR="002C25E4" w:rsidRPr="008477AE" w:rsidRDefault="002C25E4" w:rsidP="002C25E4">
      <w:pPr>
        <w:widowControl w:val="0"/>
        <w:tabs>
          <w:tab w:val="left" w:pos="10460"/>
        </w:tabs>
        <w:autoSpaceDE w:val="0"/>
        <w:autoSpaceDN w:val="0"/>
        <w:adjustRightInd w:val="0"/>
        <w:spacing w:before="53" w:after="0" w:line="240" w:lineRule="auto"/>
        <w:ind w:left="114" w:right="-127"/>
        <w:rPr>
          <w:rFonts w:ascii="Arial Narrow" w:eastAsia="Times New Roman" w:hAnsi="Arial Narrow" w:cs="Times New Roman"/>
          <w:b/>
          <w:bCs/>
          <w:sz w:val="24"/>
          <w:szCs w:val="24"/>
          <w:lang w:eastAsia="fr-FR"/>
        </w:rPr>
      </w:pPr>
      <w:r w:rsidRPr="008477AE">
        <w:rPr>
          <w:rFonts w:ascii="Arial Narrow" w:eastAsia="Times New Roman" w:hAnsi="Arial Narrow" w:cs="Times New Roman"/>
          <w:b/>
          <w:bCs/>
          <w:sz w:val="24"/>
          <w:szCs w:val="24"/>
          <w:lang w:eastAsia="fr-FR"/>
        </w:rPr>
        <w:t>CHAPITRE</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III</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DESCRIPTIF DE LA MISE EN ŒUVRE</w:t>
      </w:r>
    </w:p>
    <w:p w:rsidR="002C25E4" w:rsidRPr="008477AE" w:rsidRDefault="002C25E4" w:rsidP="002C25E4">
      <w:pPr>
        <w:widowControl w:val="0"/>
        <w:tabs>
          <w:tab w:val="left" w:pos="10460"/>
        </w:tabs>
        <w:autoSpaceDE w:val="0"/>
        <w:autoSpaceDN w:val="0"/>
        <w:adjustRightInd w:val="0"/>
        <w:spacing w:before="53" w:after="0" w:line="240" w:lineRule="auto"/>
        <w:ind w:left="114" w:right="-127"/>
        <w:rPr>
          <w:rFonts w:ascii="Arial Narrow" w:eastAsia="Times New Roman" w:hAnsi="Arial Narrow" w:cs="Times New Roman"/>
          <w:sz w:val="16"/>
          <w:szCs w:val="16"/>
          <w:lang w:eastAsia="fr-FR"/>
        </w:rPr>
      </w:pPr>
    </w:p>
    <w:tbl>
      <w:tblPr>
        <w:tblW w:w="10275" w:type="dxa"/>
        <w:tblInd w:w="454" w:type="dxa"/>
        <w:tblLayout w:type="fixed"/>
        <w:tblCellMar>
          <w:left w:w="0" w:type="dxa"/>
          <w:right w:w="0" w:type="dxa"/>
        </w:tblCellMar>
        <w:tblLook w:val="04A0" w:firstRow="1" w:lastRow="0" w:firstColumn="1" w:lastColumn="0" w:noHBand="0" w:noVBand="1"/>
      </w:tblPr>
      <w:tblGrid>
        <w:gridCol w:w="1153"/>
        <w:gridCol w:w="8668"/>
        <w:gridCol w:w="454"/>
      </w:tblGrid>
      <w:tr w:rsidR="008477AE" w:rsidRPr="008477AE" w:rsidTr="002C25E4">
        <w:trPr>
          <w:trHeight w:hRule="exact" w:val="321"/>
        </w:trPr>
        <w:tc>
          <w:tcPr>
            <w:tcW w:w="1154" w:type="dxa"/>
            <w:hideMark/>
          </w:tcPr>
          <w:p w:rsidR="002C25E4" w:rsidRPr="008477AE" w:rsidRDefault="002C25E4" w:rsidP="002C25E4">
            <w:pPr>
              <w:widowControl w:val="0"/>
              <w:autoSpaceDE w:val="0"/>
              <w:autoSpaceDN w:val="0"/>
              <w:adjustRightInd w:val="0"/>
              <w:spacing w:after="0" w:line="240" w:lineRule="exact"/>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7</w:t>
            </w:r>
          </w:p>
        </w:tc>
        <w:tc>
          <w:tcPr>
            <w:tcW w:w="8672" w:type="dxa"/>
            <w:hideMark/>
          </w:tcPr>
          <w:p w:rsidR="002C25E4" w:rsidRPr="008477AE" w:rsidRDefault="002C25E4" w:rsidP="002C25E4">
            <w:pPr>
              <w:widowControl w:val="0"/>
              <w:autoSpaceDE w:val="0"/>
              <w:autoSpaceDN w:val="0"/>
              <w:adjustRightInd w:val="0"/>
              <w:spacing w:after="0" w:line="240" w:lineRule="exact"/>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Caractéristiques constructives des lignes aériennes</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8</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4"/>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Débroussaillage</w:t>
            </w:r>
            <w:r w:rsidRPr="008477AE">
              <w:rPr>
                <w:rFonts w:ascii="Arial Narrow" w:eastAsia="Times New Roman" w:hAnsi="Arial Narrow" w:cs="Times New Roman"/>
                <w:b/>
                <w:spacing w:val="7"/>
                <w:lang w:bidi="en-US"/>
              </w:rPr>
              <w:t xml:space="preserve"> </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9</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Elagage et abattage</w:t>
            </w:r>
            <w:r w:rsidRPr="008477AE">
              <w:rPr>
                <w:rFonts w:ascii="Arial Narrow" w:eastAsia="Times New Roman" w:hAnsi="Arial Narrow" w:cs="Times New Roman"/>
                <w:b/>
                <w:spacing w:val="7"/>
                <w:lang w:bidi="en-US"/>
              </w:rPr>
              <w:t xml:space="preserve"> </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w w:val="94"/>
                <w:lang w:bidi="en-US"/>
              </w:rPr>
              <w:t>Article</w:t>
            </w:r>
            <w:r w:rsidRPr="008477AE">
              <w:rPr>
                <w:rFonts w:ascii="Arial Narrow" w:eastAsia="Times New Roman" w:hAnsi="Arial Narrow" w:cs="Times New Roman"/>
                <w:b/>
                <w:spacing w:val="3"/>
                <w:lang w:bidi="en-US"/>
              </w:rPr>
              <w:t xml:space="preserve"> </w:t>
            </w:r>
            <w:r w:rsidRPr="008477AE">
              <w:rPr>
                <w:rFonts w:ascii="Arial Narrow" w:eastAsia="Times New Roman" w:hAnsi="Arial Narrow" w:cs="Times New Roman"/>
                <w:b/>
                <w:w w:val="94"/>
                <w:lang w:bidi="en-US"/>
              </w:rPr>
              <w:t>10</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w w:val="94"/>
                <w:lang w:bidi="en-US"/>
              </w:rPr>
              <w:t>:</w:t>
            </w:r>
            <w:r w:rsidRPr="008477AE">
              <w:rPr>
                <w:rFonts w:ascii="Arial Narrow" w:eastAsia="Times New Roman" w:hAnsi="Arial Narrow" w:cs="Times New Roman"/>
                <w:b/>
                <w:spacing w:val="3"/>
                <w:lang w:bidi="en-US"/>
              </w:rPr>
              <w:t xml:space="preserve"> </w:t>
            </w:r>
            <w:r w:rsidRPr="008477AE">
              <w:rPr>
                <w:rFonts w:ascii="Arial Narrow" w:eastAsia="Times New Roman" w:hAnsi="Arial Narrow" w:cs="Times New Roman"/>
                <w:b/>
                <w:w w:val="94"/>
                <w:lang w:bidi="en-US"/>
              </w:rPr>
              <w:t>Piquetage</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11</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Exécution des fondations</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 xml:space="preserve"> </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12</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Implantation des supports</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13</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4"/>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Poses des conducteurs aériens</w:t>
            </w:r>
            <w:r w:rsidRPr="008477AE">
              <w:rPr>
                <w:rFonts w:ascii="Arial Narrow" w:eastAsia="Times New Roman" w:hAnsi="Arial Narrow" w:cs="Times New Roman"/>
                <w:b/>
                <w:spacing w:val="7"/>
                <w:lang w:bidi="en-US"/>
              </w:rPr>
              <w:t xml:space="preserve"> </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r w:rsidR="008477AE" w:rsidRPr="008477AE" w:rsidTr="002C25E4">
        <w:trPr>
          <w:trHeight w:hRule="exact" w:val="401"/>
        </w:trPr>
        <w:tc>
          <w:tcPr>
            <w:tcW w:w="1154" w:type="dxa"/>
            <w:hideMark/>
          </w:tcPr>
          <w:p w:rsidR="002C25E4" w:rsidRPr="008477AE" w:rsidRDefault="002C25E4" w:rsidP="002C25E4">
            <w:pPr>
              <w:widowControl w:val="0"/>
              <w:autoSpaceDE w:val="0"/>
              <w:autoSpaceDN w:val="0"/>
              <w:adjustRightInd w:val="0"/>
              <w:spacing w:before="43" w:after="0" w:line="24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14</w:t>
            </w:r>
          </w:p>
        </w:tc>
        <w:tc>
          <w:tcPr>
            <w:tcW w:w="8672" w:type="dxa"/>
            <w:hideMark/>
          </w:tcPr>
          <w:p w:rsidR="002C25E4" w:rsidRPr="008477AE" w:rsidRDefault="002C25E4" w:rsidP="002C25E4">
            <w:pPr>
              <w:widowControl w:val="0"/>
              <w:autoSpaceDE w:val="0"/>
              <w:autoSpaceDN w:val="0"/>
              <w:adjustRightInd w:val="0"/>
              <w:spacing w:before="43" w:after="0" w:line="24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Mise à la terre</w:t>
            </w:r>
          </w:p>
        </w:tc>
        <w:tc>
          <w:tcPr>
            <w:tcW w:w="454" w:type="dxa"/>
          </w:tcPr>
          <w:p w:rsidR="002C25E4" w:rsidRPr="008477AE" w:rsidRDefault="002C25E4" w:rsidP="002C25E4">
            <w:pPr>
              <w:widowControl w:val="0"/>
              <w:autoSpaceDE w:val="0"/>
              <w:autoSpaceDN w:val="0"/>
              <w:adjustRightInd w:val="0"/>
              <w:spacing w:before="43" w:after="0" w:line="240" w:lineRule="auto"/>
              <w:ind w:left="188" w:right="-27"/>
              <w:jc w:val="center"/>
              <w:rPr>
                <w:rFonts w:ascii="Arial Narrow" w:eastAsia="Times New Roman" w:hAnsi="Arial Narrow" w:cs="Times New Roman"/>
                <w:sz w:val="24"/>
                <w:szCs w:val="24"/>
                <w:lang w:bidi="en-US"/>
              </w:rPr>
            </w:pPr>
          </w:p>
        </w:tc>
      </w:tr>
    </w:tbl>
    <w:p w:rsidR="002C25E4" w:rsidRPr="008477AE" w:rsidRDefault="002C25E4" w:rsidP="002C25E4">
      <w:pPr>
        <w:widowControl w:val="0"/>
        <w:autoSpaceDE w:val="0"/>
        <w:autoSpaceDN w:val="0"/>
        <w:adjustRightInd w:val="0"/>
        <w:spacing w:after="0" w:line="200" w:lineRule="exact"/>
        <w:rPr>
          <w:rFonts w:ascii="Arial Narrow" w:eastAsia="Times New Roman" w:hAnsi="Arial Narrow" w:cs="Times New Roman"/>
          <w:sz w:val="20"/>
          <w:szCs w:val="20"/>
          <w:lang w:eastAsia="fr-FR"/>
        </w:rPr>
      </w:pPr>
    </w:p>
    <w:p w:rsidR="002C25E4" w:rsidRPr="008477AE" w:rsidRDefault="002C25E4" w:rsidP="002C25E4">
      <w:pPr>
        <w:widowControl w:val="0"/>
        <w:autoSpaceDE w:val="0"/>
        <w:autoSpaceDN w:val="0"/>
        <w:adjustRightInd w:val="0"/>
        <w:spacing w:after="0" w:line="200" w:lineRule="exact"/>
        <w:rPr>
          <w:rFonts w:ascii="Arial Narrow" w:eastAsia="Times New Roman" w:hAnsi="Arial Narrow" w:cs="Times New Roman"/>
          <w:sz w:val="20"/>
          <w:szCs w:val="20"/>
          <w:lang w:eastAsia="fr-FR"/>
        </w:rPr>
      </w:pPr>
    </w:p>
    <w:p w:rsidR="002C25E4" w:rsidRPr="008477AE" w:rsidRDefault="002C25E4" w:rsidP="002C25E4">
      <w:pPr>
        <w:widowControl w:val="0"/>
        <w:tabs>
          <w:tab w:val="left" w:pos="10460"/>
        </w:tabs>
        <w:autoSpaceDE w:val="0"/>
        <w:autoSpaceDN w:val="0"/>
        <w:adjustRightInd w:val="0"/>
        <w:spacing w:after="0" w:line="240" w:lineRule="exact"/>
        <w:ind w:left="114" w:right="-127"/>
        <w:rPr>
          <w:rFonts w:ascii="Arial Narrow" w:eastAsia="Times New Roman" w:hAnsi="Arial Narrow" w:cs="Times New Roman"/>
          <w:b/>
          <w:bCs/>
          <w:sz w:val="24"/>
          <w:szCs w:val="24"/>
          <w:lang w:eastAsia="fr-FR"/>
        </w:rPr>
      </w:pPr>
      <w:r w:rsidRPr="008477AE">
        <w:rPr>
          <w:rFonts w:ascii="Arial Narrow" w:eastAsia="Times New Roman" w:hAnsi="Arial Narrow" w:cs="Times New Roman"/>
          <w:b/>
          <w:bCs/>
          <w:sz w:val="24"/>
          <w:szCs w:val="24"/>
          <w:lang w:eastAsia="fr-FR"/>
        </w:rPr>
        <w:t>CHAPITRE</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IV</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w:t>
      </w:r>
      <w:r w:rsidRPr="008477AE">
        <w:rPr>
          <w:rFonts w:ascii="Arial Narrow" w:eastAsia="Times New Roman" w:hAnsi="Arial Narrow" w:cs="Times New Roman"/>
          <w:b/>
          <w:bCs/>
          <w:spacing w:val="7"/>
          <w:sz w:val="24"/>
          <w:szCs w:val="24"/>
          <w:lang w:eastAsia="fr-FR"/>
        </w:rPr>
        <w:t xml:space="preserve"> </w:t>
      </w:r>
      <w:r w:rsidRPr="008477AE">
        <w:rPr>
          <w:rFonts w:ascii="Arial Narrow" w:eastAsia="Times New Roman" w:hAnsi="Arial Narrow" w:cs="Times New Roman"/>
          <w:b/>
          <w:bCs/>
          <w:sz w:val="24"/>
          <w:szCs w:val="24"/>
          <w:lang w:eastAsia="fr-FR"/>
        </w:rPr>
        <w:t>SPECIFICATIONS TECHNIQUES DU MATERIEL</w:t>
      </w:r>
    </w:p>
    <w:p w:rsidR="002C25E4" w:rsidRPr="008477AE" w:rsidRDefault="002C25E4" w:rsidP="002C25E4">
      <w:pPr>
        <w:widowControl w:val="0"/>
        <w:tabs>
          <w:tab w:val="left" w:pos="10460"/>
        </w:tabs>
        <w:autoSpaceDE w:val="0"/>
        <w:autoSpaceDN w:val="0"/>
        <w:adjustRightInd w:val="0"/>
        <w:spacing w:after="0" w:line="240" w:lineRule="exact"/>
        <w:ind w:left="114" w:right="-127"/>
        <w:rPr>
          <w:rFonts w:ascii="Arial Narrow" w:eastAsia="Times New Roman" w:hAnsi="Arial Narrow" w:cs="Times New Roman"/>
          <w:sz w:val="16"/>
          <w:szCs w:val="16"/>
          <w:lang w:eastAsia="fr-FR"/>
        </w:rPr>
      </w:pPr>
    </w:p>
    <w:tbl>
      <w:tblPr>
        <w:tblW w:w="10290" w:type="dxa"/>
        <w:tblInd w:w="450" w:type="dxa"/>
        <w:tblLayout w:type="fixed"/>
        <w:tblCellMar>
          <w:left w:w="0" w:type="dxa"/>
          <w:right w:w="0" w:type="dxa"/>
        </w:tblCellMar>
        <w:tblLook w:val="04A0" w:firstRow="1" w:lastRow="0" w:firstColumn="1" w:lastColumn="0" w:noHBand="0" w:noVBand="1"/>
      </w:tblPr>
      <w:tblGrid>
        <w:gridCol w:w="1159"/>
        <w:gridCol w:w="8677"/>
        <w:gridCol w:w="454"/>
      </w:tblGrid>
      <w:tr w:rsidR="008477AE" w:rsidRPr="008477AE" w:rsidTr="002C25E4">
        <w:trPr>
          <w:trHeight w:hRule="exact" w:val="335"/>
        </w:trPr>
        <w:tc>
          <w:tcPr>
            <w:tcW w:w="1158" w:type="dxa"/>
            <w:hideMark/>
          </w:tcPr>
          <w:p w:rsidR="002C25E4" w:rsidRPr="008477AE" w:rsidRDefault="002C25E4" w:rsidP="002C25E4">
            <w:pPr>
              <w:widowControl w:val="0"/>
              <w:autoSpaceDE w:val="0"/>
              <w:autoSpaceDN w:val="0"/>
              <w:adjustRightInd w:val="0"/>
              <w:spacing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15</w:t>
            </w:r>
          </w:p>
        </w:tc>
        <w:tc>
          <w:tcPr>
            <w:tcW w:w="8672" w:type="dxa"/>
            <w:hideMark/>
          </w:tcPr>
          <w:p w:rsidR="002C25E4" w:rsidRPr="008477AE" w:rsidRDefault="002C25E4" w:rsidP="002C25E4">
            <w:pPr>
              <w:widowControl w:val="0"/>
              <w:autoSpaceDE w:val="0"/>
              <w:autoSpaceDN w:val="0"/>
              <w:adjustRightInd w:val="0"/>
              <w:spacing w:after="0" w:line="36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Conducteurs aériens</w:t>
            </w:r>
          </w:p>
        </w:tc>
        <w:tc>
          <w:tcPr>
            <w:tcW w:w="454" w:type="dxa"/>
          </w:tcPr>
          <w:p w:rsidR="002C25E4" w:rsidRPr="008477AE" w:rsidRDefault="002C25E4" w:rsidP="002C25E4">
            <w:pPr>
              <w:widowControl w:val="0"/>
              <w:autoSpaceDE w:val="0"/>
              <w:autoSpaceDN w:val="0"/>
              <w:adjustRightInd w:val="0"/>
              <w:spacing w:before="57" w:after="0" w:line="360" w:lineRule="auto"/>
              <w:ind w:left="187" w:right="-27"/>
              <w:jc w:val="center"/>
              <w:rPr>
                <w:rFonts w:ascii="Arial Narrow" w:eastAsia="Times New Roman" w:hAnsi="Arial Narrow" w:cs="Times New Roman"/>
                <w:sz w:val="24"/>
                <w:szCs w:val="24"/>
                <w:lang w:bidi="en-US"/>
              </w:rPr>
            </w:pPr>
          </w:p>
        </w:tc>
      </w:tr>
      <w:tr w:rsidR="008477AE" w:rsidRPr="008477AE" w:rsidTr="002C25E4">
        <w:trPr>
          <w:trHeight w:hRule="exact" w:val="430"/>
        </w:trPr>
        <w:tc>
          <w:tcPr>
            <w:tcW w:w="1158" w:type="dxa"/>
            <w:hideMark/>
          </w:tcPr>
          <w:p w:rsidR="002C25E4" w:rsidRPr="008477AE" w:rsidRDefault="002C25E4" w:rsidP="002C25E4">
            <w:pPr>
              <w:widowControl w:val="0"/>
              <w:autoSpaceDE w:val="0"/>
              <w:autoSpaceDN w:val="0"/>
              <w:adjustRightInd w:val="0"/>
              <w:spacing w:before="57"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16</w:t>
            </w:r>
          </w:p>
        </w:tc>
        <w:tc>
          <w:tcPr>
            <w:tcW w:w="8672" w:type="dxa"/>
            <w:hideMark/>
          </w:tcPr>
          <w:p w:rsidR="002C25E4" w:rsidRPr="008477AE" w:rsidRDefault="002C25E4" w:rsidP="002C25E4">
            <w:pPr>
              <w:widowControl w:val="0"/>
              <w:autoSpaceDE w:val="0"/>
              <w:autoSpaceDN w:val="0"/>
              <w:adjustRightInd w:val="0"/>
              <w:spacing w:before="57" w:after="0" w:line="360" w:lineRule="auto"/>
              <w:ind w:left="146" w:right="-64"/>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 xml:space="preserve">Supports de lignes </w:t>
            </w:r>
          </w:p>
        </w:tc>
        <w:tc>
          <w:tcPr>
            <w:tcW w:w="454" w:type="dxa"/>
          </w:tcPr>
          <w:p w:rsidR="002C25E4" w:rsidRPr="008477AE" w:rsidRDefault="002C25E4" w:rsidP="002C25E4">
            <w:pPr>
              <w:widowControl w:val="0"/>
              <w:autoSpaceDE w:val="0"/>
              <w:autoSpaceDN w:val="0"/>
              <w:adjustRightInd w:val="0"/>
              <w:spacing w:before="57" w:after="0" w:line="360" w:lineRule="auto"/>
              <w:ind w:left="187" w:right="-27"/>
              <w:jc w:val="center"/>
              <w:rPr>
                <w:rFonts w:ascii="Arial Narrow" w:eastAsia="Times New Roman" w:hAnsi="Arial Narrow" w:cs="Times New Roman"/>
                <w:sz w:val="24"/>
                <w:szCs w:val="24"/>
                <w:lang w:bidi="en-US"/>
              </w:rPr>
            </w:pPr>
          </w:p>
        </w:tc>
      </w:tr>
      <w:tr w:rsidR="008477AE" w:rsidRPr="008477AE" w:rsidTr="002C25E4">
        <w:trPr>
          <w:trHeight w:hRule="exact" w:val="430"/>
        </w:trPr>
        <w:tc>
          <w:tcPr>
            <w:tcW w:w="1158" w:type="dxa"/>
            <w:hideMark/>
          </w:tcPr>
          <w:p w:rsidR="002C25E4" w:rsidRPr="008477AE" w:rsidRDefault="002C25E4" w:rsidP="002C25E4">
            <w:pPr>
              <w:widowControl w:val="0"/>
              <w:autoSpaceDE w:val="0"/>
              <w:autoSpaceDN w:val="0"/>
              <w:adjustRightInd w:val="0"/>
              <w:spacing w:before="57"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17</w:t>
            </w:r>
          </w:p>
        </w:tc>
        <w:tc>
          <w:tcPr>
            <w:tcW w:w="8672" w:type="dxa"/>
            <w:hideMark/>
          </w:tcPr>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Les traverses en bois</w:t>
            </w:r>
          </w:p>
        </w:tc>
        <w:tc>
          <w:tcPr>
            <w:tcW w:w="454" w:type="dxa"/>
          </w:tcPr>
          <w:p w:rsidR="002C25E4" w:rsidRPr="008477AE" w:rsidRDefault="002C25E4" w:rsidP="002C25E4">
            <w:pPr>
              <w:widowControl w:val="0"/>
              <w:autoSpaceDE w:val="0"/>
              <w:autoSpaceDN w:val="0"/>
              <w:adjustRightInd w:val="0"/>
              <w:spacing w:before="57" w:after="0" w:line="360" w:lineRule="auto"/>
              <w:ind w:left="187" w:right="-27"/>
              <w:jc w:val="center"/>
              <w:rPr>
                <w:rFonts w:ascii="Arial Narrow" w:eastAsia="Times New Roman" w:hAnsi="Arial Narrow" w:cs="Times New Roman"/>
                <w:sz w:val="24"/>
                <w:szCs w:val="24"/>
                <w:lang w:bidi="en-US"/>
              </w:rPr>
            </w:pPr>
          </w:p>
        </w:tc>
      </w:tr>
      <w:tr w:rsidR="008477AE" w:rsidRPr="008477AE" w:rsidTr="002C25E4">
        <w:trPr>
          <w:trHeight w:hRule="exact" w:val="335"/>
        </w:trPr>
        <w:tc>
          <w:tcPr>
            <w:tcW w:w="1158" w:type="dxa"/>
            <w:hideMark/>
          </w:tcPr>
          <w:p w:rsidR="002C25E4" w:rsidRPr="008477AE" w:rsidRDefault="002C25E4" w:rsidP="002C25E4">
            <w:pPr>
              <w:widowControl w:val="0"/>
              <w:autoSpaceDE w:val="0"/>
              <w:autoSpaceDN w:val="0"/>
              <w:adjustRightInd w:val="0"/>
              <w:spacing w:before="57"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 xml:space="preserve">18     </w:t>
            </w:r>
          </w:p>
        </w:tc>
        <w:tc>
          <w:tcPr>
            <w:tcW w:w="8672" w:type="dxa"/>
            <w:hideMark/>
          </w:tcPr>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 xml:space="preserve">: Les Armements </w:t>
            </w:r>
          </w:p>
        </w:tc>
        <w:tc>
          <w:tcPr>
            <w:tcW w:w="454" w:type="dxa"/>
          </w:tcPr>
          <w:p w:rsidR="002C25E4" w:rsidRPr="008477AE" w:rsidRDefault="002C25E4" w:rsidP="002C25E4">
            <w:pPr>
              <w:widowControl w:val="0"/>
              <w:autoSpaceDE w:val="0"/>
              <w:autoSpaceDN w:val="0"/>
              <w:adjustRightInd w:val="0"/>
              <w:spacing w:before="57" w:after="0" w:line="360" w:lineRule="auto"/>
              <w:ind w:left="187" w:right="-27"/>
              <w:jc w:val="center"/>
              <w:rPr>
                <w:rFonts w:ascii="Arial Narrow" w:eastAsia="Times New Roman" w:hAnsi="Arial Narrow" w:cs="Times New Roman"/>
                <w:sz w:val="24"/>
                <w:szCs w:val="24"/>
                <w:lang w:bidi="en-US"/>
              </w:rPr>
            </w:pPr>
          </w:p>
        </w:tc>
      </w:tr>
    </w:tbl>
    <w:p w:rsidR="002C25E4" w:rsidRPr="008477AE" w:rsidRDefault="002C25E4" w:rsidP="002C25E4">
      <w:pPr>
        <w:widowControl w:val="0"/>
        <w:autoSpaceDE w:val="0"/>
        <w:autoSpaceDN w:val="0"/>
        <w:adjustRightInd w:val="0"/>
        <w:spacing w:after="0" w:line="360" w:lineRule="auto"/>
        <w:rPr>
          <w:rFonts w:ascii="Arial Narrow" w:eastAsia="Times New Roman" w:hAnsi="Arial Narrow" w:cs="Times New Roman"/>
          <w:sz w:val="20"/>
          <w:szCs w:val="20"/>
          <w:lang w:eastAsia="fr-FR"/>
        </w:rPr>
      </w:pPr>
    </w:p>
    <w:tbl>
      <w:tblPr>
        <w:tblW w:w="9855" w:type="dxa"/>
        <w:tblInd w:w="426" w:type="dxa"/>
        <w:tblLayout w:type="fixed"/>
        <w:tblCellMar>
          <w:left w:w="0" w:type="dxa"/>
          <w:right w:w="0" w:type="dxa"/>
        </w:tblCellMar>
        <w:tblLook w:val="04A0" w:firstRow="1" w:lastRow="0" w:firstColumn="1" w:lastColumn="0" w:noHBand="0" w:noVBand="1"/>
      </w:tblPr>
      <w:tblGrid>
        <w:gridCol w:w="1182"/>
        <w:gridCol w:w="8673"/>
      </w:tblGrid>
      <w:tr w:rsidR="008477AE" w:rsidRPr="008477AE" w:rsidTr="002C25E4">
        <w:trPr>
          <w:trHeight w:hRule="exact" w:val="502"/>
        </w:trPr>
        <w:tc>
          <w:tcPr>
            <w:tcW w:w="1182" w:type="dxa"/>
            <w:hideMark/>
          </w:tcPr>
          <w:p w:rsidR="002C25E4" w:rsidRPr="008477AE" w:rsidRDefault="002C25E4" w:rsidP="002C25E4">
            <w:pPr>
              <w:widowControl w:val="0"/>
              <w:autoSpaceDE w:val="0"/>
              <w:autoSpaceDN w:val="0"/>
              <w:adjustRightInd w:val="0"/>
              <w:spacing w:before="57"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19</w:t>
            </w:r>
          </w:p>
        </w:tc>
        <w:tc>
          <w:tcPr>
            <w:tcW w:w="8672" w:type="dxa"/>
            <w:hideMark/>
          </w:tcPr>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r w:rsidRPr="008477AE">
              <w:rPr>
                <w:rFonts w:ascii="Arial Narrow" w:eastAsia="Times New Roman" w:hAnsi="Arial Narrow" w:cs="Times New Roman"/>
                <w:b/>
                <w:spacing w:val="7"/>
                <w:lang w:bidi="en-US"/>
              </w:rPr>
              <w:t xml:space="preserve"> </w:t>
            </w:r>
            <w:r w:rsidRPr="008477AE">
              <w:rPr>
                <w:rFonts w:ascii="Arial Narrow" w:eastAsia="Times New Roman" w:hAnsi="Arial Narrow" w:cs="Times New Roman"/>
                <w:b/>
                <w:lang w:bidi="en-US"/>
              </w:rPr>
              <w:t>Attaches, jonctions et dérivations</w:t>
            </w:r>
          </w:p>
        </w:tc>
      </w:tr>
      <w:tr w:rsidR="008477AE" w:rsidRPr="008477AE" w:rsidTr="002C25E4">
        <w:trPr>
          <w:trHeight w:hRule="exact" w:val="335"/>
        </w:trPr>
        <w:tc>
          <w:tcPr>
            <w:tcW w:w="1182" w:type="dxa"/>
            <w:hideMark/>
          </w:tcPr>
          <w:p w:rsidR="002C25E4" w:rsidRPr="008477AE" w:rsidRDefault="002C25E4" w:rsidP="002C25E4">
            <w:pPr>
              <w:widowControl w:val="0"/>
              <w:autoSpaceDE w:val="0"/>
              <w:autoSpaceDN w:val="0"/>
              <w:adjustRightInd w:val="0"/>
              <w:spacing w:before="57" w:after="0" w:line="360" w:lineRule="auto"/>
              <w:ind w:right="-20"/>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Article 20</w:t>
            </w:r>
          </w:p>
        </w:tc>
        <w:tc>
          <w:tcPr>
            <w:tcW w:w="8672" w:type="dxa"/>
          </w:tcPr>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 Les organes de protection</w:t>
            </w:r>
          </w:p>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p>
          <w:p w:rsidR="002C25E4" w:rsidRPr="008477AE" w:rsidRDefault="002C25E4" w:rsidP="002C25E4">
            <w:pPr>
              <w:widowControl w:val="0"/>
              <w:autoSpaceDE w:val="0"/>
              <w:autoSpaceDN w:val="0"/>
              <w:adjustRightInd w:val="0"/>
              <w:spacing w:before="57" w:after="0" w:line="360" w:lineRule="auto"/>
              <w:ind w:left="146" w:right="-63"/>
              <w:rPr>
                <w:rFonts w:ascii="Arial Narrow" w:eastAsia="Times New Roman" w:hAnsi="Arial Narrow" w:cs="Times New Roman"/>
                <w:b/>
                <w:sz w:val="24"/>
                <w:szCs w:val="24"/>
                <w:lang w:bidi="en-US"/>
              </w:rPr>
            </w:pPr>
          </w:p>
        </w:tc>
      </w:tr>
    </w:tbl>
    <w:p w:rsidR="002C25E4" w:rsidRPr="008477AE" w:rsidRDefault="002C25E4" w:rsidP="002C25E4">
      <w:pPr>
        <w:widowControl w:val="0"/>
        <w:autoSpaceDE w:val="0"/>
        <w:autoSpaceDN w:val="0"/>
        <w:adjustRightInd w:val="0"/>
        <w:spacing w:after="0" w:line="200" w:lineRule="exact"/>
        <w:rPr>
          <w:rFonts w:ascii="Arial Narrow" w:eastAsia="Times New Roman" w:hAnsi="Arial Narrow" w:cs="Times New Roman"/>
          <w:sz w:val="20"/>
          <w:szCs w:val="20"/>
          <w:lang w:eastAsia="fr-FR"/>
        </w:rPr>
      </w:pPr>
    </w:p>
    <w:p w:rsidR="002C25E4" w:rsidRPr="008477AE" w:rsidRDefault="002C25E4" w:rsidP="002C25E4">
      <w:pPr>
        <w:spacing w:after="0" w:line="240" w:lineRule="auto"/>
        <w:rPr>
          <w:rFonts w:ascii="Arial Narrow" w:eastAsia="Times New Roman" w:hAnsi="Arial Narrow" w:cs="Times New Roman"/>
          <w:sz w:val="20"/>
          <w:szCs w:val="20"/>
          <w:lang w:eastAsia="fr-FR"/>
        </w:rPr>
      </w:pPr>
    </w:p>
    <w:p w:rsidR="002C25E4" w:rsidRPr="008477AE" w:rsidRDefault="002C25E4" w:rsidP="002C25E4">
      <w:pPr>
        <w:widowControl w:val="0"/>
        <w:autoSpaceDE w:val="0"/>
        <w:autoSpaceDN w:val="0"/>
        <w:adjustRightInd w:val="0"/>
        <w:spacing w:before="49" w:after="0" w:line="240" w:lineRule="auto"/>
        <w:ind w:right="3755"/>
        <w:rPr>
          <w:rFonts w:ascii="Times New Roman" w:eastAsia="Times New Roman" w:hAnsi="Times New Roman" w:cs="Times New Roman"/>
          <w:b/>
          <w:sz w:val="32"/>
          <w:szCs w:val="32"/>
          <w:lang w:eastAsia="fr-FR"/>
        </w:rPr>
      </w:pPr>
    </w:p>
    <w:p w:rsidR="004069CA" w:rsidRPr="008477AE" w:rsidRDefault="004069CA" w:rsidP="002C25E4">
      <w:pPr>
        <w:widowControl w:val="0"/>
        <w:autoSpaceDE w:val="0"/>
        <w:autoSpaceDN w:val="0"/>
        <w:adjustRightInd w:val="0"/>
        <w:spacing w:before="49" w:after="0" w:line="240" w:lineRule="auto"/>
        <w:ind w:right="3755"/>
        <w:rPr>
          <w:rFonts w:ascii="Times New Roman" w:eastAsia="Times New Roman" w:hAnsi="Times New Roman" w:cs="Times New Roman"/>
          <w:b/>
          <w:sz w:val="32"/>
          <w:szCs w:val="32"/>
          <w:lang w:eastAsia="fr-FR"/>
        </w:rPr>
      </w:pPr>
    </w:p>
    <w:p w:rsidR="004069CA" w:rsidRDefault="004069CA" w:rsidP="002C25E4">
      <w:pPr>
        <w:widowControl w:val="0"/>
        <w:autoSpaceDE w:val="0"/>
        <w:autoSpaceDN w:val="0"/>
        <w:adjustRightInd w:val="0"/>
        <w:spacing w:before="49" w:after="0" w:line="240" w:lineRule="auto"/>
        <w:ind w:right="3755"/>
        <w:rPr>
          <w:rFonts w:ascii="Times New Roman" w:eastAsia="Times New Roman" w:hAnsi="Times New Roman" w:cs="Times New Roman"/>
          <w:b/>
          <w:sz w:val="32"/>
          <w:szCs w:val="32"/>
          <w:lang w:eastAsia="fr-FR"/>
        </w:rPr>
      </w:pPr>
    </w:p>
    <w:p w:rsidR="00930E18" w:rsidRPr="008477AE" w:rsidRDefault="00930E18" w:rsidP="002C25E4">
      <w:pPr>
        <w:widowControl w:val="0"/>
        <w:autoSpaceDE w:val="0"/>
        <w:autoSpaceDN w:val="0"/>
        <w:adjustRightInd w:val="0"/>
        <w:spacing w:before="49" w:after="0" w:line="240" w:lineRule="auto"/>
        <w:ind w:right="3755"/>
        <w:rPr>
          <w:rFonts w:ascii="Times New Roman" w:eastAsia="Times New Roman" w:hAnsi="Times New Roman" w:cs="Times New Roman"/>
          <w:b/>
          <w:sz w:val="32"/>
          <w:szCs w:val="32"/>
          <w:lang w:eastAsia="fr-FR"/>
        </w:rPr>
      </w:pPr>
    </w:p>
    <w:p w:rsidR="004069CA" w:rsidRPr="008477AE" w:rsidRDefault="004069CA" w:rsidP="002C25E4">
      <w:pPr>
        <w:widowControl w:val="0"/>
        <w:autoSpaceDE w:val="0"/>
        <w:autoSpaceDN w:val="0"/>
        <w:adjustRightInd w:val="0"/>
        <w:spacing w:before="49" w:after="0" w:line="240" w:lineRule="auto"/>
        <w:ind w:right="3755"/>
        <w:rPr>
          <w:rFonts w:ascii="Times New Roman" w:eastAsia="Times New Roman" w:hAnsi="Times New Roman" w:cs="Times New Roman"/>
          <w:b/>
          <w:sz w:val="32"/>
          <w:szCs w:val="32"/>
          <w:lang w:eastAsia="fr-FR"/>
        </w:rPr>
      </w:pPr>
    </w:p>
    <w:p w:rsidR="002C25E4" w:rsidRPr="008477AE" w:rsidRDefault="002C25E4" w:rsidP="002C25E4">
      <w:pPr>
        <w:widowControl w:val="0"/>
        <w:autoSpaceDE w:val="0"/>
        <w:autoSpaceDN w:val="0"/>
        <w:adjustRightInd w:val="0"/>
        <w:spacing w:before="49" w:after="0" w:line="240" w:lineRule="auto"/>
        <w:ind w:right="3755"/>
        <w:rPr>
          <w:rFonts w:ascii="Arial Narrow" w:eastAsia="Times New Roman" w:hAnsi="Arial Narrow" w:cs="Times New Roman"/>
          <w:b/>
          <w:bCs/>
          <w:sz w:val="30"/>
          <w:szCs w:val="30"/>
          <w:lang w:eastAsia="fr-FR"/>
        </w:rPr>
      </w:pPr>
    </w:p>
    <w:p w:rsidR="002C25E4" w:rsidRPr="008477AE" w:rsidRDefault="002C25E4" w:rsidP="00507003">
      <w:pPr>
        <w:widowControl w:val="0"/>
        <w:autoSpaceDE w:val="0"/>
        <w:autoSpaceDN w:val="0"/>
        <w:adjustRightInd w:val="0"/>
        <w:spacing w:after="0" w:line="240" w:lineRule="auto"/>
        <w:ind w:left="-426"/>
        <w:jc w:val="center"/>
        <w:rPr>
          <w:rFonts w:ascii="Arial Narrow" w:eastAsia="Times New Roman" w:hAnsi="Arial Narrow" w:cs="Times New Roman"/>
          <w:b/>
          <w:bCs/>
          <w:sz w:val="28"/>
          <w:szCs w:val="28"/>
          <w:lang w:eastAsia="fr-FR"/>
        </w:rPr>
      </w:pPr>
      <w:r w:rsidRPr="008477AE">
        <w:rPr>
          <w:rFonts w:ascii="Arial Narrow" w:eastAsia="Times New Roman" w:hAnsi="Arial Narrow" w:cs="Times New Roman"/>
          <w:b/>
          <w:bCs/>
          <w:sz w:val="28"/>
          <w:szCs w:val="28"/>
          <w:lang w:eastAsia="fr-FR"/>
        </w:rPr>
        <w:lastRenderedPageBreak/>
        <w:t>CHAPITRE I :     GENERALITES</w:t>
      </w:r>
    </w:p>
    <w:p w:rsidR="002C25E4" w:rsidRPr="008477AE" w:rsidRDefault="002C25E4" w:rsidP="00507003">
      <w:pPr>
        <w:widowControl w:val="0"/>
        <w:autoSpaceDE w:val="0"/>
        <w:autoSpaceDN w:val="0"/>
        <w:adjustRightInd w:val="0"/>
        <w:spacing w:after="0" w:line="240" w:lineRule="auto"/>
        <w:jc w:val="center"/>
        <w:rPr>
          <w:rFonts w:ascii="Arial Narrow" w:eastAsia="Times New Roman" w:hAnsi="Arial Narrow" w:cs="Times New Roman"/>
          <w:b/>
          <w:bCs/>
          <w:sz w:val="28"/>
          <w:szCs w:val="28"/>
          <w:lang w:eastAsia="fr-FR"/>
        </w:rPr>
      </w:pPr>
    </w:p>
    <w:p w:rsidR="002C25E4" w:rsidRPr="008477AE" w:rsidRDefault="002C25E4" w:rsidP="00507003">
      <w:pPr>
        <w:widowControl w:val="0"/>
        <w:autoSpaceDE w:val="0"/>
        <w:autoSpaceDN w:val="0"/>
        <w:adjustRightInd w:val="0"/>
        <w:spacing w:after="120" w:line="240" w:lineRule="auto"/>
        <w:ind w:right="-147"/>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bCs/>
          <w:sz w:val="24"/>
          <w:szCs w:val="24"/>
          <w:u w:val="single"/>
          <w:lang w:eastAsia="fr-FR"/>
        </w:rPr>
        <w:t>Article 1</w:t>
      </w:r>
      <w:r w:rsidRPr="008477AE">
        <w:rPr>
          <w:rFonts w:ascii="Arial Narrow" w:eastAsia="Times New Roman" w:hAnsi="Arial Narrow" w:cs="Times New Roman"/>
          <w:b/>
          <w:bCs/>
          <w:sz w:val="24"/>
          <w:szCs w:val="24"/>
          <w:lang w:eastAsia="fr-FR"/>
        </w:rPr>
        <w:t xml:space="preserve"> : Objet </w:t>
      </w:r>
      <w:r w:rsidRPr="008477AE">
        <w:rPr>
          <w:rFonts w:ascii="Arial Narrow" w:eastAsia="Times New Roman" w:hAnsi="Arial Narrow" w:cs="Times New Roman"/>
          <w:b/>
          <w:sz w:val="24"/>
          <w:szCs w:val="24"/>
          <w:lang w:eastAsia="fr-FR"/>
        </w:rPr>
        <w:t>de la lettre commande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La présente lettre commande a pour objet la réalisation des travaux de lignes (tous corps de métiers) la fourniture et l’installation des matériels et équipements ainsi que leur mise en service en vue de Electrification rurale de l’axe AKOULOUZOK -MINDJIMI, dans la commune D’AMBAM, département de LA VALLEE DU NTEM, Région du Sud.</w:t>
      </w: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2</w:t>
      </w:r>
      <w:r w:rsidRPr="008477AE">
        <w:rPr>
          <w:rFonts w:ascii="Arial Narrow" w:eastAsia="Times New Roman" w:hAnsi="Arial Narrow" w:cs="Times New Roman"/>
          <w:b/>
          <w:sz w:val="24"/>
          <w:szCs w:val="24"/>
          <w:lang w:eastAsia="fr-FR"/>
        </w:rPr>
        <w:t xml:space="preserve"> :   Conformité avec les règlements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ouvrages devront être construits et les prestations réalisées en conformité avec les normes et tous les règlements légaux en vigueur, notamment :</w:t>
      </w:r>
    </w:p>
    <w:p w:rsidR="002C25E4" w:rsidRPr="008477AE" w:rsidRDefault="002C25E4" w:rsidP="00153127">
      <w:pPr>
        <w:numPr>
          <w:ilvl w:val="0"/>
          <w:numId w:val="5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La NF C11-201 et ses compléments C11 201/A1 et C11 201/F1</w:t>
      </w:r>
    </w:p>
    <w:p w:rsidR="002C25E4" w:rsidRPr="008477AE" w:rsidRDefault="002C25E4" w:rsidP="00153127">
      <w:pPr>
        <w:numPr>
          <w:ilvl w:val="0"/>
          <w:numId w:val="5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La protection des travailleurs contre les courants électriques (Décret du 03 Août 1999)</w:t>
      </w:r>
    </w:p>
    <w:p w:rsidR="002C25E4" w:rsidRPr="008477AE" w:rsidRDefault="002C25E4" w:rsidP="00153127">
      <w:pPr>
        <w:numPr>
          <w:ilvl w:val="0"/>
          <w:numId w:val="5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L’UTE C18-510</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sz w:val="24"/>
          <w:szCs w:val="24"/>
          <w:u w:val="single"/>
          <w:lang w:eastAsia="fr-FR"/>
        </w:rPr>
        <w:t>Les règlements techniques</w:t>
      </w:r>
    </w:p>
    <w:p w:rsidR="002C25E4" w:rsidRPr="008477AE" w:rsidRDefault="002C25E4" w:rsidP="00153127">
      <w:pPr>
        <w:numPr>
          <w:ilvl w:val="0"/>
          <w:numId w:val="56"/>
        </w:numPr>
        <w:spacing w:after="0" w:line="240" w:lineRule="auto"/>
        <w:contextualSpacing/>
        <w:jc w:val="both"/>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lang w:eastAsia="fr-FR"/>
        </w:rPr>
        <w:t xml:space="preserve">  La normalisation ENEO </w:t>
      </w:r>
    </w:p>
    <w:p w:rsidR="002C25E4" w:rsidRPr="008477AE" w:rsidRDefault="002C25E4" w:rsidP="00153127">
      <w:pPr>
        <w:numPr>
          <w:ilvl w:val="0"/>
          <w:numId w:val="56"/>
        </w:numPr>
        <w:spacing w:after="0" w:line="240" w:lineRule="auto"/>
        <w:contextualSpacing/>
        <w:jc w:val="both"/>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lang w:eastAsia="fr-FR"/>
        </w:rPr>
        <w:t xml:space="preserve">  Les normes et standards allégés adaptés au contexte de l’électrification rurale     par l’Agence de Régulation du Secteur de l’Electricité (ARSEL), Décembre 2009 ;</w:t>
      </w:r>
    </w:p>
    <w:p w:rsidR="002C25E4" w:rsidRPr="008477AE" w:rsidRDefault="002C25E4" w:rsidP="00153127">
      <w:pPr>
        <w:numPr>
          <w:ilvl w:val="0"/>
          <w:numId w:val="56"/>
        </w:numPr>
        <w:spacing w:after="0" w:line="240" w:lineRule="auto"/>
        <w:contextualSpacing/>
        <w:jc w:val="both"/>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lang w:eastAsia="fr-FR"/>
        </w:rPr>
        <w:t xml:space="preserve"> Spécifications techniques pour la mise en œuvre des poteaux bétons.</w:t>
      </w:r>
    </w:p>
    <w:p w:rsidR="002C25E4" w:rsidRPr="008477AE" w:rsidRDefault="002C25E4" w:rsidP="00507003">
      <w:pPr>
        <w:spacing w:after="0" w:line="240" w:lineRule="auto"/>
        <w:ind w:left="1800"/>
        <w:contextualSpacing/>
        <w:jc w:val="both"/>
        <w:rPr>
          <w:rFonts w:ascii="Arial Narrow" w:eastAsia="Times New Roman" w:hAnsi="Arial Narrow" w:cs="Times New Roman"/>
          <w:sz w:val="24"/>
          <w:szCs w:val="24"/>
          <w:u w:val="single"/>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3</w:t>
      </w:r>
      <w:r w:rsidRPr="008477AE">
        <w:rPr>
          <w:rFonts w:ascii="Arial Narrow" w:eastAsia="Times New Roman" w:hAnsi="Arial Narrow" w:cs="Times New Roman"/>
          <w:b/>
          <w:sz w:val="24"/>
          <w:szCs w:val="24"/>
          <w:lang w:eastAsia="fr-FR"/>
        </w:rPr>
        <w:t> :   Conditions de calcul des ouvrages aériens</w:t>
      </w:r>
    </w:p>
    <w:p w:rsidR="002C25E4" w:rsidRPr="008477AE" w:rsidRDefault="002C25E4" w:rsidP="00153127">
      <w:pPr>
        <w:numPr>
          <w:ilvl w:val="1"/>
          <w:numId w:val="57"/>
        </w:numPr>
        <w:spacing w:after="0" w:line="240" w:lineRule="auto"/>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Conditions climatiques</w:t>
      </w:r>
    </w:p>
    <w:p w:rsidR="002C25E4" w:rsidRPr="008477AE" w:rsidRDefault="002C25E4" w:rsidP="00507003">
      <w:pPr>
        <w:spacing w:after="0" w:line="240" w:lineRule="auto"/>
        <w:ind w:left="1500"/>
        <w:contextualSpacing/>
        <w:jc w:val="both"/>
        <w:rPr>
          <w:rFonts w:ascii="Arial Narrow" w:eastAsia="Times New Roman" w:hAnsi="Arial Narrow" w:cs="Times New Roman"/>
          <w:b/>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travaux seront réalisés dans la localité  d’</w:t>
      </w:r>
      <w:proofErr w:type="spellStart"/>
      <w:r w:rsidRPr="008477AE">
        <w:rPr>
          <w:rFonts w:ascii="Arial Narrow" w:eastAsia="Times New Roman" w:hAnsi="Arial Narrow" w:cs="Times New Roman"/>
          <w:sz w:val="24"/>
          <w:szCs w:val="24"/>
          <w:lang w:eastAsia="fr-FR"/>
        </w:rPr>
        <w:t>Edoudouma</w:t>
      </w:r>
      <w:proofErr w:type="spellEnd"/>
      <w:r w:rsidRPr="008477AE">
        <w:rPr>
          <w:rFonts w:ascii="Arial Narrow" w:eastAsia="Times New Roman" w:hAnsi="Arial Narrow" w:cs="Times New Roman"/>
          <w:sz w:val="24"/>
          <w:szCs w:val="24"/>
          <w:lang w:eastAsia="fr-FR"/>
        </w:rPr>
        <w:t xml:space="preserve"> suivant les conditions climatiques les plus défavorables, à savoir :</w:t>
      </w:r>
    </w:p>
    <w:p w:rsidR="002C25E4" w:rsidRPr="008477AE" w:rsidRDefault="002C25E4" w:rsidP="00507003">
      <w:pPr>
        <w:spacing w:after="0" w:line="240" w:lineRule="auto"/>
        <w:ind w:left="40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Température moyenne                                                30°C</w:t>
      </w:r>
    </w:p>
    <w:p w:rsidR="002C25E4" w:rsidRPr="008477AE" w:rsidRDefault="002C25E4" w:rsidP="00507003">
      <w:pPr>
        <w:spacing w:after="0" w:line="240" w:lineRule="auto"/>
        <w:ind w:left="40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Température minimale                                                10°C</w:t>
      </w:r>
    </w:p>
    <w:p w:rsidR="002C25E4" w:rsidRPr="008477AE" w:rsidRDefault="002C25E4" w:rsidP="00507003">
      <w:pPr>
        <w:spacing w:after="0" w:line="240" w:lineRule="auto"/>
        <w:ind w:left="40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Température maximale                                                50°C</w:t>
      </w:r>
    </w:p>
    <w:p w:rsidR="002C25E4" w:rsidRPr="008477AE" w:rsidRDefault="002C25E4" w:rsidP="00507003">
      <w:pPr>
        <w:spacing w:after="0" w:line="240" w:lineRule="auto"/>
        <w:ind w:left="401"/>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Degré hygrométrique moyen                                      98% à 27° C</w:t>
      </w:r>
    </w:p>
    <w:p w:rsidR="002C25E4" w:rsidRPr="008477AE" w:rsidRDefault="002C25E4" w:rsidP="00507003">
      <w:pPr>
        <w:spacing w:after="0" w:line="240" w:lineRule="auto"/>
        <w:ind w:left="76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Vitesse exceptionnelle des vents                                180km/h</w:t>
      </w:r>
    </w:p>
    <w:p w:rsidR="002C25E4" w:rsidRPr="008477AE" w:rsidRDefault="002C25E4" w:rsidP="00507003">
      <w:pPr>
        <w:spacing w:after="0" w:line="240" w:lineRule="auto"/>
        <w:ind w:left="401"/>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Vitesse normale du vent                                               5 à 25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153127">
      <w:pPr>
        <w:numPr>
          <w:ilvl w:val="1"/>
          <w:numId w:val="57"/>
        </w:numPr>
        <w:spacing w:after="0" w:line="240" w:lineRule="auto"/>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Hypothèses de calcul</w:t>
      </w:r>
    </w:p>
    <w:p w:rsidR="002C25E4" w:rsidRPr="008477AE" w:rsidRDefault="002C25E4" w:rsidP="00507003">
      <w:pPr>
        <w:spacing w:after="0" w:line="240" w:lineRule="auto"/>
        <w:ind w:left="1500"/>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i/>
          <w:sz w:val="24"/>
          <w:szCs w:val="24"/>
          <w:lang w:eastAsia="fr-FR"/>
        </w:rPr>
        <w:t xml:space="preserve">                                          </w:t>
      </w:r>
    </w:p>
    <w:p w:rsidR="002C25E4" w:rsidRPr="008477AE" w:rsidRDefault="002C25E4" w:rsidP="00507003">
      <w:pPr>
        <w:spacing w:after="0" w:line="240" w:lineRule="auto"/>
        <w:jc w:val="center"/>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u w:val="single"/>
          <w:lang w:eastAsia="fr-FR"/>
        </w:rPr>
        <w:t>Hypothèses standards</w:t>
      </w:r>
    </w:p>
    <w:p w:rsidR="002C25E4" w:rsidRPr="008477AE" w:rsidRDefault="002C25E4" w:rsidP="00153127">
      <w:pPr>
        <w:numPr>
          <w:ilvl w:val="0"/>
          <w:numId w:val="5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température : 25° C</w:t>
      </w:r>
    </w:p>
    <w:p w:rsidR="002C25E4" w:rsidRPr="008477AE" w:rsidRDefault="002C25E4" w:rsidP="00153127">
      <w:pPr>
        <w:numPr>
          <w:ilvl w:val="0"/>
          <w:numId w:val="5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pression du vent sur :</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surface plane des supports                                          120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 m</w:t>
      </w:r>
      <w:r w:rsidRPr="008477AE">
        <w:rPr>
          <w:rFonts w:ascii="Arial Narrow" w:eastAsia="Times New Roman" w:hAnsi="Arial Narrow" w:cs="Times New Roman"/>
          <w:sz w:val="24"/>
          <w:szCs w:val="24"/>
          <w:vertAlign w:val="superscript"/>
          <w:lang w:eastAsia="fr-FR"/>
        </w:rPr>
        <w:t>2</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surface cylindrique des supports                                 72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/m</w:t>
      </w:r>
      <w:r w:rsidRPr="008477AE">
        <w:rPr>
          <w:rFonts w:ascii="Arial Narrow" w:eastAsia="Times New Roman" w:hAnsi="Arial Narrow" w:cs="Times New Roman"/>
          <w:sz w:val="24"/>
          <w:szCs w:val="24"/>
          <w:vertAlign w:val="superscript"/>
          <w:lang w:eastAsia="fr-FR"/>
        </w:rPr>
        <w:t>2</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pression des vents sur conducteurs                             48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/m</w:t>
      </w:r>
      <w:r w:rsidRPr="008477AE">
        <w:rPr>
          <w:rFonts w:ascii="Arial Narrow" w:eastAsia="Times New Roman" w:hAnsi="Arial Narrow" w:cs="Times New Roman"/>
          <w:sz w:val="24"/>
          <w:szCs w:val="24"/>
          <w:vertAlign w:val="superscript"/>
          <w:lang w:eastAsia="fr-FR"/>
        </w:rPr>
        <w:t>2</w:t>
      </w:r>
    </w:p>
    <w:p w:rsidR="002C25E4" w:rsidRPr="008477AE" w:rsidRDefault="002C25E4" w:rsidP="00507003">
      <w:pPr>
        <w:spacing w:after="0" w:line="240" w:lineRule="auto"/>
        <w:ind w:left="2635"/>
        <w:contextualSpacing/>
        <w:jc w:val="both"/>
        <w:rPr>
          <w:rFonts w:ascii="Arial Narrow" w:eastAsia="Times New Roman" w:hAnsi="Arial Narrow" w:cs="Times New Roman"/>
          <w:sz w:val="24"/>
          <w:szCs w:val="24"/>
          <w:lang w:eastAsia="fr-FR"/>
        </w:rPr>
      </w:pPr>
    </w:p>
    <w:p w:rsidR="002C25E4" w:rsidRPr="008477AE" w:rsidRDefault="002C25E4" w:rsidP="00153127">
      <w:pPr>
        <w:numPr>
          <w:ilvl w:val="0"/>
          <w:numId w:val="6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température :                                                                         25° C</w:t>
      </w:r>
    </w:p>
    <w:p w:rsidR="002C25E4" w:rsidRPr="008477AE" w:rsidRDefault="002C25E4" w:rsidP="00153127">
      <w:pPr>
        <w:numPr>
          <w:ilvl w:val="0"/>
          <w:numId w:val="6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pression du vent sur :</w:t>
      </w:r>
    </w:p>
    <w:p w:rsidR="002C25E4" w:rsidRPr="008477AE" w:rsidRDefault="002C25E4" w:rsidP="00153127">
      <w:pPr>
        <w:numPr>
          <w:ilvl w:val="0"/>
          <w:numId w:val="5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surface plane des supports                                            coefficient de sécurité pour :</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conducteurs, et isolateurs                                               3</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supports et armements                                                   1,8</w:t>
      </w:r>
    </w:p>
    <w:p w:rsidR="002C25E4" w:rsidRPr="008477AE" w:rsidRDefault="002C25E4" w:rsidP="00153127">
      <w:pPr>
        <w:numPr>
          <w:ilvl w:val="0"/>
          <w:numId w:val="5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coefficient de stabilité des massifs de fondation                       1,5</w:t>
      </w:r>
    </w:p>
    <w:p w:rsidR="002C25E4" w:rsidRPr="008477AE" w:rsidRDefault="002C25E4" w:rsidP="00507003">
      <w:pPr>
        <w:tabs>
          <w:tab w:val="left" w:pos="1843"/>
        </w:tabs>
        <w:spacing w:after="0" w:line="240" w:lineRule="auto"/>
        <w:contextualSpacing/>
        <w:rPr>
          <w:rFonts w:ascii="Arial Narrow" w:eastAsia="Times New Roman" w:hAnsi="Arial Narrow" w:cs="Times New Roman"/>
          <w:sz w:val="24"/>
          <w:szCs w:val="24"/>
          <w:lang w:eastAsia="fr-FR"/>
        </w:rPr>
      </w:pPr>
    </w:p>
    <w:p w:rsidR="002C25E4" w:rsidRPr="008477AE" w:rsidRDefault="002C25E4" w:rsidP="00507003">
      <w:pPr>
        <w:spacing w:after="0" w:line="240" w:lineRule="auto"/>
        <w:jc w:val="center"/>
        <w:rPr>
          <w:rFonts w:ascii="Arial Narrow" w:eastAsia="Times New Roman" w:hAnsi="Arial Narrow" w:cs="Times New Roman"/>
          <w:sz w:val="24"/>
          <w:szCs w:val="24"/>
          <w:u w:val="single"/>
          <w:lang w:eastAsia="fr-FR"/>
        </w:rPr>
      </w:pPr>
      <w:r w:rsidRPr="008477AE">
        <w:rPr>
          <w:rFonts w:ascii="Arial Narrow" w:eastAsia="Times New Roman" w:hAnsi="Arial Narrow" w:cs="Times New Roman"/>
          <w:sz w:val="24"/>
          <w:szCs w:val="24"/>
          <w:u w:val="single"/>
          <w:lang w:eastAsia="fr-FR"/>
        </w:rPr>
        <w:t>Hypothèses de vibration des conducteurs</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 m</w:t>
      </w:r>
      <w:r w:rsidRPr="008477AE">
        <w:rPr>
          <w:rFonts w:ascii="Arial Narrow" w:eastAsia="Times New Roman" w:hAnsi="Arial Narrow" w:cs="Times New Roman"/>
          <w:sz w:val="24"/>
          <w:szCs w:val="24"/>
          <w:vertAlign w:val="superscript"/>
          <w:lang w:eastAsia="fr-FR"/>
        </w:rPr>
        <w:t xml:space="preserve">2 </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surface cylindrique des supports                                   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/m</w:t>
      </w:r>
      <w:r w:rsidRPr="008477AE">
        <w:rPr>
          <w:rFonts w:ascii="Arial Narrow" w:eastAsia="Times New Roman" w:hAnsi="Arial Narrow" w:cs="Times New Roman"/>
          <w:sz w:val="24"/>
          <w:szCs w:val="24"/>
          <w:vertAlign w:val="superscript"/>
          <w:lang w:eastAsia="fr-FR"/>
        </w:rPr>
        <w:t>2</w:t>
      </w:r>
    </w:p>
    <w:p w:rsidR="002C25E4" w:rsidRPr="008477AE" w:rsidRDefault="002C25E4" w:rsidP="00153127">
      <w:pPr>
        <w:numPr>
          <w:ilvl w:val="0"/>
          <w:numId w:val="5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pression des vents sur conducteurs                               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/m</w:t>
      </w:r>
      <w:r w:rsidRPr="008477AE">
        <w:rPr>
          <w:rFonts w:ascii="Arial Narrow" w:eastAsia="Times New Roman" w:hAnsi="Arial Narrow" w:cs="Times New Roman"/>
          <w:sz w:val="24"/>
          <w:szCs w:val="24"/>
          <w:vertAlign w:val="superscript"/>
          <w:lang w:eastAsia="fr-FR"/>
        </w:rPr>
        <w:t>2</w:t>
      </w:r>
    </w:p>
    <w:p w:rsidR="002C25E4" w:rsidRPr="008477AE" w:rsidRDefault="002C25E4" w:rsidP="00153127">
      <w:pPr>
        <w:numPr>
          <w:ilvl w:val="0"/>
          <w:numId w:val="6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coefficient de sécurité pour conducteurs : 18% de sa charge de rupture.</w:t>
      </w:r>
    </w:p>
    <w:p w:rsidR="002C25E4" w:rsidRPr="008477AE" w:rsidRDefault="002C25E4" w:rsidP="00507003">
      <w:pPr>
        <w:spacing w:after="0" w:line="240" w:lineRule="auto"/>
        <w:ind w:left="1965"/>
        <w:contextualSpacing/>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u w:val="single"/>
          <w:lang w:eastAsia="fr-FR"/>
        </w:rPr>
        <w:t>NB</w:t>
      </w:r>
      <w:r w:rsidRPr="008477AE">
        <w:rPr>
          <w:rFonts w:ascii="Arial Narrow" w:eastAsia="Times New Roman" w:hAnsi="Arial Narrow" w:cs="Times New Roman"/>
          <w:b/>
          <w:sz w:val="24"/>
          <w:szCs w:val="24"/>
          <w:lang w:eastAsia="fr-FR"/>
        </w:rPr>
        <w:t xml:space="preserve"> : </w:t>
      </w:r>
      <w:r w:rsidRPr="008477AE">
        <w:rPr>
          <w:rFonts w:ascii="Arial Narrow" w:eastAsia="Times New Roman" w:hAnsi="Arial Narrow" w:cs="Times New Roman"/>
          <w:sz w:val="24"/>
          <w:szCs w:val="24"/>
          <w:lang w:eastAsia="fr-FR"/>
        </w:rPr>
        <w:t>les coefficients de sécurité et de stabilité sont définis pour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conducteurs : par rapport </w:t>
      </w:r>
      <w:proofErr w:type="spellStart"/>
      <w:r w:rsidRPr="008477AE">
        <w:rPr>
          <w:rFonts w:ascii="Arial Narrow" w:eastAsia="Times New Roman" w:hAnsi="Arial Narrow" w:cs="Times New Roman"/>
          <w:sz w:val="24"/>
          <w:szCs w:val="24"/>
          <w:lang w:eastAsia="fr-FR"/>
        </w:rPr>
        <w:t>a</w:t>
      </w:r>
      <w:proofErr w:type="spellEnd"/>
      <w:r w:rsidRPr="008477AE">
        <w:rPr>
          <w:rFonts w:ascii="Arial Narrow" w:eastAsia="Times New Roman" w:hAnsi="Arial Narrow" w:cs="Times New Roman"/>
          <w:sz w:val="24"/>
          <w:szCs w:val="24"/>
          <w:lang w:eastAsia="fr-FR"/>
        </w:rPr>
        <w:t xml:space="preserve"> la résistance de rupture à la traction</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isolateurs : par rapport à la résistance électromécanique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supports : par rapport à la charge de rupture</w:t>
      </w:r>
    </w:p>
    <w:p w:rsidR="002C25E4" w:rsidRPr="008477AE" w:rsidRDefault="002C25E4" w:rsidP="00507003">
      <w:pPr>
        <w:spacing w:after="0" w:line="240" w:lineRule="auto"/>
        <w:ind w:left="2268" w:hanging="226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 massif de fondation : par rapport au renversement ou à l’arrachement,                                                          l’effort de compression en fond de fouille étant inférieur </w:t>
      </w:r>
      <w:proofErr w:type="spellStart"/>
      <w:r w:rsidRPr="008477AE">
        <w:rPr>
          <w:rFonts w:ascii="Arial Narrow" w:eastAsia="Times New Roman" w:hAnsi="Arial Narrow" w:cs="Times New Roman"/>
          <w:sz w:val="24"/>
          <w:szCs w:val="24"/>
          <w:lang w:eastAsia="fr-FR"/>
        </w:rPr>
        <w:t>a</w:t>
      </w:r>
      <w:proofErr w:type="spellEnd"/>
      <w:r w:rsidRPr="008477AE">
        <w:rPr>
          <w:rFonts w:ascii="Arial Narrow" w:eastAsia="Times New Roman" w:hAnsi="Arial Narrow" w:cs="Times New Roman"/>
          <w:sz w:val="24"/>
          <w:szCs w:val="24"/>
          <w:lang w:eastAsia="fr-FR"/>
        </w:rPr>
        <w:t xml:space="preserve"> la pression admissible spécifiée.</w:t>
      </w:r>
    </w:p>
    <w:p w:rsidR="002C25E4" w:rsidRPr="008477AE" w:rsidRDefault="002C25E4" w:rsidP="00507003">
      <w:pPr>
        <w:spacing w:after="0" w:line="240" w:lineRule="auto"/>
        <w:contextualSpacing/>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ind w:left="851"/>
        <w:contextualSpacing/>
        <w:jc w:val="center"/>
        <w:rPr>
          <w:rFonts w:ascii="Arial Narrow" w:eastAsia="Times New Roman" w:hAnsi="Arial Narrow" w:cs="Times New Roman"/>
          <w:b/>
          <w:sz w:val="28"/>
          <w:szCs w:val="28"/>
          <w:lang w:eastAsia="fr-FR"/>
        </w:rPr>
      </w:pPr>
      <w:r w:rsidRPr="008477AE">
        <w:rPr>
          <w:rFonts w:ascii="Arial Narrow" w:eastAsia="Times New Roman" w:hAnsi="Arial Narrow" w:cs="Times New Roman"/>
          <w:b/>
          <w:sz w:val="28"/>
          <w:szCs w:val="28"/>
          <w:lang w:eastAsia="fr-FR"/>
        </w:rPr>
        <w:t>CHAPITRE II :      DESCRIPTIF GENERAL DU PROJET</w:t>
      </w:r>
    </w:p>
    <w:p w:rsidR="002C25E4" w:rsidRPr="008477AE" w:rsidRDefault="002C25E4" w:rsidP="00507003">
      <w:pPr>
        <w:spacing w:after="0" w:line="240" w:lineRule="auto"/>
        <w:ind w:firstLine="708"/>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4</w:t>
      </w:r>
      <w:r w:rsidRPr="008477AE">
        <w:rPr>
          <w:rFonts w:ascii="Arial Narrow" w:eastAsia="Times New Roman" w:hAnsi="Arial Narrow" w:cs="Times New Roman"/>
          <w:b/>
          <w:sz w:val="24"/>
          <w:szCs w:val="24"/>
          <w:lang w:eastAsia="fr-FR"/>
        </w:rPr>
        <w:t> :      Généralités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prestations et travaux à réaliser dans le cadre de la présente lettre commande, comprennent les corps d’état suivants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Travaux préliminaires : abattage, élagage d’arbres, et dessouchage le long du corridor de la ligne de projet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 xml:space="preserve">L’élaboration de fouilles pour les supports ;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La pose sur support  béton de deux  transformateurs  monophasés  de 25 KVA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La construction de 1150 m de ligne BT monophasé 4x 25 mm</w:t>
      </w:r>
      <w:r w:rsidRPr="008477AE">
        <w:rPr>
          <w:rFonts w:ascii="Arial Narrow" w:eastAsia="Times New Roman" w:hAnsi="Arial Narrow" w:cs="Times New Roman"/>
          <w:sz w:val="26"/>
          <w:szCs w:val="26"/>
          <w:vertAlign w:val="superscript"/>
          <w:lang w:eastAsia="fr-FR"/>
        </w:rPr>
        <w:t>2</w:t>
      </w:r>
      <w:r w:rsidRPr="008477AE">
        <w:rPr>
          <w:rFonts w:ascii="Arial Narrow" w:eastAsia="Times New Roman" w:hAnsi="Arial Narrow" w:cs="Times New Roman"/>
          <w:sz w:val="26"/>
          <w:szCs w:val="26"/>
          <w:lang w:eastAsia="fr-FR"/>
        </w:rPr>
        <w:t>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Construction de 500 m de ligne MT monophasé  54mm</w:t>
      </w:r>
      <w:r w:rsidRPr="008477AE">
        <w:rPr>
          <w:rFonts w:ascii="Arial Narrow" w:eastAsia="Times New Roman" w:hAnsi="Arial Narrow" w:cs="Times New Roman"/>
          <w:sz w:val="26"/>
          <w:szCs w:val="26"/>
          <w:vertAlign w:val="superscript"/>
          <w:lang w:eastAsia="fr-FR"/>
        </w:rPr>
        <w:t>2</w:t>
      </w:r>
      <w:r w:rsidRPr="008477AE">
        <w:rPr>
          <w:rFonts w:ascii="Arial Narrow" w:eastAsia="Times New Roman" w:hAnsi="Arial Narrow" w:cs="Times New Roman"/>
          <w:sz w:val="26"/>
          <w:szCs w:val="26"/>
          <w:lang w:eastAsia="fr-FR"/>
        </w:rPr>
        <w:t> ;</w:t>
      </w:r>
    </w:p>
    <w:p w:rsidR="002C25E4" w:rsidRPr="008477AE" w:rsidRDefault="002C25E4" w:rsidP="00153127">
      <w:pPr>
        <w:numPr>
          <w:ilvl w:val="0"/>
          <w:numId w:val="54"/>
        </w:numPr>
        <w:spacing w:after="0" w:line="240" w:lineRule="auto"/>
        <w:contextualSpacing/>
        <w:rPr>
          <w:rFonts w:ascii="Arial Narrow" w:eastAsia="Times New Roman" w:hAnsi="Arial Narrow" w:cs="Times New Roman"/>
          <w:sz w:val="26"/>
          <w:szCs w:val="26"/>
          <w:lang w:eastAsia="fr-FR"/>
        </w:rPr>
      </w:pPr>
      <w:r w:rsidRPr="008477AE">
        <w:rPr>
          <w:rFonts w:ascii="Arial Narrow" w:eastAsia="Times New Roman" w:hAnsi="Arial Narrow" w:cs="Times New Roman"/>
          <w:sz w:val="26"/>
          <w:szCs w:val="26"/>
          <w:lang w:eastAsia="fr-FR"/>
        </w:rPr>
        <w:t>La pose de neuf(09) branchements  de ménages.</w:t>
      </w:r>
    </w:p>
    <w:p w:rsidR="002C25E4" w:rsidRPr="008477AE" w:rsidRDefault="002C25E4" w:rsidP="00507003">
      <w:pPr>
        <w:spacing w:after="0" w:line="240" w:lineRule="auto"/>
        <w:ind w:left="360"/>
        <w:contextualSpacing/>
        <w:rPr>
          <w:rFonts w:ascii="Arial Narrow" w:eastAsia="Times New Roman" w:hAnsi="Arial Narrow" w:cs="Times New Roman"/>
          <w:sz w:val="26"/>
          <w:szCs w:val="26"/>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5</w:t>
      </w:r>
      <w:r w:rsidRPr="008477AE">
        <w:rPr>
          <w:rFonts w:ascii="Arial Narrow" w:eastAsia="Times New Roman" w:hAnsi="Arial Narrow" w:cs="Times New Roman"/>
          <w:b/>
          <w:sz w:val="24"/>
          <w:szCs w:val="24"/>
          <w:lang w:eastAsia="fr-FR"/>
        </w:rPr>
        <w:t> :        Etudes et enquêtes complémentaires.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Avant la mise en œuvre de la construction des réseaux, l’entrepreneur doit mener une série d’études complémentaire aux éléments contenus dans le présent DAO, en vue de constituer un dossier nécessaire à la réalisation conforme du projet. Les études attendues sont :</w:t>
      </w:r>
    </w:p>
    <w:p w:rsidR="002C25E4" w:rsidRPr="008477AE" w:rsidRDefault="002C25E4" w:rsidP="00153127">
      <w:pPr>
        <w:numPr>
          <w:ilvl w:val="0"/>
          <w:numId w:val="6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Etude de définition du matériel</w:t>
      </w:r>
    </w:p>
    <w:p w:rsidR="002C25E4" w:rsidRPr="008477AE" w:rsidRDefault="002C25E4" w:rsidP="00153127">
      <w:pPr>
        <w:numPr>
          <w:ilvl w:val="0"/>
          <w:numId w:val="6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Etude topographique </w:t>
      </w:r>
    </w:p>
    <w:p w:rsidR="002C25E4" w:rsidRPr="008477AE" w:rsidRDefault="002C25E4" w:rsidP="00153127">
      <w:pPr>
        <w:numPr>
          <w:ilvl w:val="0"/>
          <w:numId w:val="6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Enquête de servitude</w:t>
      </w:r>
    </w:p>
    <w:p w:rsidR="002C25E4" w:rsidRPr="008477AE" w:rsidRDefault="002C25E4" w:rsidP="00153127">
      <w:pPr>
        <w:numPr>
          <w:ilvl w:val="0"/>
          <w:numId w:val="6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Etude d’exécution.</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Tous les plans doivent êtres numériques et </w:t>
      </w:r>
      <w:proofErr w:type="spellStart"/>
      <w:r w:rsidRPr="008477AE">
        <w:rPr>
          <w:rFonts w:ascii="Arial Narrow" w:eastAsia="Times New Roman" w:hAnsi="Arial Narrow" w:cs="Times New Roman"/>
          <w:sz w:val="24"/>
          <w:szCs w:val="24"/>
          <w:lang w:eastAsia="fr-FR"/>
        </w:rPr>
        <w:t>géoréférencés</w:t>
      </w:r>
      <w:proofErr w:type="spellEnd"/>
      <w:r w:rsidRPr="008477AE">
        <w:rPr>
          <w:rFonts w:ascii="Arial Narrow" w:eastAsia="Times New Roman" w:hAnsi="Arial Narrow" w:cs="Times New Roman"/>
          <w:sz w:val="24"/>
          <w:szCs w:val="24"/>
          <w:lang w:eastAsia="fr-FR"/>
        </w:rPr>
        <w:t xml:space="preserve"> réalisés à l’aide d’un logiciel de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Dessin assisté par ordinateur compatible (AUTOCAD 2000).</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153127">
      <w:pPr>
        <w:numPr>
          <w:ilvl w:val="1"/>
          <w:numId w:val="62"/>
        </w:numPr>
        <w:spacing w:after="0" w:line="240" w:lineRule="auto"/>
        <w:ind w:left="851" w:firstLine="0"/>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i/>
          <w:sz w:val="24"/>
          <w:szCs w:val="24"/>
          <w:lang w:eastAsia="fr-FR"/>
        </w:rPr>
        <w:t>Etudes de définition du matériel</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153127">
      <w:pPr>
        <w:numPr>
          <w:ilvl w:val="1"/>
          <w:numId w:val="62"/>
        </w:numPr>
        <w:spacing w:after="0" w:line="240" w:lineRule="auto"/>
        <w:ind w:left="993" w:hanging="142"/>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Etudes topographiques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L’entrepreneur mènera les études topographiques suivantes :</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 levé planimétrique au 1/2500</w:t>
      </w:r>
      <w:r w:rsidRPr="008477AE">
        <w:rPr>
          <w:rFonts w:ascii="Arial Narrow" w:eastAsia="Times New Roman" w:hAnsi="Arial Narrow" w:cs="Times New Roman"/>
          <w:sz w:val="24"/>
          <w:szCs w:val="24"/>
          <w:vertAlign w:val="superscript"/>
          <w:lang w:eastAsia="fr-FR"/>
        </w:rPr>
        <w:t>eme</w:t>
      </w:r>
      <w:r w:rsidRPr="008477AE">
        <w:rPr>
          <w:rFonts w:ascii="Arial Narrow" w:eastAsia="Times New Roman" w:hAnsi="Arial Narrow" w:cs="Times New Roman"/>
          <w:sz w:val="24"/>
          <w:szCs w:val="24"/>
          <w:lang w:eastAsia="fr-FR"/>
        </w:rPr>
        <w:t xml:space="preserve"> de la zone empruntée par les lignes aériennes.</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Toutefois, pour des zones à relief accidenté, il sera établi un profil en long à l’échelle 1/2500</w:t>
      </w:r>
      <w:r w:rsidRPr="008477AE">
        <w:rPr>
          <w:rFonts w:ascii="Arial Narrow" w:eastAsia="Times New Roman" w:hAnsi="Arial Narrow" w:cs="Times New Roman"/>
          <w:sz w:val="24"/>
          <w:szCs w:val="24"/>
          <w:vertAlign w:val="superscript"/>
          <w:lang w:eastAsia="fr-FR"/>
        </w:rPr>
        <w:t xml:space="preserve">eme  </w:t>
      </w:r>
      <w:r w:rsidRPr="008477AE">
        <w:rPr>
          <w:rFonts w:ascii="Arial Narrow" w:eastAsia="Times New Roman" w:hAnsi="Arial Narrow" w:cs="Times New Roman"/>
          <w:sz w:val="24"/>
          <w:szCs w:val="24"/>
          <w:lang w:eastAsia="fr-FR"/>
        </w:rPr>
        <w:t>pour les longueurs et 1/5OO</w:t>
      </w:r>
      <w:r w:rsidRPr="008477AE">
        <w:rPr>
          <w:rFonts w:ascii="Arial Narrow" w:eastAsia="Times New Roman" w:hAnsi="Arial Narrow" w:cs="Times New Roman"/>
          <w:sz w:val="24"/>
          <w:szCs w:val="24"/>
          <w:vertAlign w:val="superscript"/>
          <w:lang w:eastAsia="fr-FR"/>
        </w:rPr>
        <w:t>eme</w:t>
      </w:r>
      <w:r w:rsidRPr="008477AE">
        <w:rPr>
          <w:rFonts w:ascii="Arial Narrow" w:eastAsia="Times New Roman" w:hAnsi="Arial Narrow" w:cs="Times New Roman"/>
          <w:sz w:val="24"/>
          <w:szCs w:val="24"/>
          <w:lang w:eastAsia="fr-FR"/>
        </w:rPr>
        <w:t xml:space="preserve"> pour les hauteurs.</w:t>
      </w:r>
    </w:p>
    <w:p w:rsidR="002C25E4" w:rsidRPr="008477AE" w:rsidRDefault="002C25E4" w:rsidP="00153127">
      <w:pPr>
        <w:numPr>
          <w:ilvl w:val="1"/>
          <w:numId w:val="62"/>
        </w:numPr>
        <w:spacing w:after="0" w:line="240" w:lineRule="auto"/>
        <w:ind w:left="993" w:firstLine="0"/>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Enquêtes de servitudes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sz w:val="24"/>
          <w:szCs w:val="24"/>
          <w:lang w:eastAsia="fr-FR"/>
        </w:rPr>
        <w:t>L</w:t>
      </w:r>
      <w:r w:rsidRPr="008477AE">
        <w:rPr>
          <w:rFonts w:ascii="Arial Narrow" w:eastAsia="Times New Roman" w:hAnsi="Arial Narrow" w:cs="Times New Roman"/>
          <w:sz w:val="24"/>
          <w:szCs w:val="24"/>
          <w:lang w:eastAsia="fr-FR"/>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limites et numéros des parcelles</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routes et les pistes classées</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lignes d’énergie ou de PTT existantes</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cours d’eau et marécages au voisinage des lignes</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bâtiments et les lotissements ou concessions particulières avoisinant la ligne</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 xml:space="preserve"> Les arbres groupés ou isolés à abattre ou à élaguer.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Trois (3) exemplaires de chaque plan seront transmis, après validation du Maître d’Ouvrage, au Maître d’Œuvre (2), et la Commission d’évaluation des dégâts créée par Arrêté préfectoral (1).</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indemnisations ne sont pas à la charge de l’entrepreneur, mais les paiements seront effectués par lui, qui sera remboursé sur états et reçus qui lui seront fournis.</w:t>
      </w:r>
    </w:p>
    <w:p w:rsidR="002C25E4" w:rsidRPr="008477AE" w:rsidRDefault="002C25E4" w:rsidP="00153127">
      <w:pPr>
        <w:numPr>
          <w:ilvl w:val="1"/>
          <w:numId w:val="62"/>
        </w:numPr>
        <w:spacing w:after="0" w:line="240" w:lineRule="auto"/>
        <w:ind w:left="1276"/>
        <w:contextualSpacing/>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Etudes d’exécution</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A partir des documents topographiques définis ci-dessus, l’entrepreneur prendra à sa charge toutes les études d’exécution des travaux ci-après :</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La définition des tracés des lignes et des emplacements des postes H61 sur un levé planimétrique au 1 /2000</w:t>
      </w:r>
      <w:r w:rsidRPr="008477AE">
        <w:rPr>
          <w:rFonts w:ascii="Arial Narrow" w:eastAsia="Times New Roman" w:hAnsi="Arial Narrow" w:cs="Times New Roman"/>
          <w:sz w:val="24"/>
          <w:szCs w:val="24"/>
          <w:vertAlign w:val="superscript"/>
          <w:lang w:eastAsia="fr-FR"/>
        </w:rPr>
        <w:t xml:space="preserve">ème  </w:t>
      </w:r>
      <w:r w:rsidRPr="008477AE">
        <w:rPr>
          <w:rFonts w:ascii="Arial Narrow" w:eastAsia="Times New Roman" w:hAnsi="Arial Narrow" w:cs="Times New Roman"/>
          <w:sz w:val="24"/>
          <w:szCs w:val="24"/>
          <w:lang w:eastAsia="fr-FR"/>
        </w:rPr>
        <w:t>(plan d’exécution).</w:t>
      </w:r>
    </w:p>
    <w:p w:rsidR="002C25E4" w:rsidRPr="008477AE" w:rsidRDefault="002C25E4" w:rsidP="00153127">
      <w:pPr>
        <w:numPr>
          <w:ilvl w:val="0"/>
          <w:numId w:val="63"/>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La détermination de l’emplacement des supports, avec indication de leurs caractéristiques, à savoir :</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Leur numéro</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Leur hauteur</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Leur effort de tête </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 type d’armement fixé sur chacun</w:t>
      </w:r>
    </w:p>
    <w:p w:rsidR="002C25E4" w:rsidRPr="008477AE" w:rsidRDefault="002C25E4" w:rsidP="00507003">
      <w:pPr>
        <w:spacing w:after="0" w:line="240" w:lineRule="auto"/>
        <w:ind w:left="709"/>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 mode de calage de chacun des supports</w:t>
      </w:r>
    </w:p>
    <w:p w:rsidR="002C25E4" w:rsidRPr="008477AE" w:rsidRDefault="002C25E4" w:rsidP="00507003">
      <w:pPr>
        <w:spacing w:after="0" w:line="240" w:lineRule="auto"/>
        <w:ind w:left="709"/>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distances entre supports</w:t>
      </w:r>
    </w:p>
    <w:p w:rsidR="002C25E4" w:rsidRPr="008477AE" w:rsidRDefault="002C25E4" w:rsidP="00507003">
      <w:pPr>
        <w:spacing w:after="0" w:line="240" w:lineRule="auto"/>
        <w:ind w:left="709"/>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mises à la terre éventuelles</w:t>
      </w:r>
    </w:p>
    <w:p w:rsidR="002C25E4" w:rsidRPr="008477AE" w:rsidRDefault="002C25E4" w:rsidP="00507003">
      <w:pPr>
        <w:spacing w:after="0" w:line="240" w:lineRule="auto"/>
        <w:ind w:left="709"/>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organes de protection.</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notes de calcul des supports, des armements, et des conducteurs à installer, y compris les tableaux et les graphiques nécessaires à la pose des conducteurs et établis aux hypothèses spécifiées, de 5°C en 5°C entre 15°C et 75°C.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Toutes ces indications doivent figurer de manière claire et précise sur le plan planimétrique au 1/2000è</w:t>
      </w:r>
      <w:r w:rsidRPr="008477AE">
        <w:rPr>
          <w:rFonts w:ascii="Arial Narrow" w:eastAsia="Times New Roman" w:hAnsi="Arial Narrow" w:cs="Times New Roman"/>
          <w:sz w:val="24"/>
          <w:szCs w:val="24"/>
          <w:vertAlign w:val="superscript"/>
          <w:lang w:eastAsia="fr-FR"/>
        </w:rPr>
        <w:t>me</w:t>
      </w:r>
      <w:r w:rsidRPr="008477AE">
        <w:rPr>
          <w:rFonts w:ascii="Arial Narrow" w:eastAsia="Times New Roman" w:hAnsi="Arial Narrow" w:cs="Times New Roman"/>
          <w:sz w:val="24"/>
          <w:szCs w:val="24"/>
          <w:lang w:eastAsia="fr-FR"/>
        </w:rPr>
        <w:t>, suivant les signes conventionnels du Système d’Unité Internationale (SI), ou des publications UTE.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éléments de ce projet d’exécution seront remis en trois (3) exemplaires pour approbation au Maître d’Ouvrage, après avis du Maître d’Œuvre ou de l’Ingénieur.</w:t>
      </w:r>
    </w:p>
    <w:p w:rsidR="002C25E4" w:rsidRPr="008477AE" w:rsidRDefault="002C25E4" w:rsidP="00507003">
      <w:pPr>
        <w:spacing w:after="0" w:line="240" w:lineRule="auto"/>
        <w:jc w:val="both"/>
        <w:rPr>
          <w:rFonts w:ascii="Arial Narrow" w:eastAsia="Times New Roman" w:hAnsi="Arial Narrow" w:cs="Times New Roman"/>
          <w:b/>
          <w:sz w:val="24"/>
          <w:szCs w:val="24"/>
          <w:u w:val="single"/>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u w:val="single"/>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6</w:t>
      </w:r>
      <w:r w:rsidRPr="008477AE">
        <w:rPr>
          <w:rFonts w:ascii="Arial Narrow" w:eastAsia="Times New Roman" w:hAnsi="Arial Narrow" w:cs="Times New Roman"/>
          <w:b/>
          <w:sz w:val="24"/>
          <w:szCs w:val="24"/>
          <w:lang w:eastAsia="fr-FR"/>
        </w:rPr>
        <w:t> :   Dossier administratif et technique.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Outre le dossier d’enquêtes détaillé ci-dessus, l’entrepreneur doit également établir les documents exigés par les services administratifs et notamment par le Maître d’Œuvre et le Maître d’Ouvrage, en rapport avec le projet d’exécution, à savoir :</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 dossier administratif, constitué de :</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L’organigramme de l’équipe proposée</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La liste du personnel et de l’outillage du projet</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La méthode d’exécution</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 plan HSE et l’engagement sécurité</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 planning des travaux</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La liste exhaustive des matériels de mise en œuvre</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 dossier d’exécution qui comprendra :</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Un mémoire descriptif des travaux</w:t>
      </w:r>
    </w:p>
    <w:p w:rsidR="002C25E4" w:rsidRPr="008477AE" w:rsidRDefault="002C25E4" w:rsidP="00507003">
      <w:pPr>
        <w:spacing w:after="0" w:line="240" w:lineRule="auto"/>
        <w:ind w:left="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plans et profils du tracé</w:t>
      </w:r>
    </w:p>
    <w:p w:rsidR="002C25E4" w:rsidRPr="008477AE" w:rsidRDefault="002C25E4" w:rsidP="00507003">
      <w:pPr>
        <w:spacing w:after="0" w:line="240" w:lineRule="auto"/>
        <w:ind w:left="108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plans des caractéristiques des supports et des autres matériels électriques</w:t>
      </w:r>
    </w:p>
    <w:p w:rsidR="002C25E4" w:rsidRPr="008477AE" w:rsidRDefault="002C25E4" w:rsidP="00507003">
      <w:pPr>
        <w:spacing w:after="0" w:line="240" w:lineRule="auto"/>
        <w:ind w:left="108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Les notes de calculs et les graphiques de pose des conducteurs</w:t>
      </w: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Pour tous ces documents, l’entrepreneur est tenu de se conformer aux observations éventuelles retenues au cours des enquêtes. Ces dossiers seront soumis en deux (02) exemplaires :</w:t>
      </w: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-un (01) exemplaire à l’analyse de l’Ingénieur</w:t>
      </w: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 un (01) exemplaire) sera transmis au Maître d’Ouvrage.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ind w:firstLine="708"/>
        <w:jc w:val="center"/>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8"/>
          <w:szCs w:val="24"/>
          <w:lang w:eastAsia="fr-FR"/>
        </w:rPr>
        <w:t>CHAPITRE III :   DESCRIPTIF DE LA MISE EN OEUVRE</w:t>
      </w: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7</w:t>
      </w:r>
      <w:r w:rsidRPr="008477AE">
        <w:rPr>
          <w:rFonts w:ascii="Arial Narrow" w:eastAsia="Times New Roman" w:hAnsi="Arial Narrow" w:cs="Times New Roman"/>
          <w:b/>
          <w:sz w:val="24"/>
          <w:szCs w:val="24"/>
          <w:lang w:eastAsia="fr-FR"/>
        </w:rPr>
        <w:t> :   Caractéristiques constructives des réseaux aériens MT et BT.</w:t>
      </w:r>
    </w:p>
    <w:p w:rsidR="002C25E4" w:rsidRPr="008477AE" w:rsidRDefault="002C25E4" w:rsidP="00507003">
      <w:pPr>
        <w:spacing w:after="0" w:line="240" w:lineRule="auto"/>
        <w:ind w:firstLine="708"/>
        <w:jc w:val="both"/>
        <w:rPr>
          <w:rFonts w:ascii="Arial Narrow" w:eastAsia="Times New Roman" w:hAnsi="Arial Narrow" w:cs="Times New Roman"/>
          <w:b/>
          <w:sz w:val="24"/>
          <w:szCs w:val="24"/>
          <w:lang w:eastAsia="fr-FR"/>
        </w:rPr>
      </w:pPr>
    </w:p>
    <w:p w:rsidR="002C25E4" w:rsidRPr="008477AE" w:rsidRDefault="002C25E4" w:rsidP="00507003">
      <w:pPr>
        <w:spacing w:after="0" w:line="240" w:lineRule="auto"/>
        <w:ind w:firstLine="708"/>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7.1. Caractéristiques générales</w:t>
      </w: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Les caractéristiques de construction des ouvrages en Moyenne et en Basse Tension dans les zones rurales se définissent comme suit :</w:t>
      </w:r>
    </w:p>
    <w:p w:rsidR="002C25E4" w:rsidRPr="008477AE" w:rsidRDefault="002C25E4" w:rsidP="00153127">
      <w:pPr>
        <w:numPr>
          <w:ilvl w:val="0"/>
          <w:numId w:val="64"/>
        </w:numPr>
        <w:tabs>
          <w:tab w:val="left" w:pos="810"/>
        </w:tabs>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lignes aériennes sont généralement établies pour les tensions de service de 17 ,32 KV /220V en Monophasé et 30 KV/B2 en Triphasé, avec des conducteurs nus pour la MT et des conducteurs isolés pour la BT, tous tendus sur des supports en bois bien traités.</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La portée moyenne entre les supports de lignes MT est de </w:t>
      </w:r>
      <w:r w:rsidRPr="008477AE">
        <w:rPr>
          <w:rFonts w:ascii="Arial Narrow" w:eastAsia="Times New Roman" w:hAnsi="Arial Narrow" w:cs="Times New Roman"/>
          <w:b/>
          <w:i/>
          <w:sz w:val="24"/>
          <w:szCs w:val="24"/>
          <w:lang w:eastAsia="fr-FR"/>
        </w:rPr>
        <w:t>80m</w:t>
      </w:r>
      <w:r w:rsidRPr="008477AE">
        <w:rPr>
          <w:rFonts w:ascii="Arial Narrow" w:eastAsia="Times New Roman" w:hAnsi="Arial Narrow" w:cs="Times New Roman"/>
          <w:sz w:val="24"/>
          <w:szCs w:val="24"/>
          <w:lang w:eastAsia="fr-FR"/>
        </w:rPr>
        <w:t xml:space="preserve"> avec une portée maximale de </w:t>
      </w:r>
      <w:r w:rsidRPr="008477AE">
        <w:rPr>
          <w:rFonts w:ascii="Arial Narrow" w:eastAsia="Times New Roman" w:hAnsi="Arial Narrow" w:cs="Times New Roman"/>
          <w:b/>
          <w:i/>
          <w:sz w:val="24"/>
          <w:szCs w:val="24"/>
          <w:lang w:eastAsia="fr-FR"/>
        </w:rPr>
        <w:t>100 m</w:t>
      </w:r>
      <w:r w:rsidRPr="008477AE">
        <w:rPr>
          <w:rFonts w:ascii="Arial Narrow" w:eastAsia="Times New Roman" w:hAnsi="Arial Narrow" w:cs="Times New Roman"/>
          <w:sz w:val="24"/>
          <w:szCs w:val="24"/>
          <w:lang w:eastAsia="fr-FR"/>
        </w:rPr>
        <w:t xml:space="preserve"> qui n’est pas fixée pour les lignes suspendues, tandis que cette portée maximale est de </w:t>
      </w:r>
      <w:r w:rsidRPr="008477AE">
        <w:rPr>
          <w:rFonts w:ascii="Arial Narrow" w:eastAsia="Times New Roman" w:hAnsi="Arial Narrow" w:cs="Times New Roman"/>
          <w:b/>
          <w:i/>
          <w:sz w:val="24"/>
          <w:szCs w:val="24"/>
          <w:lang w:eastAsia="fr-FR"/>
        </w:rPr>
        <w:t>50m</w:t>
      </w:r>
      <w:r w:rsidRPr="008477AE">
        <w:rPr>
          <w:rFonts w:ascii="Arial Narrow" w:eastAsia="Times New Roman" w:hAnsi="Arial Narrow" w:cs="Times New Roman"/>
          <w:sz w:val="24"/>
          <w:szCs w:val="24"/>
          <w:lang w:eastAsia="fr-FR"/>
        </w:rPr>
        <w:t xml:space="preserve"> entre les supports de lignes BT.</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hauteurs minimales des conducteurs MT à 50° C, sans vent, sont de :</w:t>
      </w:r>
    </w:p>
    <w:p w:rsidR="002C25E4" w:rsidRPr="008477AE" w:rsidRDefault="002C25E4" w:rsidP="00153127">
      <w:pPr>
        <w:numPr>
          <w:ilvl w:val="0"/>
          <w:numId w:val="6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6 m</w:t>
      </w:r>
      <w:r w:rsidRPr="008477AE">
        <w:rPr>
          <w:rFonts w:ascii="Arial Narrow" w:eastAsia="Times New Roman" w:hAnsi="Arial Narrow" w:cs="Times New Roman"/>
          <w:sz w:val="24"/>
          <w:szCs w:val="24"/>
          <w:lang w:eastAsia="fr-FR"/>
        </w:rPr>
        <w:t xml:space="preserve"> </w:t>
      </w:r>
      <w:proofErr w:type="spellStart"/>
      <w:r w:rsidRPr="008477AE">
        <w:rPr>
          <w:rFonts w:ascii="Arial Narrow" w:eastAsia="Times New Roman" w:hAnsi="Arial Narrow" w:cs="Times New Roman"/>
          <w:sz w:val="24"/>
          <w:szCs w:val="24"/>
          <w:lang w:eastAsia="fr-FR"/>
        </w:rPr>
        <w:t>au dessus</w:t>
      </w:r>
      <w:proofErr w:type="spellEnd"/>
      <w:r w:rsidRPr="008477AE">
        <w:rPr>
          <w:rFonts w:ascii="Arial Narrow" w:eastAsia="Times New Roman" w:hAnsi="Arial Narrow" w:cs="Times New Roman"/>
          <w:sz w:val="24"/>
          <w:szCs w:val="24"/>
          <w:lang w:eastAsia="fr-FR"/>
        </w:rPr>
        <w:t xml:space="preserve"> du sol le long des voies publiques et en terrain privé</w:t>
      </w:r>
    </w:p>
    <w:p w:rsidR="002C25E4" w:rsidRPr="008477AE" w:rsidRDefault="002C25E4" w:rsidP="00153127">
      <w:pPr>
        <w:numPr>
          <w:ilvl w:val="0"/>
          <w:numId w:val="6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8 m</w:t>
      </w:r>
      <w:r w:rsidRPr="008477AE">
        <w:rPr>
          <w:rFonts w:ascii="Arial Narrow" w:eastAsia="Times New Roman" w:hAnsi="Arial Narrow" w:cs="Times New Roman"/>
          <w:sz w:val="24"/>
          <w:szCs w:val="24"/>
          <w:lang w:eastAsia="fr-FR"/>
        </w:rPr>
        <w:t xml:space="preserve"> en traversé (</w:t>
      </w:r>
      <w:proofErr w:type="spellStart"/>
      <w:r w:rsidRPr="008477AE">
        <w:rPr>
          <w:rFonts w:ascii="Arial Narrow" w:eastAsia="Times New Roman" w:hAnsi="Arial Narrow" w:cs="Times New Roman"/>
          <w:sz w:val="24"/>
          <w:szCs w:val="24"/>
          <w:lang w:eastAsia="fr-FR"/>
        </w:rPr>
        <w:t>au dessus</w:t>
      </w:r>
      <w:proofErr w:type="spellEnd"/>
      <w:r w:rsidRPr="008477AE">
        <w:rPr>
          <w:rFonts w:ascii="Arial Narrow" w:eastAsia="Times New Roman" w:hAnsi="Arial Narrow" w:cs="Times New Roman"/>
          <w:sz w:val="24"/>
          <w:szCs w:val="24"/>
          <w:lang w:eastAsia="fr-FR"/>
        </w:rPr>
        <w:t>) des routes classées et des voies ferrées.</w:t>
      </w:r>
    </w:p>
    <w:p w:rsidR="002C25E4" w:rsidRPr="008477AE" w:rsidRDefault="002C25E4" w:rsidP="00153127">
      <w:pPr>
        <w:numPr>
          <w:ilvl w:val="0"/>
          <w:numId w:val="6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 xml:space="preserve">2 m </w:t>
      </w:r>
      <w:proofErr w:type="spellStart"/>
      <w:r w:rsidRPr="008477AE">
        <w:rPr>
          <w:rFonts w:ascii="Arial Narrow" w:eastAsia="Times New Roman" w:hAnsi="Arial Narrow" w:cs="Times New Roman"/>
          <w:sz w:val="24"/>
          <w:szCs w:val="24"/>
          <w:lang w:eastAsia="fr-FR"/>
        </w:rPr>
        <w:t>au dessus</w:t>
      </w:r>
      <w:proofErr w:type="spellEnd"/>
      <w:r w:rsidRPr="008477AE">
        <w:rPr>
          <w:rFonts w:ascii="Arial Narrow" w:eastAsia="Times New Roman" w:hAnsi="Arial Narrow" w:cs="Times New Roman"/>
          <w:sz w:val="24"/>
          <w:szCs w:val="24"/>
          <w:lang w:eastAsia="fr-FR"/>
        </w:rPr>
        <w:t xml:space="preserve"> des lignes aériennes électriques et de télécommunications.</w:t>
      </w:r>
    </w:p>
    <w:p w:rsidR="002C25E4" w:rsidRPr="008477AE" w:rsidRDefault="002C25E4" w:rsidP="00153127">
      <w:pPr>
        <w:numPr>
          <w:ilvl w:val="0"/>
          <w:numId w:val="65"/>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3 m</w:t>
      </w:r>
      <w:r w:rsidRPr="008477AE">
        <w:rPr>
          <w:rFonts w:ascii="Arial Narrow" w:eastAsia="Times New Roman" w:hAnsi="Arial Narrow" w:cs="Times New Roman"/>
          <w:b/>
          <w:sz w:val="24"/>
          <w:szCs w:val="24"/>
          <w:lang w:eastAsia="fr-FR"/>
        </w:rPr>
        <w:t xml:space="preserve"> </w:t>
      </w:r>
      <w:proofErr w:type="spellStart"/>
      <w:r w:rsidRPr="008477AE">
        <w:rPr>
          <w:rFonts w:ascii="Arial Narrow" w:eastAsia="Times New Roman" w:hAnsi="Arial Narrow" w:cs="Times New Roman"/>
          <w:sz w:val="24"/>
          <w:szCs w:val="24"/>
          <w:lang w:eastAsia="fr-FR"/>
        </w:rPr>
        <w:t>au dessus</w:t>
      </w:r>
      <w:proofErr w:type="spellEnd"/>
      <w:r w:rsidRPr="008477AE">
        <w:rPr>
          <w:rFonts w:ascii="Arial Narrow" w:eastAsia="Times New Roman" w:hAnsi="Arial Narrow" w:cs="Times New Roman"/>
          <w:sz w:val="24"/>
          <w:szCs w:val="24"/>
          <w:lang w:eastAsia="fr-FR"/>
        </w:rPr>
        <w:t xml:space="preserve"> des plus hautes eaux non navigables.</w:t>
      </w:r>
    </w:p>
    <w:p w:rsidR="002C25E4" w:rsidRPr="008477AE" w:rsidRDefault="002C25E4" w:rsidP="00507003">
      <w:pPr>
        <w:tabs>
          <w:tab w:val="left" w:pos="720"/>
        </w:tabs>
        <w:spacing w:after="0" w:line="240" w:lineRule="auto"/>
        <w:ind w:left="720"/>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Quant aux conducteurs BT, ces hauteurs minimales au-dessus du sol sont fixées à </w:t>
      </w:r>
      <w:r w:rsidRPr="008477AE">
        <w:rPr>
          <w:rFonts w:ascii="Arial Narrow" w:eastAsia="Times New Roman" w:hAnsi="Arial Narrow" w:cs="Times New Roman"/>
          <w:b/>
          <w:i/>
          <w:sz w:val="24"/>
          <w:szCs w:val="24"/>
          <w:lang w:eastAsia="fr-FR"/>
        </w:rPr>
        <w:t>04m</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 xml:space="preserve">le long des voies publiques ou en terrain privé, et à </w:t>
      </w:r>
      <w:r w:rsidRPr="008477AE">
        <w:rPr>
          <w:rFonts w:ascii="Arial Narrow" w:eastAsia="Times New Roman" w:hAnsi="Arial Narrow" w:cs="Times New Roman"/>
          <w:b/>
          <w:i/>
          <w:sz w:val="24"/>
          <w:szCs w:val="24"/>
          <w:lang w:eastAsia="fr-FR"/>
        </w:rPr>
        <w:t>06m</w:t>
      </w:r>
      <w:r w:rsidRPr="008477AE">
        <w:rPr>
          <w:rFonts w:ascii="Arial Narrow" w:eastAsia="Times New Roman" w:hAnsi="Arial Narrow" w:cs="Times New Roman"/>
          <w:sz w:val="24"/>
          <w:szCs w:val="24"/>
          <w:lang w:eastAsia="fr-FR"/>
        </w:rPr>
        <w:t xml:space="preserve"> en traversée de route.</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i/>
          <w:sz w:val="24"/>
          <w:szCs w:val="24"/>
          <w:lang w:eastAsia="fr-FR"/>
        </w:rPr>
      </w:pPr>
      <w:r w:rsidRPr="008477AE">
        <w:rPr>
          <w:rFonts w:ascii="Arial Narrow" w:eastAsia="Times New Roman" w:hAnsi="Arial Narrow" w:cs="Times New Roman"/>
          <w:sz w:val="24"/>
          <w:szCs w:val="24"/>
          <w:lang w:eastAsia="fr-FR"/>
        </w:rPr>
        <w:t xml:space="preserve">  La distance minimale à respecter par les conducteurs MT est de </w:t>
      </w:r>
      <w:r w:rsidRPr="008477AE">
        <w:rPr>
          <w:rFonts w:ascii="Arial Narrow" w:eastAsia="Times New Roman" w:hAnsi="Arial Narrow" w:cs="Times New Roman"/>
          <w:b/>
          <w:i/>
          <w:sz w:val="24"/>
          <w:szCs w:val="24"/>
          <w:lang w:eastAsia="fr-FR"/>
        </w:rPr>
        <w:t>04m</w:t>
      </w:r>
      <w:r w:rsidRPr="008477AE">
        <w:rPr>
          <w:rFonts w:ascii="Arial Narrow" w:eastAsia="Times New Roman" w:hAnsi="Arial Narrow" w:cs="Times New Roman"/>
          <w:sz w:val="24"/>
          <w:szCs w:val="24"/>
          <w:lang w:eastAsia="fr-FR"/>
        </w:rPr>
        <w:t xml:space="preserve"> par rapport aux bâtiments, </w:t>
      </w:r>
      <w:r w:rsidRPr="008477AE">
        <w:rPr>
          <w:rFonts w:ascii="Arial Narrow" w:eastAsia="Times New Roman" w:hAnsi="Arial Narrow" w:cs="Times New Roman"/>
          <w:b/>
          <w:i/>
          <w:sz w:val="24"/>
          <w:szCs w:val="24"/>
          <w:lang w:eastAsia="fr-FR"/>
        </w:rPr>
        <w:t>30cm</w:t>
      </w:r>
      <w:r w:rsidRPr="008477AE">
        <w:rPr>
          <w:rFonts w:ascii="Arial Narrow" w:eastAsia="Times New Roman" w:hAnsi="Arial Narrow" w:cs="Times New Roman"/>
          <w:sz w:val="24"/>
          <w:szCs w:val="24"/>
          <w:lang w:eastAsia="fr-FR"/>
        </w:rPr>
        <w:t xml:space="preserve"> par rapport aux masses des appareils en lignes, et </w:t>
      </w:r>
      <w:r w:rsidRPr="008477AE">
        <w:rPr>
          <w:rFonts w:ascii="Arial Narrow" w:eastAsia="Times New Roman" w:hAnsi="Arial Narrow" w:cs="Times New Roman"/>
          <w:b/>
          <w:i/>
          <w:sz w:val="24"/>
          <w:szCs w:val="24"/>
          <w:lang w:eastAsia="fr-FR"/>
        </w:rPr>
        <w:t xml:space="preserve">01m </w:t>
      </w:r>
      <w:r w:rsidRPr="008477AE">
        <w:rPr>
          <w:rFonts w:ascii="Arial Narrow" w:eastAsia="Times New Roman" w:hAnsi="Arial Narrow" w:cs="Times New Roman"/>
          <w:sz w:val="24"/>
          <w:szCs w:val="24"/>
          <w:lang w:eastAsia="fr-FR"/>
        </w:rPr>
        <w:t xml:space="preserve">d’écartement entre conducteurs d’une même ligne. Pour les conducteurs BT, ces distances sont réduites à </w:t>
      </w:r>
      <w:r w:rsidRPr="008477AE">
        <w:rPr>
          <w:rFonts w:ascii="Arial Narrow" w:eastAsia="Times New Roman" w:hAnsi="Arial Narrow" w:cs="Times New Roman"/>
          <w:b/>
          <w:i/>
          <w:sz w:val="24"/>
          <w:szCs w:val="24"/>
          <w:lang w:eastAsia="fr-FR"/>
        </w:rPr>
        <w:t>00m</w:t>
      </w:r>
      <w:r w:rsidRPr="008477AE">
        <w:rPr>
          <w:rFonts w:ascii="Arial Narrow" w:eastAsia="Times New Roman" w:hAnsi="Arial Narrow" w:cs="Times New Roman"/>
          <w:i/>
          <w:sz w:val="24"/>
          <w:szCs w:val="24"/>
          <w:lang w:eastAsia="fr-FR"/>
        </w:rPr>
        <w:t>.</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rsidR="002C25E4" w:rsidRPr="008477AE" w:rsidRDefault="002C25E4" w:rsidP="00153127">
      <w:pPr>
        <w:numPr>
          <w:ilvl w:val="0"/>
          <w:numId w:val="64"/>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2C25E4" w:rsidRPr="008477AE" w:rsidRDefault="002C25E4" w:rsidP="00153127">
      <w:pPr>
        <w:numPr>
          <w:ilvl w:val="0"/>
          <w:numId w:val="66"/>
        </w:numPr>
        <w:spacing w:after="0" w:line="240" w:lineRule="auto"/>
        <w:ind w:left="2070" w:hanging="45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3 éléments pour les ancrages simples</w:t>
      </w:r>
    </w:p>
    <w:p w:rsidR="002C25E4" w:rsidRPr="008477AE" w:rsidRDefault="002C25E4" w:rsidP="00153127">
      <w:pPr>
        <w:numPr>
          <w:ilvl w:val="0"/>
          <w:numId w:val="66"/>
        </w:numPr>
        <w:spacing w:after="0" w:line="240" w:lineRule="auto"/>
        <w:ind w:left="2070" w:hanging="45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4 éléments pour les ancrages renforcés (traversées de route, postes H61)</w:t>
      </w:r>
    </w:p>
    <w:p w:rsidR="002C25E4" w:rsidRPr="008477AE" w:rsidRDefault="002C25E4" w:rsidP="00507003">
      <w:pPr>
        <w:spacing w:after="0" w:line="240" w:lineRule="auto"/>
        <w:ind w:left="2070"/>
        <w:contextualSpacing/>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8</w:t>
      </w:r>
      <w:r w:rsidRPr="008477AE">
        <w:rPr>
          <w:rFonts w:ascii="Arial Narrow" w:eastAsia="Times New Roman" w:hAnsi="Arial Narrow" w:cs="Times New Roman"/>
          <w:b/>
          <w:sz w:val="24"/>
          <w:szCs w:val="24"/>
          <w:lang w:eastAsia="fr-FR"/>
        </w:rPr>
        <w:t> : Débroussaillage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Pour diminuer les dégradations résultant des feux de brousse, il est nécessaire de prévoir un débroussaillement respectant les arbres sur une largeur d’au moins </w:t>
      </w:r>
      <w:r w:rsidRPr="008477AE">
        <w:rPr>
          <w:rFonts w:ascii="Arial Narrow" w:eastAsia="Times New Roman" w:hAnsi="Arial Narrow" w:cs="Times New Roman"/>
          <w:b/>
          <w:i/>
          <w:sz w:val="24"/>
          <w:szCs w:val="24"/>
          <w:lang w:eastAsia="fr-FR"/>
        </w:rPr>
        <w:t>04 mètres</w:t>
      </w:r>
      <w:r w:rsidRPr="008477AE">
        <w:rPr>
          <w:rFonts w:ascii="Arial Narrow" w:eastAsia="Times New Roman" w:hAnsi="Arial Narrow" w:cs="Times New Roman"/>
          <w:sz w:val="24"/>
          <w:szCs w:val="24"/>
          <w:lang w:eastAsia="fr-FR"/>
        </w:rPr>
        <w:t xml:space="preserve"> sous la ligne tout le long de son tracé, y compris l’abattage des arbres de moins de 50cm de diamètre.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9</w:t>
      </w:r>
      <w:r w:rsidRPr="008477AE">
        <w:rPr>
          <w:rFonts w:ascii="Arial Narrow" w:eastAsia="Times New Roman" w:hAnsi="Arial Narrow" w:cs="Times New Roman"/>
          <w:b/>
          <w:sz w:val="24"/>
          <w:szCs w:val="24"/>
          <w:lang w:eastAsia="fr-FR"/>
        </w:rPr>
        <w:t xml:space="preserve"> : Abattages et élagages </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w:t>
      </w:r>
      <w:proofErr w:type="spellStart"/>
      <w:r w:rsidRPr="008477AE">
        <w:rPr>
          <w:rFonts w:ascii="Arial Narrow" w:eastAsia="Times New Roman" w:hAnsi="Arial Narrow" w:cs="Times New Roman"/>
          <w:sz w:val="24"/>
          <w:szCs w:val="24"/>
          <w:lang w:eastAsia="fr-FR"/>
        </w:rPr>
        <w:t>courts-circuits</w:t>
      </w:r>
      <w:proofErr w:type="spellEnd"/>
      <w:r w:rsidRPr="008477AE">
        <w:rPr>
          <w:rFonts w:ascii="Arial Narrow" w:eastAsia="Times New Roman" w:hAnsi="Arial Narrow" w:cs="Times New Roman"/>
          <w:sz w:val="24"/>
          <w:szCs w:val="24"/>
          <w:lang w:eastAsia="fr-FR"/>
        </w:rPr>
        <w:t xml:space="preserve">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8477AE">
        <w:rPr>
          <w:rFonts w:ascii="Arial Narrow" w:eastAsia="Times New Roman" w:hAnsi="Arial Narrow" w:cs="Times New Roman"/>
          <w:b/>
          <w:i/>
          <w:sz w:val="24"/>
          <w:szCs w:val="24"/>
          <w:lang w:eastAsia="fr-FR"/>
        </w:rPr>
        <w:t>10m</w:t>
      </w:r>
      <w:r w:rsidRPr="008477AE">
        <w:rPr>
          <w:rFonts w:ascii="Arial Narrow" w:eastAsia="Times New Roman" w:hAnsi="Arial Narrow" w:cs="Times New Roman"/>
          <w:sz w:val="24"/>
          <w:szCs w:val="24"/>
          <w:lang w:eastAsia="fr-FR"/>
        </w:rPr>
        <w:t xml:space="preserve"> au moins des branches d’arbres situés de part et d’autre de la ligne. Dans les agglomérations, cette distance pourra être réduite à </w:t>
      </w:r>
      <w:r w:rsidRPr="008477AE">
        <w:rPr>
          <w:rFonts w:ascii="Arial Narrow" w:eastAsia="Times New Roman" w:hAnsi="Arial Narrow" w:cs="Times New Roman"/>
          <w:b/>
          <w:i/>
          <w:sz w:val="24"/>
          <w:szCs w:val="24"/>
          <w:lang w:eastAsia="fr-FR"/>
        </w:rPr>
        <w:t>5 m.</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10</w:t>
      </w:r>
      <w:r w:rsidRPr="008477AE">
        <w:rPr>
          <w:rFonts w:ascii="Arial Narrow" w:eastAsia="Times New Roman" w:hAnsi="Arial Narrow" w:cs="Times New Roman"/>
          <w:b/>
          <w:sz w:val="24"/>
          <w:szCs w:val="24"/>
          <w:lang w:eastAsia="fr-FR"/>
        </w:rPr>
        <w:t xml:space="preserve"> : Piquetage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 piquetage est exécuté au frais de l’entrepreneur et par ses soins. Il doit être accepté par le maître d’œuvre et établi conformément aux règles générales suivantes :</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lignes Moyenne Tension sont établies autant que possible en ligne droite.</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portées sont aussi constantes que possible de manière à éviter les efforts     longitudinaux. </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supports sont placés de préférence en limite de Parcelle ou de propriétés.</w:t>
      </w:r>
    </w:p>
    <w:p w:rsidR="002C25E4" w:rsidRPr="008477AE" w:rsidRDefault="002C25E4" w:rsidP="00153127">
      <w:pPr>
        <w:numPr>
          <w:ilvl w:val="0"/>
          <w:numId w:val="64"/>
        </w:numPr>
        <w:spacing w:after="0" w:line="240" w:lineRule="auto"/>
        <w:ind w:left="993" w:hanging="142"/>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lignes principales basse tension doivent suivre à l’intérieur des agglomérations les voies de communication, en choisissant le coté qui parait le plus propice et en évitant le surplomb des maisons basses.</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supports d’arrêts des lignes basse tension sont placés autant que possible, de telle sorte que les branchements ultérieurs viennent diminuer l’effort permanent appliqué au support. </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2C25E4" w:rsidRPr="008477AE" w:rsidRDefault="002C25E4" w:rsidP="00153127">
      <w:pPr>
        <w:numPr>
          <w:ilvl w:val="0"/>
          <w:numId w:val="64"/>
        </w:numPr>
        <w:spacing w:after="0" w:line="240" w:lineRule="auto"/>
        <w:ind w:left="1134" w:hanging="283"/>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postes seront construits en dérivation ou en arrêt d’une ligne MT et non sous elle, sur des supports de hauteur minimale de 11m ayant un effort nominal au moins égal à 800 </w:t>
      </w:r>
      <w:proofErr w:type="spellStart"/>
      <w:r w:rsidRPr="008477AE">
        <w:rPr>
          <w:rFonts w:ascii="Arial Narrow" w:eastAsia="Times New Roman" w:hAnsi="Arial Narrow" w:cs="Times New Roman"/>
          <w:sz w:val="24"/>
          <w:szCs w:val="24"/>
          <w:lang w:eastAsia="fr-FR"/>
        </w:rPr>
        <w:t>daN</w:t>
      </w:r>
      <w:proofErr w:type="spellEnd"/>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Toutes ces règles de piquetage doivent figurer dans un carnet et un plan de piquetage établi par l’entrepreneur, suivant les signes conventionnels.</w:t>
      </w:r>
    </w:p>
    <w:p w:rsidR="002C25E4" w:rsidRPr="008477AE" w:rsidRDefault="002C25E4" w:rsidP="00507003">
      <w:pPr>
        <w:spacing w:after="0" w:line="240" w:lineRule="auto"/>
        <w:ind w:firstLine="708"/>
        <w:jc w:val="both"/>
        <w:rPr>
          <w:rFonts w:ascii="Arial Narrow" w:eastAsia="Times New Roman" w:hAnsi="Arial Narrow" w:cs="Times New Roman"/>
          <w:b/>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11</w:t>
      </w:r>
      <w:r w:rsidRPr="008477AE">
        <w:rPr>
          <w:rFonts w:ascii="Arial Narrow" w:eastAsia="Times New Roman" w:hAnsi="Arial Narrow" w:cs="Times New Roman"/>
          <w:b/>
          <w:sz w:val="24"/>
          <w:szCs w:val="24"/>
          <w:lang w:eastAsia="fr-FR"/>
        </w:rPr>
        <w:t> : Exécution des fondations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Avant tout travail, l’entrepreneur repérera les axes des supports et les axes des fouilles, afin de conserver à la ligne la direction exacte définie par le piquetage et d’obtenir une position parfaitement correcte de</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b/>
          <w:i/>
          <w:sz w:val="24"/>
          <w:szCs w:val="24"/>
          <w:lang w:eastAsia="fr-FR"/>
        </w:rPr>
        <w:t>11.1.   Fouilles</w:t>
      </w:r>
    </w:p>
    <w:p w:rsidR="002C25E4" w:rsidRPr="008477AE" w:rsidRDefault="002C25E4" w:rsidP="00507003">
      <w:pPr>
        <w:spacing w:after="0" w:line="240" w:lineRule="auto"/>
        <w:ind w:firstLine="708"/>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Tous les supports seront implantés à la profondeur H/10 + 0,5m (H étant la hauteur totale du support en mètres). Pour les supports simples, les fouilles auront une forme circulaire de </w:t>
      </w:r>
      <w:r w:rsidRPr="008477AE">
        <w:rPr>
          <w:rFonts w:ascii="Arial Narrow" w:eastAsia="Times New Roman" w:hAnsi="Arial Narrow" w:cs="Times New Roman"/>
          <w:b/>
          <w:i/>
          <w:sz w:val="24"/>
          <w:szCs w:val="24"/>
          <w:lang w:eastAsia="fr-FR"/>
        </w:rPr>
        <w:t>60 cm</w:t>
      </w:r>
      <w:r w:rsidRPr="008477AE">
        <w:rPr>
          <w:rFonts w:ascii="Arial Narrow" w:eastAsia="Times New Roman" w:hAnsi="Arial Narrow" w:cs="Times New Roman"/>
          <w:sz w:val="24"/>
          <w:szCs w:val="24"/>
          <w:lang w:eastAsia="fr-FR"/>
        </w:rPr>
        <w:t xml:space="preserve"> de diamètre. Pour les supports jumelés, les fouilles auront une forme oblongue avec un espace de </w:t>
      </w:r>
      <w:r w:rsidRPr="008477AE">
        <w:rPr>
          <w:rFonts w:ascii="Arial Narrow" w:eastAsia="Times New Roman" w:hAnsi="Arial Narrow" w:cs="Times New Roman"/>
          <w:b/>
          <w:i/>
          <w:sz w:val="24"/>
          <w:szCs w:val="24"/>
          <w:lang w:eastAsia="fr-FR"/>
        </w:rPr>
        <w:t>15cm</w:t>
      </w:r>
      <w:r w:rsidRPr="008477AE">
        <w:rPr>
          <w:rFonts w:ascii="Arial Narrow" w:eastAsia="Times New Roman" w:hAnsi="Arial Narrow" w:cs="Times New Roman"/>
          <w:sz w:val="24"/>
          <w:szCs w:val="24"/>
          <w:lang w:eastAsia="fr-FR"/>
        </w:rPr>
        <w:t xml:space="preserve"> de part et d’autre du support pour le calage. Les fouilles des pieds de contrefiche devront avoir un empattement suffisant de 40 x 60 cm.</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En rocher dur, sain et compact, la profondeur d’implantation des supports peut être réduite de </w:t>
      </w:r>
      <w:r w:rsidRPr="008477AE">
        <w:rPr>
          <w:rFonts w:ascii="Arial Narrow" w:eastAsia="Times New Roman" w:hAnsi="Arial Narrow" w:cs="Times New Roman"/>
          <w:b/>
          <w:i/>
          <w:sz w:val="24"/>
          <w:szCs w:val="24"/>
          <w:lang w:eastAsia="fr-FR"/>
        </w:rPr>
        <w:t>30 cm</w:t>
      </w:r>
      <w:r w:rsidRPr="008477AE">
        <w:rPr>
          <w:rFonts w:ascii="Arial Narrow" w:eastAsia="Times New Roman" w:hAnsi="Arial Narrow" w:cs="Times New Roman"/>
          <w:sz w:val="24"/>
          <w:szCs w:val="24"/>
          <w:lang w:eastAsia="fr-FR"/>
        </w:rPr>
        <w:t xml:space="preserve"> au maximum. Dans ce cas, un massif de fondation en béton armé devra prolonger l’implantation du support à sa hauteur normale.</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b/>
          <w:i/>
          <w:sz w:val="24"/>
          <w:szCs w:val="24"/>
          <w:lang w:eastAsia="fr-FR"/>
        </w:rPr>
        <w:t xml:space="preserve">11.2. Matériaux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Il sera fait usage, sauf accord contraire, de matériaux locaux de première qualité (ciment, sable, gravillon, gravier…). L’eau de gâchage sera propre, c'est-à-dire non chargée de</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matières organiques ou sulfatées, et ne provenant pas de terrain marécageux ou bourbeux.</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 contrôle du Maître d’Œuvre pourra faire rejeter les matériaux qui ne répondraient pas aux spécifications ci-dessus.</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b/>
          <w:i/>
          <w:sz w:val="24"/>
          <w:szCs w:val="24"/>
          <w:lang w:eastAsia="fr-FR"/>
        </w:rPr>
        <w:t>11.3. Bétonnage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 bétonnage sera commencé lorsque les dimensions des fouilles auront été contrôlées contradictoirement. L’entrepreneur procédera alors à une vérification préalable de l’horizontalité des embases, une tolérance de 0,2% étant admise.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rsidR="002C25E4" w:rsidRPr="008477AE" w:rsidRDefault="002C25E4" w:rsidP="00153127">
      <w:pPr>
        <w:numPr>
          <w:ilvl w:val="0"/>
          <w:numId w:val="67"/>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200 Kg de Ciment Portland Artificiel, 250/315</w:t>
      </w:r>
    </w:p>
    <w:p w:rsidR="002C25E4" w:rsidRPr="008477AE" w:rsidRDefault="002C25E4" w:rsidP="00153127">
      <w:pPr>
        <w:numPr>
          <w:ilvl w:val="0"/>
          <w:numId w:val="67"/>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400 L de sable ;</w:t>
      </w:r>
    </w:p>
    <w:p w:rsidR="002C25E4" w:rsidRPr="008477AE" w:rsidRDefault="002C25E4" w:rsidP="00153127">
      <w:pPr>
        <w:numPr>
          <w:ilvl w:val="0"/>
          <w:numId w:val="67"/>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800 L de Gravier</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L’entrepreneur prendra les précautions nécessaires pour la cure du béton.</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12</w:t>
      </w:r>
      <w:r w:rsidRPr="008477AE">
        <w:rPr>
          <w:rFonts w:ascii="Arial Narrow" w:eastAsia="Times New Roman" w:hAnsi="Arial Narrow" w:cs="Times New Roman"/>
          <w:b/>
          <w:sz w:val="24"/>
          <w:szCs w:val="24"/>
          <w:lang w:eastAsia="fr-FR"/>
        </w:rPr>
        <w:t xml:space="preserve"> : Implantation des supports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En règle générale, les supports sont implantés à une profondeur </w:t>
      </w:r>
      <w:r w:rsidRPr="008477AE">
        <w:rPr>
          <w:rFonts w:ascii="Arial Narrow" w:eastAsia="Times New Roman" w:hAnsi="Arial Narrow" w:cs="Times New Roman"/>
          <w:b/>
          <w:sz w:val="24"/>
          <w:szCs w:val="24"/>
          <w:lang w:eastAsia="fr-FR"/>
        </w:rPr>
        <w:t>H /10 +0,50</w:t>
      </w:r>
      <w:r w:rsidRPr="008477AE">
        <w:rPr>
          <w:rFonts w:ascii="Arial Narrow" w:eastAsia="Times New Roman" w:hAnsi="Arial Narrow" w:cs="Times New Roman"/>
          <w:sz w:val="24"/>
          <w:szCs w:val="24"/>
          <w:lang w:eastAsia="fr-FR"/>
        </w:rPr>
        <w:t xml:space="preserve">m, H étant la longueur totale du support en mètres. La tolérance sur la profondeur des fouilles est plus ou moins 10%. En terrain normal, les supports en bois placés en alignement sont calés à la pierre sèche sans béton sur trois ceintures. Les supports en bois jumelés seront calés à la base avec une clé en béton de 20cm d’épaisseur, et une cale en bois de 70 x 20 x 10cm fixée à un mètre de leur pied. Avant toute implantation, les supports seront nécessairement </w:t>
      </w:r>
      <w:r w:rsidRPr="008477AE">
        <w:rPr>
          <w:rFonts w:ascii="Arial Narrow" w:eastAsia="Times New Roman" w:hAnsi="Arial Narrow" w:cs="Times New Roman"/>
          <w:b/>
          <w:i/>
          <w:sz w:val="24"/>
          <w:szCs w:val="24"/>
          <w:lang w:eastAsia="fr-FR"/>
        </w:rPr>
        <w:t>badigeonnés au FLINKOT</w:t>
      </w:r>
      <w:r w:rsidRPr="008477AE">
        <w:rPr>
          <w:rFonts w:ascii="Arial Narrow" w:eastAsia="Times New Roman" w:hAnsi="Arial Narrow" w:cs="Times New Roman"/>
          <w:sz w:val="24"/>
          <w:szCs w:val="24"/>
          <w:lang w:eastAsia="fr-FR"/>
        </w:rPr>
        <w:t xml:space="preserve"> sur une longueur de </w:t>
      </w:r>
      <w:r w:rsidRPr="008477AE">
        <w:rPr>
          <w:rFonts w:ascii="Arial Narrow" w:eastAsia="Times New Roman" w:hAnsi="Arial Narrow" w:cs="Times New Roman"/>
          <w:b/>
          <w:i/>
          <w:sz w:val="24"/>
          <w:szCs w:val="24"/>
          <w:lang w:eastAsia="fr-FR"/>
        </w:rPr>
        <w:t>2,50 m</w:t>
      </w:r>
      <w:r w:rsidRPr="008477AE">
        <w:rPr>
          <w:rFonts w:ascii="Arial Narrow" w:eastAsia="Times New Roman" w:hAnsi="Arial Narrow" w:cs="Times New Roman"/>
          <w:sz w:val="24"/>
          <w:szCs w:val="24"/>
          <w:lang w:eastAsia="fr-FR"/>
        </w:rPr>
        <w:t xml:space="preserve"> à partir de leur pied.</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supports définitivement dressés doivent se trouver dans une position parfaitement correcte avec les tolérances prévues pour les écarts limites concernant la position de l’axe du support, à savoir :</w:t>
      </w:r>
    </w:p>
    <w:p w:rsidR="002C25E4" w:rsidRPr="008477AE" w:rsidRDefault="002C25E4" w:rsidP="00153127">
      <w:pPr>
        <w:numPr>
          <w:ilvl w:val="0"/>
          <w:numId w:val="6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 xml:space="preserve"> 5cm</w:t>
      </w:r>
      <w:r w:rsidRPr="008477AE">
        <w:rPr>
          <w:rFonts w:ascii="Arial Narrow" w:eastAsia="Times New Roman" w:hAnsi="Arial Narrow" w:cs="Times New Roman"/>
          <w:sz w:val="24"/>
          <w:szCs w:val="24"/>
          <w:lang w:eastAsia="fr-FR"/>
        </w:rPr>
        <w:t xml:space="preserve"> en alignement ;</w:t>
      </w:r>
    </w:p>
    <w:p w:rsidR="002C25E4" w:rsidRPr="008477AE" w:rsidRDefault="002C25E4" w:rsidP="00153127">
      <w:pPr>
        <w:numPr>
          <w:ilvl w:val="0"/>
          <w:numId w:val="68"/>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 xml:space="preserve"> 1cm</w:t>
      </w:r>
      <w:r w:rsidRPr="008477AE">
        <w:rPr>
          <w:rFonts w:ascii="Arial Narrow" w:eastAsia="Times New Roman" w:hAnsi="Arial Narrow" w:cs="Times New Roman"/>
          <w:sz w:val="24"/>
          <w:szCs w:val="24"/>
          <w:lang w:eastAsia="fr-FR"/>
        </w:rPr>
        <w:t xml:space="preserve"> entre la bissectrice d’un support en angle et le sommet de sa tête.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jumelés seront assemblés avec des tiges galvanisées de diamètre </w:t>
      </w:r>
      <w:r w:rsidRPr="008477AE">
        <w:rPr>
          <w:rFonts w:ascii="Arial Narrow" w:eastAsia="Times New Roman" w:hAnsi="Arial Narrow" w:cs="Times New Roman"/>
          <w:b/>
          <w:sz w:val="24"/>
          <w:szCs w:val="24"/>
          <w:lang w:eastAsia="fr-FR"/>
        </w:rPr>
        <w:t>16mm</w:t>
      </w:r>
      <w:r w:rsidRPr="008477AE">
        <w:rPr>
          <w:rFonts w:ascii="Arial Narrow" w:eastAsia="Times New Roman" w:hAnsi="Arial Narrow" w:cs="Times New Roman"/>
          <w:sz w:val="24"/>
          <w:szCs w:val="24"/>
          <w:lang w:eastAsia="fr-FR"/>
        </w:rPr>
        <w:t xml:space="preserve"> et </w:t>
      </w:r>
      <w:r w:rsidRPr="008477AE">
        <w:rPr>
          <w:rFonts w:ascii="Arial Narrow" w:eastAsia="Times New Roman" w:hAnsi="Arial Narrow" w:cs="Times New Roman"/>
          <w:b/>
          <w:sz w:val="24"/>
          <w:szCs w:val="24"/>
          <w:lang w:eastAsia="fr-FR"/>
        </w:rPr>
        <w:t xml:space="preserve">18mm </w:t>
      </w:r>
      <w:r w:rsidRPr="008477AE">
        <w:rPr>
          <w:rFonts w:ascii="Arial Narrow" w:eastAsia="Times New Roman" w:hAnsi="Arial Narrow" w:cs="Times New Roman"/>
          <w:sz w:val="24"/>
          <w:szCs w:val="24"/>
          <w:lang w:eastAsia="fr-FR"/>
        </w:rPr>
        <w:t>munies de deux rondelles</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de type « </w:t>
      </w:r>
      <w:r w:rsidRPr="008477AE">
        <w:rPr>
          <w:rFonts w:ascii="Arial Narrow" w:eastAsia="Times New Roman" w:hAnsi="Arial Narrow" w:cs="Times New Roman"/>
          <w:i/>
          <w:sz w:val="24"/>
          <w:szCs w:val="24"/>
          <w:lang w:eastAsia="fr-FR"/>
        </w:rPr>
        <w:t>GROWER</w:t>
      </w:r>
      <w:r w:rsidRPr="008477AE">
        <w:rPr>
          <w:rFonts w:ascii="Arial Narrow" w:eastAsia="Times New Roman" w:hAnsi="Arial Narrow" w:cs="Times New Roman"/>
          <w:sz w:val="24"/>
          <w:szCs w:val="24"/>
          <w:lang w:eastAsia="fr-FR"/>
        </w:rPr>
        <w:t xml:space="preserve"> » pour assurer le serrage complet des écrous, et placées à tous les </w:t>
      </w:r>
      <w:r w:rsidRPr="008477AE">
        <w:rPr>
          <w:rFonts w:ascii="Arial Narrow" w:eastAsia="Times New Roman" w:hAnsi="Arial Narrow" w:cs="Times New Roman"/>
          <w:b/>
          <w:i/>
          <w:sz w:val="24"/>
          <w:szCs w:val="24"/>
          <w:lang w:eastAsia="fr-FR"/>
        </w:rPr>
        <w:t>2,50m</w:t>
      </w:r>
      <w:r w:rsidRPr="008477AE">
        <w:rPr>
          <w:rFonts w:ascii="Arial Narrow" w:eastAsia="Times New Roman" w:hAnsi="Arial Narrow" w:cs="Times New Roman"/>
          <w:sz w:val="24"/>
          <w:szCs w:val="24"/>
          <w:lang w:eastAsia="fr-FR"/>
        </w:rPr>
        <w:t xml:space="preserve"> le long du support, sauf à sa tête où le serrage sera assuré par les boulons des armements.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13</w:t>
      </w:r>
      <w:r w:rsidRPr="008477AE">
        <w:rPr>
          <w:rFonts w:ascii="Arial Narrow" w:eastAsia="Times New Roman" w:hAnsi="Arial Narrow" w:cs="Times New Roman"/>
          <w:b/>
          <w:sz w:val="24"/>
          <w:szCs w:val="24"/>
          <w:lang w:eastAsia="fr-FR"/>
        </w:rPr>
        <w:t> : Pose des conducteurs aériens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conducteurs proposés doivent répondre aux spécifications du présent CCTP, et être conformes aux normes C34-110, C34-120, USE78 et TE230.</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8477AE">
        <w:rPr>
          <w:rFonts w:ascii="Arial Narrow" w:eastAsia="Times New Roman" w:hAnsi="Arial Narrow" w:cs="Times New Roman"/>
          <w:b/>
          <w:i/>
          <w:sz w:val="24"/>
          <w:szCs w:val="24"/>
          <w:lang w:eastAsia="fr-FR"/>
        </w:rPr>
        <w:t>inférieures à 150m</w:t>
      </w:r>
      <w:r w:rsidRPr="008477AE">
        <w:rPr>
          <w:rFonts w:ascii="Arial Narrow" w:eastAsia="Times New Roman" w:hAnsi="Arial Narrow" w:cs="Times New Roman"/>
          <w:sz w:val="24"/>
          <w:szCs w:val="24"/>
          <w:lang w:eastAsia="fr-FR"/>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8477AE">
        <w:rPr>
          <w:rFonts w:ascii="Arial Narrow" w:eastAsia="Times New Roman" w:hAnsi="Arial Narrow" w:cs="Times New Roman"/>
          <w:b/>
          <w:i/>
          <w:sz w:val="24"/>
          <w:szCs w:val="24"/>
          <w:lang w:eastAsia="fr-FR"/>
        </w:rPr>
        <w:t>24h au minimum</w:t>
      </w:r>
      <w:r w:rsidRPr="008477AE">
        <w:rPr>
          <w:rFonts w:ascii="Arial Narrow" w:eastAsia="Times New Roman" w:hAnsi="Arial Narrow" w:cs="Times New Roman"/>
          <w:sz w:val="24"/>
          <w:szCs w:val="24"/>
          <w:lang w:eastAsia="fr-FR"/>
        </w:rPr>
        <w:t xml:space="preserve"> pour qu’ils perdent la torsion prise sur les tourets et prennent une position stable.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w:t>
      </w:r>
      <w:r w:rsidR="00507003" w:rsidRPr="008477AE">
        <w:rPr>
          <w:rFonts w:ascii="Arial Narrow" w:eastAsia="Times New Roman" w:hAnsi="Arial Narrow" w:cs="Times New Roman"/>
          <w:sz w:val="24"/>
          <w:szCs w:val="24"/>
          <w:lang w:eastAsia="fr-FR"/>
        </w:rPr>
        <w:t>e ce fait la moindre indemnité.</w:t>
      </w: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14</w:t>
      </w:r>
      <w:r w:rsidRPr="008477AE">
        <w:rPr>
          <w:rFonts w:ascii="Arial Narrow" w:eastAsia="Times New Roman" w:hAnsi="Arial Narrow" w:cs="Times New Roman"/>
          <w:b/>
          <w:sz w:val="24"/>
          <w:szCs w:val="24"/>
          <w:lang w:eastAsia="fr-FR"/>
        </w:rPr>
        <w:t> :   Mise à la terre</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14.1.</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Généralités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mises à la terre des lignes concernent :</w:t>
      </w:r>
    </w:p>
    <w:p w:rsidR="002C25E4" w:rsidRPr="008477AE" w:rsidRDefault="002C25E4" w:rsidP="00153127">
      <w:pPr>
        <w:numPr>
          <w:ilvl w:val="0"/>
          <w:numId w:val="6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parties métalliques des équipements de poste et des appareils de coupure sur ligne (terre</w:t>
      </w:r>
      <w:r w:rsidRPr="008477AE">
        <w:rPr>
          <w:rFonts w:ascii="Arial Narrow" w:eastAsia="Times New Roman" w:hAnsi="Arial Narrow" w:cs="Times New Roman"/>
          <w:b/>
          <w:i/>
          <w:sz w:val="24"/>
          <w:szCs w:val="24"/>
          <w:lang w:eastAsia="fr-FR"/>
        </w:rPr>
        <w:t xml:space="preserve"> des masses</w:t>
      </w:r>
      <w:r w:rsidRPr="008477AE">
        <w:rPr>
          <w:rFonts w:ascii="Arial Narrow" w:eastAsia="Times New Roman" w:hAnsi="Arial Narrow" w:cs="Times New Roman"/>
          <w:sz w:val="24"/>
          <w:szCs w:val="24"/>
          <w:lang w:eastAsia="fr-FR"/>
        </w:rPr>
        <w:t>).</w:t>
      </w:r>
    </w:p>
    <w:p w:rsidR="002C25E4" w:rsidRPr="008477AE" w:rsidRDefault="002C25E4" w:rsidP="00153127">
      <w:pPr>
        <w:numPr>
          <w:ilvl w:val="0"/>
          <w:numId w:val="69"/>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 neutre des lignes Basse Tension (terre</w:t>
      </w:r>
      <w:r w:rsidRPr="008477AE">
        <w:rPr>
          <w:rFonts w:ascii="Arial Narrow" w:eastAsia="Times New Roman" w:hAnsi="Arial Narrow" w:cs="Times New Roman"/>
          <w:b/>
          <w:i/>
          <w:sz w:val="24"/>
          <w:szCs w:val="24"/>
          <w:lang w:eastAsia="fr-FR"/>
        </w:rPr>
        <w:t xml:space="preserve"> du neutre</w:t>
      </w:r>
      <w:r w:rsidRPr="008477AE">
        <w:rPr>
          <w:rFonts w:ascii="Arial Narrow" w:eastAsia="Times New Roman" w:hAnsi="Arial Narrow" w:cs="Times New Roman"/>
          <w:sz w:val="24"/>
          <w:szCs w:val="24"/>
          <w:lang w:eastAsia="fr-FR"/>
        </w:rPr>
        <w: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Les prises de terres sont constituées, en l’absence de stipulation contraire, de deux (2) éléments principaux, à savoir :</w:t>
      </w:r>
    </w:p>
    <w:p w:rsidR="002C25E4" w:rsidRPr="008477AE" w:rsidRDefault="002C25E4" w:rsidP="00153127">
      <w:pPr>
        <w:numPr>
          <w:ilvl w:val="0"/>
          <w:numId w:val="7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w:t>
      </w:r>
      <w:r w:rsidRPr="008477AE">
        <w:rPr>
          <w:rFonts w:ascii="Arial Narrow" w:eastAsia="Times New Roman" w:hAnsi="Arial Narrow" w:cs="Times New Roman"/>
          <w:b/>
          <w:i/>
          <w:sz w:val="24"/>
          <w:szCs w:val="24"/>
          <w:lang w:eastAsia="fr-FR"/>
        </w:rPr>
        <w:t>piquets</w:t>
      </w:r>
      <w:r w:rsidRPr="008477AE">
        <w:rPr>
          <w:rFonts w:ascii="Arial Narrow" w:eastAsia="Times New Roman" w:hAnsi="Arial Narrow" w:cs="Times New Roman"/>
          <w:sz w:val="24"/>
          <w:szCs w:val="24"/>
          <w:lang w:eastAsia="fr-FR"/>
        </w:rPr>
        <w:t xml:space="preserve"> en cuivre de type COPPERWELD, de longueur </w:t>
      </w:r>
      <w:r w:rsidRPr="008477AE">
        <w:rPr>
          <w:rFonts w:ascii="Arial Narrow" w:eastAsia="Times New Roman" w:hAnsi="Arial Narrow" w:cs="Times New Roman"/>
          <w:b/>
          <w:i/>
          <w:sz w:val="24"/>
          <w:szCs w:val="24"/>
          <w:lang w:eastAsia="fr-FR"/>
        </w:rPr>
        <w:t>2 ,10m</w:t>
      </w:r>
      <w:r w:rsidRPr="008477AE">
        <w:rPr>
          <w:rFonts w:ascii="Arial Narrow" w:eastAsia="Times New Roman" w:hAnsi="Arial Narrow" w:cs="Times New Roman"/>
          <w:sz w:val="24"/>
          <w:szCs w:val="24"/>
          <w:lang w:eastAsia="fr-FR"/>
        </w:rPr>
        <w:t xml:space="preserve"> au minimum.</w:t>
      </w:r>
    </w:p>
    <w:p w:rsidR="002C25E4" w:rsidRPr="008477AE" w:rsidRDefault="002C25E4" w:rsidP="00153127">
      <w:pPr>
        <w:numPr>
          <w:ilvl w:val="0"/>
          <w:numId w:val="7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Un </w:t>
      </w:r>
      <w:r w:rsidRPr="008477AE">
        <w:rPr>
          <w:rFonts w:ascii="Arial Narrow" w:eastAsia="Times New Roman" w:hAnsi="Arial Narrow" w:cs="Times New Roman"/>
          <w:b/>
          <w:i/>
          <w:sz w:val="24"/>
          <w:szCs w:val="24"/>
          <w:lang w:eastAsia="fr-FR"/>
        </w:rPr>
        <w:t>câble</w:t>
      </w:r>
      <w:r w:rsidRPr="008477AE">
        <w:rPr>
          <w:rFonts w:ascii="Arial Narrow" w:eastAsia="Times New Roman" w:hAnsi="Arial Narrow" w:cs="Times New Roman"/>
          <w:sz w:val="24"/>
          <w:szCs w:val="24"/>
          <w:lang w:eastAsia="fr-FR"/>
        </w:rPr>
        <w:t xml:space="preserve"> en cuivre nu de section minimale de </w:t>
      </w:r>
      <w:r w:rsidRPr="008477AE">
        <w:rPr>
          <w:rFonts w:ascii="Arial Narrow" w:eastAsia="Times New Roman" w:hAnsi="Arial Narrow" w:cs="Times New Roman"/>
          <w:b/>
          <w:i/>
          <w:sz w:val="24"/>
          <w:szCs w:val="24"/>
          <w:lang w:eastAsia="fr-FR"/>
        </w:rPr>
        <w:t>29 mm²</w:t>
      </w:r>
      <w:r w:rsidRPr="008477AE">
        <w:rPr>
          <w:rFonts w:ascii="Arial Narrow" w:eastAsia="Times New Roman" w:hAnsi="Arial Narrow" w:cs="Times New Roman"/>
          <w:sz w:val="24"/>
          <w:szCs w:val="24"/>
          <w:lang w:eastAsia="fr-FR"/>
        </w:rPr>
        <w:t>, tordu dans une tranchée de 1,0 m de profondeur et 10 m de long au minimum.</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Pour permettre leur remplacement éventuel, les conducteurs de terre ne doivent pas être noyés dans le massif de béton mais les traverser librement. Une </w:t>
      </w:r>
      <w:r w:rsidRPr="008477AE">
        <w:rPr>
          <w:rFonts w:ascii="Arial Narrow" w:eastAsia="Times New Roman" w:hAnsi="Arial Narrow" w:cs="Times New Roman"/>
          <w:b/>
          <w:i/>
          <w:sz w:val="24"/>
          <w:szCs w:val="24"/>
          <w:lang w:eastAsia="fr-FR"/>
        </w:rPr>
        <w:t>borne de mesure</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doit être</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2C25E4" w:rsidRPr="008477AE" w:rsidRDefault="002C25E4" w:rsidP="00153127">
      <w:pPr>
        <w:numPr>
          <w:ilvl w:val="0"/>
          <w:numId w:val="7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20 ohms</w:t>
      </w:r>
      <w:r w:rsidRPr="008477AE">
        <w:rPr>
          <w:rFonts w:ascii="Arial Narrow" w:eastAsia="Times New Roman" w:hAnsi="Arial Narrow" w:cs="Times New Roman"/>
          <w:sz w:val="24"/>
          <w:szCs w:val="24"/>
          <w:lang w:eastAsia="fr-FR"/>
        </w:rPr>
        <w:t xml:space="preserve"> pour la terre du neutre</w:t>
      </w:r>
    </w:p>
    <w:p w:rsidR="002C25E4" w:rsidRPr="008477AE" w:rsidRDefault="002C25E4" w:rsidP="00153127">
      <w:pPr>
        <w:numPr>
          <w:ilvl w:val="0"/>
          <w:numId w:val="70"/>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6 ohms</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sz w:val="24"/>
          <w:szCs w:val="24"/>
          <w:lang w:eastAsia="fr-FR"/>
        </w:rPr>
        <w:t>pour la terre des masses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Si ces valeurs sont supérieures après la constitution des prises de terre conformément aux dispositions ci-dessus, l’entrepreneur effectuera des tranchées supplémentaires en pattes d’oie pour obtenir cette dernière condition.</w:t>
      </w:r>
    </w:p>
    <w:p w:rsidR="002C25E4" w:rsidRPr="008477AE" w:rsidRDefault="002C25E4" w:rsidP="00507003">
      <w:pPr>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14 .2</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Terre des masses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Toutes les masses des équipements et appareils électriques des postes et des lignes seront reliées à ce type de terre, notamment :</w:t>
      </w:r>
    </w:p>
    <w:p w:rsidR="002C25E4" w:rsidRPr="008477AE" w:rsidRDefault="002C25E4" w:rsidP="00153127">
      <w:pPr>
        <w:numPr>
          <w:ilvl w:val="0"/>
          <w:numId w:val="7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châssis des interrupteurs</w:t>
      </w:r>
    </w:p>
    <w:p w:rsidR="002C25E4" w:rsidRPr="008477AE" w:rsidRDefault="002C25E4" w:rsidP="00153127">
      <w:pPr>
        <w:numPr>
          <w:ilvl w:val="0"/>
          <w:numId w:val="7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La masse des transformateurs</w:t>
      </w:r>
    </w:p>
    <w:p w:rsidR="002C25E4" w:rsidRPr="008477AE" w:rsidRDefault="002C25E4" w:rsidP="00153127">
      <w:pPr>
        <w:numPr>
          <w:ilvl w:val="0"/>
          <w:numId w:val="71"/>
        </w:numPr>
        <w:spacing w:after="0" w:line="240" w:lineRule="auto"/>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parafoudres ou les éclateurs</w:t>
      </w:r>
    </w:p>
    <w:p w:rsidR="002C25E4" w:rsidRPr="008477AE" w:rsidRDefault="002C25E4" w:rsidP="00507003">
      <w:pPr>
        <w:spacing w:after="0" w:line="240" w:lineRule="auto"/>
        <w:ind w:left="90" w:hanging="9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Cette terre comprend les équipements suivants :</w:t>
      </w:r>
    </w:p>
    <w:p w:rsidR="002C25E4" w:rsidRPr="008477AE" w:rsidRDefault="002C25E4" w:rsidP="00153127">
      <w:pPr>
        <w:numPr>
          <w:ilvl w:val="0"/>
          <w:numId w:val="72"/>
        </w:numPr>
        <w:spacing w:after="0" w:line="240" w:lineRule="auto"/>
        <w:ind w:left="180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Un câble cuivre isolé de 29mm² posé dans la tranchée et remontant sur le support</w:t>
      </w:r>
    </w:p>
    <w:p w:rsidR="002C25E4" w:rsidRPr="008477AE" w:rsidRDefault="002C25E4" w:rsidP="00153127">
      <w:pPr>
        <w:numPr>
          <w:ilvl w:val="0"/>
          <w:numId w:val="72"/>
        </w:numPr>
        <w:spacing w:after="0" w:line="240" w:lineRule="auto"/>
        <w:ind w:left="180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Un câble cuivre de 25mm² utilisé pour les dérivations utiles</w:t>
      </w:r>
    </w:p>
    <w:p w:rsidR="002C25E4" w:rsidRPr="008477AE" w:rsidRDefault="002C25E4" w:rsidP="00153127">
      <w:pPr>
        <w:numPr>
          <w:ilvl w:val="0"/>
          <w:numId w:val="72"/>
        </w:numPr>
        <w:spacing w:after="0" w:line="240" w:lineRule="auto"/>
        <w:ind w:left="180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Un piquet de terre en cuivre de 2,10m de long</w:t>
      </w:r>
    </w:p>
    <w:p w:rsidR="002C25E4" w:rsidRPr="008477AE" w:rsidRDefault="002C25E4" w:rsidP="00153127">
      <w:pPr>
        <w:numPr>
          <w:ilvl w:val="0"/>
          <w:numId w:val="72"/>
        </w:numPr>
        <w:spacing w:after="0" w:line="240" w:lineRule="auto"/>
        <w:ind w:left="180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L’ensemble des accessoires de raccordements et de protection.</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La valeur maximale de la résistance de cette terre est de </w:t>
      </w:r>
      <w:r w:rsidRPr="008477AE">
        <w:rPr>
          <w:rFonts w:ascii="Arial Narrow" w:eastAsia="Times New Roman" w:hAnsi="Arial Narrow" w:cs="Times New Roman"/>
          <w:b/>
          <w:sz w:val="24"/>
          <w:szCs w:val="24"/>
          <w:lang w:eastAsia="fr-FR"/>
        </w:rPr>
        <w:t xml:space="preserve">06 ohms </w:t>
      </w:r>
      <w:r w:rsidRPr="008477AE">
        <w:rPr>
          <w:rFonts w:ascii="Arial Narrow" w:eastAsia="Times New Roman" w:hAnsi="Arial Narrow" w:cs="Times New Roman"/>
          <w:sz w:val="24"/>
          <w:szCs w:val="24"/>
          <w:lang w:eastAsia="fr-FR"/>
        </w:rPr>
        <w:t>et sera obtenue sans additif au sol. S’il est nécessaire de l’améliorer pour obtenir la valeur requise, l’entrepreneur indiquera l’approche retenue sans emploi de produit additionnel.</w:t>
      </w:r>
    </w:p>
    <w:p w:rsidR="002C25E4" w:rsidRPr="008477AE" w:rsidRDefault="002C25E4" w:rsidP="00507003">
      <w:pPr>
        <w:spacing w:after="0" w:line="240" w:lineRule="auto"/>
        <w:ind w:firstLine="708"/>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14.3</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Terre du neutre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Sur les lignes BT, le conducteur neutre sera mis à la terre ou terre du neutre en respectant la valeur maximale de </w:t>
      </w:r>
      <w:r w:rsidRPr="008477AE">
        <w:rPr>
          <w:rFonts w:ascii="Arial Narrow" w:eastAsia="Times New Roman" w:hAnsi="Arial Narrow" w:cs="Times New Roman"/>
          <w:b/>
          <w:i/>
          <w:sz w:val="24"/>
          <w:szCs w:val="24"/>
          <w:lang w:eastAsia="fr-FR"/>
        </w:rPr>
        <w:t>20 ohms</w:t>
      </w:r>
      <w:r w:rsidRPr="008477AE">
        <w:rPr>
          <w:rFonts w:ascii="Arial Narrow" w:eastAsia="Times New Roman" w:hAnsi="Arial Narrow" w:cs="Times New Roman"/>
          <w:sz w:val="24"/>
          <w:szCs w:val="24"/>
          <w:lang w:eastAsia="fr-FR"/>
        </w:rPr>
        <w:t xml:space="preserve"> aux endroits suivants :</w:t>
      </w:r>
    </w:p>
    <w:p w:rsidR="002C25E4" w:rsidRPr="008477AE" w:rsidRDefault="002C25E4" w:rsidP="00153127">
      <w:pPr>
        <w:numPr>
          <w:ilvl w:val="0"/>
          <w:numId w:val="73"/>
        </w:numPr>
        <w:spacing w:after="0" w:line="240" w:lineRule="auto"/>
        <w:ind w:firstLine="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 point « </w:t>
      </w:r>
      <w:r w:rsidRPr="008477AE">
        <w:rPr>
          <w:rFonts w:ascii="Arial Narrow" w:eastAsia="Times New Roman" w:hAnsi="Arial Narrow" w:cs="Times New Roman"/>
          <w:b/>
          <w:i/>
          <w:sz w:val="24"/>
          <w:szCs w:val="24"/>
          <w:lang w:eastAsia="fr-FR"/>
        </w:rPr>
        <w:t>étoile</w:t>
      </w:r>
      <w:r w:rsidRPr="008477AE">
        <w:rPr>
          <w:rFonts w:ascii="Arial Narrow" w:eastAsia="Times New Roman" w:hAnsi="Arial Narrow" w:cs="Times New Roman"/>
          <w:sz w:val="24"/>
          <w:szCs w:val="24"/>
          <w:lang w:eastAsia="fr-FR"/>
        </w:rPr>
        <w:t> » du secondaire du transformateur sur poteau</w:t>
      </w:r>
    </w:p>
    <w:p w:rsidR="002C25E4" w:rsidRPr="008477AE" w:rsidRDefault="002C25E4" w:rsidP="00153127">
      <w:pPr>
        <w:numPr>
          <w:ilvl w:val="0"/>
          <w:numId w:val="73"/>
        </w:numPr>
        <w:spacing w:after="0" w:line="240" w:lineRule="auto"/>
        <w:ind w:firstLine="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points d’étoilement des lignes principales </w:t>
      </w:r>
    </w:p>
    <w:p w:rsidR="002C25E4" w:rsidRPr="008477AE" w:rsidRDefault="002C25E4" w:rsidP="00153127">
      <w:pPr>
        <w:numPr>
          <w:ilvl w:val="0"/>
          <w:numId w:val="73"/>
        </w:numPr>
        <w:spacing w:after="0" w:line="240" w:lineRule="auto"/>
        <w:ind w:firstLine="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points pris après une longueur supérieure à 250m</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8477AE">
        <w:rPr>
          <w:rFonts w:ascii="Arial Narrow" w:eastAsia="Times New Roman" w:hAnsi="Arial Narrow" w:cs="Times New Roman"/>
          <w:b/>
          <w:sz w:val="24"/>
          <w:szCs w:val="24"/>
          <w:lang w:eastAsia="fr-FR"/>
        </w:rPr>
        <w:t>30 ohms</w:t>
      </w:r>
      <w:r w:rsidRPr="008477AE">
        <w:rPr>
          <w:rFonts w:ascii="Arial Narrow" w:eastAsia="Times New Roman" w:hAnsi="Arial Narrow" w:cs="Times New Roman"/>
          <w:sz w:val="24"/>
          <w:szCs w:val="24"/>
          <w:lang w:eastAsia="fr-FR"/>
        </w:rPr>
        <w:t xml:space="preserve"> pour les co</w:t>
      </w:r>
      <w:r w:rsidR="00507003" w:rsidRPr="008477AE">
        <w:rPr>
          <w:rFonts w:ascii="Arial Narrow" w:eastAsia="Times New Roman" w:hAnsi="Arial Narrow" w:cs="Times New Roman"/>
          <w:sz w:val="24"/>
          <w:szCs w:val="24"/>
          <w:lang w:eastAsia="fr-FR"/>
        </w:rPr>
        <w:t>nditions saisonnières moyennes.</w:t>
      </w:r>
    </w:p>
    <w:p w:rsidR="002C25E4" w:rsidRPr="008477AE" w:rsidRDefault="002C25E4" w:rsidP="00507003">
      <w:pPr>
        <w:spacing w:after="0" w:line="240" w:lineRule="auto"/>
        <w:jc w:val="center"/>
        <w:rPr>
          <w:rFonts w:ascii="Arial Narrow" w:eastAsia="Times New Roman" w:hAnsi="Arial Narrow" w:cs="Times New Roman"/>
          <w:b/>
          <w:sz w:val="28"/>
          <w:szCs w:val="28"/>
          <w:lang w:eastAsia="fr-FR"/>
        </w:rPr>
      </w:pPr>
      <w:r w:rsidRPr="008477AE">
        <w:rPr>
          <w:rFonts w:ascii="Arial Narrow" w:eastAsia="Times New Roman" w:hAnsi="Arial Narrow" w:cs="Times New Roman"/>
          <w:b/>
          <w:sz w:val="28"/>
          <w:szCs w:val="28"/>
          <w:lang w:eastAsia="fr-FR"/>
        </w:rPr>
        <w:t>CHAPITRE IV : SPECIF</w:t>
      </w:r>
      <w:r w:rsidR="00507003" w:rsidRPr="008477AE">
        <w:rPr>
          <w:rFonts w:ascii="Arial Narrow" w:eastAsia="Times New Roman" w:hAnsi="Arial Narrow" w:cs="Times New Roman"/>
          <w:b/>
          <w:sz w:val="28"/>
          <w:szCs w:val="28"/>
          <w:lang w:eastAsia="fr-FR"/>
        </w:rPr>
        <w:t>ICATIONS TECHNIQUES DU MATERIEL</w:t>
      </w:r>
    </w:p>
    <w:p w:rsidR="002C25E4" w:rsidRPr="008477AE" w:rsidRDefault="002C25E4" w:rsidP="00507003">
      <w:pPr>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15</w:t>
      </w:r>
      <w:r w:rsidRPr="008477AE">
        <w:rPr>
          <w:rFonts w:ascii="Arial Narrow" w:eastAsia="Times New Roman" w:hAnsi="Arial Narrow" w:cs="Times New Roman"/>
          <w:b/>
          <w:sz w:val="24"/>
          <w:szCs w:val="24"/>
          <w:lang w:eastAsia="fr-FR"/>
        </w:rPr>
        <w:t> :   Conducteurs aériens</w:t>
      </w:r>
    </w:p>
    <w:p w:rsidR="002C25E4" w:rsidRPr="008477AE" w:rsidRDefault="002C25E4" w:rsidP="00507003">
      <w:pPr>
        <w:spacing w:after="0" w:line="240" w:lineRule="auto"/>
        <w:ind w:firstLine="708"/>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b/>
          <w:i/>
          <w:sz w:val="24"/>
          <w:szCs w:val="24"/>
          <w:lang w:eastAsia="fr-FR"/>
        </w:rPr>
        <w:t>15.1</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Réseaux MT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conducteurs de lignes aériennes 15kV et 30kV seront en ALMELEC et conformes à la norme CEI 208 ou à une autre qui lui est équivalente. Ces conducteurs seront choisis dans la gamme de sections suivante : 34,4 </w:t>
      </w:r>
      <w:r w:rsidRPr="008477AE">
        <w:rPr>
          <w:rFonts w:ascii="Arial Narrow" w:eastAsia="Times New Roman" w:hAnsi="Arial Narrow" w:cs="Times New Roman"/>
          <w:sz w:val="24"/>
          <w:szCs w:val="24"/>
          <w:lang w:eastAsia="fr-FR"/>
        </w:rPr>
        <w:lastRenderedPageBreak/>
        <w:t>- 54,6 -  93,3 et 148 mm². Ces sections sont indicatives et devront être ajustées sur la base d’une note de calcul établie par l’entreprise pour le présent projet.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principales caractéristiques de ces co</w:t>
      </w:r>
      <w:r w:rsidR="00507003" w:rsidRPr="008477AE">
        <w:rPr>
          <w:rFonts w:ascii="Arial Narrow" w:eastAsia="Times New Roman" w:hAnsi="Arial Narrow" w:cs="Times New Roman"/>
          <w:sz w:val="24"/>
          <w:szCs w:val="24"/>
          <w:lang w:eastAsia="fr-FR"/>
        </w:rPr>
        <w:t xml:space="preserve">nducteurs sont les suivantes : </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8477AE" w:rsidRPr="008477AE" w:rsidTr="002C25E4">
        <w:tc>
          <w:tcPr>
            <w:tcW w:w="4158" w:type="dxa"/>
            <w:vMerge w:val="restart"/>
            <w:tcBorders>
              <w:top w:val="single" w:sz="4" w:space="0" w:color="000000"/>
              <w:left w:val="single" w:sz="4" w:space="0" w:color="000000"/>
              <w:bottom w:val="single" w:sz="4" w:space="0" w:color="000000"/>
              <w:right w:val="single" w:sz="4" w:space="0" w:color="000000"/>
            </w:tcBorders>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DESIGNATION</w:t>
            </w:r>
          </w:p>
          <w:p w:rsidR="002C25E4" w:rsidRPr="008477AE" w:rsidRDefault="002C25E4" w:rsidP="00507003">
            <w:pPr>
              <w:spacing w:after="0" w:line="240" w:lineRule="auto"/>
              <w:jc w:val="both"/>
              <w:rPr>
                <w:rFonts w:ascii="Arial Narrow" w:eastAsia="Times New Roman" w:hAnsi="Arial Narrow" w:cs="Times New Roman"/>
                <w:b/>
                <w:sz w:val="24"/>
                <w:szCs w:val="24"/>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SECTION en mm²</w:t>
            </w:r>
          </w:p>
        </w:tc>
      </w:tr>
      <w:tr w:rsidR="008477AE" w:rsidRPr="008477AE" w:rsidTr="002C25E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25E4" w:rsidRPr="008477AE" w:rsidRDefault="002C25E4" w:rsidP="00507003">
            <w:pPr>
              <w:spacing w:after="0" w:line="240" w:lineRule="auto"/>
              <w:rPr>
                <w:rFonts w:ascii="Arial Narrow" w:eastAsia="Times New Roman" w:hAnsi="Arial Narrow" w:cs="Times New Roman"/>
                <w:b/>
                <w:sz w:val="24"/>
                <w:szCs w:val="24"/>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148</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19</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 xml:space="preserve">Diamètre d’un brin </w:t>
            </w:r>
            <w:r w:rsidRPr="008477AE">
              <w:rPr>
                <w:rFonts w:ascii="Arial Narrow" w:eastAsia="Times New Roman" w:hAnsi="Arial Narrow" w:cs="Times New Roman"/>
                <w:i/>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3,15</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Diamètre extérieur du conducteur (</w:t>
            </w:r>
            <w:r w:rsidRPr="008477AE">
              <w:rPr>
                <w:rFonts w:ascii="Arial Narrow" w:eastAsia="Times New Roman" w:hAnsi="Arial Narrow" w:cs="Times New Roman"/>
                <w:i/>
                <w:lang w:bidi="en-US"/>
              </w:rPr>
              <w:t>mm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15,75</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Masse linéique (</w:t>
            </w:r>
            <w:r w:rsidRPr="008477AE">
              <w:rPr>
                <w:rFonts w:ascii="Arial Narrow" w:eastAsia="Times New Roman" w:hAnsi="Arial Narrow" w:cs="Times New Roman"/>
                <w:i/>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407</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Charge de rupture (</w:t>
            </w:r>
            <w:proofErr w:type="spellStart"/>
            <w:r w:rsidRPr="008477AE">
              <w:rPr>
                <w:rFonts w:ascii="Arial Narrow" w:eastAsia="Times New Roman" w:hAnsi="Arial Narrow" w:cs="Times New Roman"/>
                <w:i/>
                <w:lang w:bidi="en-US"/>
              </w:rPr>
              <w:t>daN</w:t>
            </w:r>
            <w:proofErr w:type="spellEnd"/>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4765</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Module d’élasticité (</w:t>
            </w:r>
            <w:proofErr w:type="spellStart"/>
            <w:r w:rsidRPr="008477AE">
              <w:rPr>
                <w:rFonts w:ascii="Arial Narrow" w:eastAsia="Times New Roman" w:hAnsi="Arial Narrow" w:cs="Times New Roman"/>
                <w:i/>
                <w:lang w:bidi="en-US"/>
              </w:rPr>
              <w:t>hbar</w:t>
            </w:r>
            <w:proofErr w:type="spellEnd"/>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5700</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Résistance linéique (</w:t>
            </w:r>
            <w:r w:rsidRPr="008477AE">
              <w:rPr>
                <w:rFonts w:ascii="Arial Narrow" w:eastAsia="Times New Roman" w:hAnsi="Arial Narrow" w:cs="Times New Roman"/>
                <w:i/>
                <w:lang w:bidi="en-US"/>
              </w:rPr>
              <w:t>ohm/km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0,224</w:t>
            </w:r>
          </w:p>
        </w:tc>
      </w:tr>
      <w:tr w:rsidR="008477AE" w:rsidRPr="008477AE" w:rsidTr="002C25E4">
        <w:tc>
          <w:tcPr>
            <w:tcW w:w="415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Intensité admissible (</w:t>
            </w:r>
            <w:r w:rsidRPr="008477AE">
              <w:rPr>
                <w:rFonts w:ascii="Arial Narrow" w:eastAsia="Times New Roman" w:hAnsi="Arial Narrow" w:cs="Times New Roman"/>
                <w:i/>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365</w:t>
            </w:r>
          </w:p>
        </w:tc>
      </w:tr>
    </w:tbl>
    <w:p w:rsidR="002C25E4" w:rsidRPr="008477AE" w:rsidRDefault="002C25E4" w:rsidP="00507003">
      <w:pPr>
        <w:spacing w:after="0" w:line="240" w:lineRule="auto"/>
        <w:ind w:firstLine="708"/>
        <w:rPr>
          <w:rFonts w:ascii="Arial Narrow" w:eastAsia="Times New Roman" w:hAnsi="Arial Narrow" w:cs="Times New Roman"/>
          <w:b/>
          <w:sz w:val="2"/>
          <w:szCs w:val="24"/>
          <w:lang w:eastAsia="fr-FR"/>
        </w:rPr>
      </w:pPr>
    </w:p>
    <w:p w:rsidR="002C25E4" w:rsidRPr="008477AE" w:rsidRDefault="002C25E4" w:rsidP="00507003">
      <w:pPr>
        <w:spacing w:after="0" w:line="240" w:lineRule="auto"/>
        <w:ind w:firstLine="708"/>
        <w:rPr>
          <w:rFonts w:ascii="Arial Narrow" w:eastAsia="Times New Roman" w:hAnsi="Arial Narrow" w:cs="Times New Roman"/>
          <w:sz w:val="24"/>
          <w:szCs w:val="24"/>
          <w:lang w:eastAsia="fr-FR"/>
        </w:rPr>
      </w:pPr>
      <w:r w:rsidRPr="008477AE">
        <w:rPr>
          <w:rFonts w:ascii="Arial Narrow" w:eastAsia="Times New Roman" w:hAnsi="Arial Narrow" w:cs="Times New Roman"/>
          <w:b/>
          <w:i/>
          <w:sz w:val="24"/>
          <w:szCs w:val="24"/>
          <w:lang w:eastAsia="fr-FR"/>
        </w:rPr>
        <w:t>15.2</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Réseaux BT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w:t>
      </w:r>
      <w:proofErr w:type="spellStart"/>
      <w:r w:rsidRPr="008477AE">
        <w:rPr>
          <w:rFonts w:ascii="Arial Narrow" w:eastAsia="Times New Roman" w:hAnsi="Arial Narrow" w:cs="Times New Roman"/>
          <w:sz w:val="24"/>
          <w:szCs w:val="24"/>
          <w:lang w:eastAsia="fr-FR"/>
        </w:rPr>
        <w:t>préassemblés</w:t>
      </w:r>
      <w:proofErr w:type="spellEnd"/>
      <w:r w:rsidRPr="008477AE">
        <w:rPr>
          <w:rFonts w:ascii="Arial Narrow" w:eastAsia="Times New Roman" w:hAnsi="Arial Narrow" w:cs="Times New Roman"/>
          <w:sz w:val="24"/>
          <w:szCs w:val="24"/>
          <w:lang w:eastAsia="fr-FR"/>
        </w:rPr>
        <w:t xml:space="preserve"> de 3 x 50 et 3 x 70mm². Il est admis qu’un faisceau 2 x 50mm² soit constitué avec le câble 4 x 25mm² pour les réseaux BT- MONO en zone rurale.</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8477AE" w:rsidRPr="008477AE" w:rsidTr="002C25E4">
        <w:tc>
          <w:tcPr>
            <w:tcW w:w="4788" w:type="dxa"/>
            <w:vMerge w:val="restart"/>
            <w:tcBorders>
              <w:top w:val="single" w:sz="4" w:space="0" w:color="000000"/>
              <w:left w:val="single" w:sz="4" w:space="0" w:color="000000"/>
              <w:bottom w:val="single" w:sz="4" w:space="0" w:color="000000"/>
              <w:right w:val="single" w:sz="4" w:space="0" w:color="000000"/>
            </w:tcBorders>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DESIGNATION</w:t>
            </w:r>
          </w:p>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SECTION en mm²</w:t>
            </w:r>
          </w:p>
        </w:tc>
      </w:tr>
      <w:tr w:rsidR="008477AE" w:rsidRPr="008477AE" w:rsidTr="002C25E4">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rsidR="002C25E4" w:rsidRPr="008477AE" w:rsidRDefault="002C25E4" w:rsidP="00507003">
            <w:pPr>
              <w:spacing w:after="0" w:line="240" w:lineRule="auto"/>
              <w:rPr>
                <w:rFonts w:ascii="Arial Narrow" w:eastAsia="Times New Roman" w:hAnsi="Arial Narrow" w:cs="Times New Roman"/>
                <w:b/>
                <w:sz w:val="24"/>
                <w:szCs w:val="24"/>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3 x 70</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19</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7</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Aluminium</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ALMELEC</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 xml:space="preserve">Diamètre extérieur de la phase </w:t>
            </w:r>
            <w:r w:rsidRPr="008477AE">
              <w:rPr>
                <w:rFonts w:ascii="Arial Narrow" w:eastAsia="Times New Roman" w:hAnsi="Arial Narrow" w:cs="Times New Roman"/>
                <w:i/>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14,9</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Diamètre extérieur du neutre (</w:t>
            </w:r>
            <w:r w:rsidRPr="008477AE">
              <w:rPr>
                <w:rFonts w:ascii="Arial Narrow" w:eastAsia="Times New Roman" w:hAnsi="Arial Narrow" w:cs="Times New Roman"/>
                <w:i/>
                <w:lang w:bidi="en-US"/>
              </w:rPr>
              <w:t>mm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13</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Diamètre extérieur du faisceau (</w:t>
            </w:r>
            <w:r w:rsidRPr="008477AE">
              <w:rPr>
                <w:rFonts w:ascii="Arial Narrow" w:eastAsia="Times New Roman" w:hAnsi="Arial Narrow" w:cs="Times New Roman"/>
                <w:i/>
                <w:lang w:bidi="en-US"/>
              </w:rPr>
              <w:t>mm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42,8</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Masse linéique (</w:t>
            </w:r>
            <w:r w:rsidRPr="008477AE">
              <w:rPr>
                <w:rFonts w:ascii="Arial Narrow" w:eastAsia="Times New Roman" w:hAnsi="Arial Narrow" w:cs="Times New Roman"/>
                <w:i/>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1200</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Charge de rupture (</w:t>
            </w:r>
            <w:proofErr w:type="spellStart"/>
            <w:r w:rsidRPr="008477AE">
              <w:rPr>
                <w:rFonts w:ascii="Arial Narrow" w:eastAsia="Times New Roman" w:hAnsi="Arial Narrow" w:cs="Times New Roman"/>
                <w:i/>
                <w:lang w:bidi="en-US"/>
              </w:rPr>
              <w:t>daN</w:t>
            </w:r>
            <w:proofErr w:type="spellEnd"/>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1660</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Résistance linéique à 20°C (</w:t>
            </w:r>
            <w:r w:rsidRPr="008477AE">
              <w:rPr>
                <w:rFonts w:ascii="Arial Narrow" w:eastAsia="Times New Roman" w:hAnsi="Arial Narrow" w:cs="Times New Roman"/>
                <w:i/>
                <w:lang w:bidi="en-US"/>
              </w:rPr>
              <w:t>ohm/km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0,443</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Intensité admissible (</w:t>
            </w:r>
            <w:r w:rsidRPr="008477AE">
              <w:rPr>
                <w:rFonts w:ascii="Arial Narrow" w:eastAsia="Times New Roman" w:hAnsi="Arial Narrow" w:cs="Times New Roman"/>
                <w:i/>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180</w:t>
            </w:r>
          </w:p>
        </w:tc>
      </w:tr>
      <w:tr w:rsidR="008477AE" w:rsidRPr="008477AE" w:rsidTr="002C25E4">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Chute de tension à cos. 0,8 (</w:t>
            </w:r>
            <w:r w:rsidRPr="008477AE">
              <w:rPr>
                <w:rFonts w:ascii="Arial Narrow" w:eastAsia="Times New Roman" w:hAnsi="Arial Narrow" w:cs="Times New Roman"/>
                <w:i/>
                <w:lang w:bidi="en-US"/>
              </w:rPr>
              <w:t>V/A/km</w:t>
            </w:r>
            <w:r w:rsidRPr="008477AE">
              <w:rPr>
                <w:rFonts w:ascii="Arial Narrow" w:eastAsia="Times New Roman" w:hAnsi="Arial Narrow" w:cs="Times New Roman"/>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lang w:bidi="en-US"/>
              </w:rPr>
              <w:t>0,855</w:t>
            </w:r>
          </w:p>
        </w:tc>
      </w:tr>
    </w:tbl>
    <w:p w:rsidR="002C25E4" w:rsidRPr="008477AE" w:rsidRDefault="002C25E4" w:rsidP="00507003">
      <w:pPr>
        <w:spacing w:after="0" w:line="240" w:lineRule="auto"/>
        <w:rPr>
          <w:rFonts w:ascii="Arial Narrow" w:eastAsia="Times New Roman" w:hAnsi="Arial Narrow" w:cs="Times New Roman"/>
          <w:b/>
          <w:sz w:val="2"/>
          <w:szCs w:val="24"/>
          <w:lang w:eastAsia="fr-FR"/>
        </w:rPr>
      </w:pPr>
    </w:p>
    <w:p w:rsidR="002C25E4" w:rsidRPr="008477AE" w:rsidRDefault="002C25E4" w:rsidP="00507003">
      <w:pPr>
        <w:spacing w:after="0" w:line="240" w:lineRule="auto"/>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u w:val="single"/>
          <w:lang w:eastAsia="fr-FR"/>
        </w:rPr>
        <w:t>Article 16</w:t>
      </w:r>
      <w:r w:rsidRPr="008477AE">
        <w:rPr>
          <w:rFonts w:ascii="Arial Narrow" w:eastAsia="Times New Roman" w:hAnsi="Arial Narrow" w:cs="Times New Roman"/>
          <w:sz w:val="24"/>
          <w:szCs w:val="24"/>
          <w:lang w:eastAsia="fr-FR"/>
        </w:rPr>
        <w:t> :      Supports de lignes</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de ligne seront tous en poteau BA </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On aura :</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9m/300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alignements en BT </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9m/500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encrages en BT </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11m/300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alignements en MT</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11m/500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encrages en MT </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12m/800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transformateur MOMOPHASES  </w:t>
      </w:r>
    </w:p>
    <w:p w:rsidR="002C25E4" w:rsidRPr="008477AE" w:rsidRDefault="002C25E4" w:rsidP="00153127">
      <w:pPr>
        <w:numPr>
          <w:ilvl w:val="0"/>
          <w:numId w:val="70"/>
        </w:num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supports BA 12m/1000 </w:t>
      </w:r>
      <w:proofErr w:type="spellStart"/>
      <w:r w:rsidRPr="008477AE">
        <w:rPr>
          <w:rFonts w:ascii="Arial Narrow" w:eastAsia="Times New Roman" w:hAnsi="Arial Narrow" w:cs="Times New Roman"/>
          <w:sz w:val="24"/>
          <w:szCs w:val="24"/>
          <w:lang w:eastAsia="fr-FR"/>
        </w:rPr>
        <w:t>DaN</w:t>
      </w:r>
      <w:proofErr w:type="spellEnd"/>
      <w:r w:rsidRPr="008477AE">
        <w:rPr>
          <w:rFonts w:ascii="Arial Narrow" w:eastAsia="Times New Roman" w:hAnsi="Arial Narrow" w:cs="Times New Roman"/>
          <w:sz w:val="24"/>
          <w:szCs w:val="24"/>
          <w:lang w:eastAsia="fr-FR"/>
        </w:rPr>
        <w:t xml:space="preserve"> pour les transformateur TRIPHASES. </w:t>
      </w:r>
    </w:p>
    <w:p w:rsidR="002C25E4" w:rsidRPr="008477AE" w:rsidRDefault="002C25E4" w:rsidP="00507003">
      <w:pPr>
        <w:spacing w:after="0" w:line="240" w:lineRule="auto"/>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19</w:t>
      </w:r>
      <w:r w:rsidRPr="008477AE">
        <w:rPr>
          <w:rFonts w:ascii="Arial Narrow" w:eastAsia="Times New Roman" w:hAnsi="Arial Narrow" w:cs="Times New Roman"/>
          <w:b/>
          <w:sz w:val="24"/>
          <w:szCs w:val="24"/>
          <w:lang w:eastAsia="fr-FR"/>
        </w:rPr>
        <w:t> :     Les Armements</w:t>
      </w:r>
    </w:p>
    <w:p w:rsidR="002C25E4" w:rsidRPr="008477AE" w:rsidRDefault="002C25E4" w:rsidP="00507003">
      <w:pPr>
        <w:spacing w:after="0" w:line="240" w:lineRule="auto"/>
        <w:rPr>
          <w:rFonts w:ascii="Arial Narrow" w:eastAsia="Times New Roman" w:hAnsi="Arial Narrow" w:cs="Times New Roman"/>
          <w:b/>
          <w:i/>
          <w:sz w:val="24"/>
          <w:szCs w:val="24"/>
          <w:lang w:eastAsia="fr-FR"/>
        </w:rPr>
      </w:pP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19.1</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Réseaux MT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Les armements des lignes rigides en monophasé et en triphasé seront constitués par les éléments caractéristiques conformes aux normes NF C66 230, 231, 495 et 496, à savoir : </w:t>
      </w:r>
    </w:p>
    <w:p w:rsidR="002C25E4" w:rsidRPr="008477AE" w:rsidRDefault="002C25E4" w:rsidP="00153127">
      <w:pPr>
        <w:numPr>
          <w:ilvl w:val="0"/>
          <w:numId w:val="74"/>
        </w:numPr>
        <w:spacing w:after="0" w:line="240" w:lineRule="auto"/>
        <w:ind w:left="1530" w:hanging="720"/>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Des consoles droites en acier galvanisé de type CT 27 – 210 – 100 </w:t>
      </w:r>
    </w:p>
    <w:p w:rsidR="002C25E4" w:rsidRPr="008477AE" w:rsidRDefault="002C25E4" w:rsidP="00153127">
      <w:pPr>
        <w:numPr>
          <w:ilvl w:val="0"/>
          <w:numId w:val="75"/>
        </w:numPr>
        <w:spacing w:after="0" w:line="240" w:lineRule="auto"/>
        <w:ind w:hanging="67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Des tiges renforcées en acier galvanisé de type TR 25 – 285 – 8O </w:t>
      </w:r>
    </w:p>
    <w:p w:rsidR="002C25E4" w:rsidRPr="008477AE" w:rsidRDefault="002C25E4" w:rsidP="00153127">
      <w:pPr>
        <w:numPr>
          <w:ilvl w:val="0"/>
          <w:numId w:val="75"/>
        </w:numPr>
        <w:spacing w:after="0" w:line="240" w:lineRule="auto"/>
        <w:ind w:hanging="67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Des isolateurs en verre trempé de type VHT 22T et HT 24B</w:t>
      </w:r>
    </w:p>
    <w:p w:rsidR="002C25E4" w:rsidRPr="008477AE" w:rsidRDefault="002C25E4" w:rsidP="00153127">
      <w:pPr>
        <w:numPr>
          <w:ilvl w:val="0"/>
          <w:numId w:val="75"/>
        </w:numPr>
        <w:spacing w:after="0" w:line="240" w:lineRule="auto"/>
        <w:ind w:hanging="67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Des isolateurs en verre trempé CT 175/40 de type CT 1508 T ou CT 1510</w:t>
      </w:r>
    </w:p>
    <w:p w:rsidR="002C25E4" w:rsidRPr="008477AE" w:rsidRDefault="002C25E4" w:rsidP="00153127">
      <w:pPr>
        <w:numPr>
          <w:ilvl w:val="0"/>
          <w:numId w:val="75"/>
        </w:numPr>
        <w:spacing w:after="0" w:line="240" w:lineRule="auto"/>
        <w:ind w:hanging="671"/>
        <w:contextualSpacing/>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Des étriers, des contre-plaques PS 100, des œillets à rotule OR.1, des Ball-socket BS 40, des rallonges RLF 300, des pinces 5 D54.</w:t>
      </w:r>
    </w:p>
    <w:p w:rsidR="002C25E4" w:rsidRPr="008477AE" w:rsidRDefault="002C25E4" w:rsidP="00507003">
      <w:pPr>
        <w:spacing w:after="0" w:line="240" w:lineRule="auto"/>
        <w:rPr>
          <w:rFonts w:ascii="Arial Narrow" w:eastAsia="Times New Roman" w:hAnsi="Arial Narrow" w:cs="Times New Roman"/>
          <w:sz w:val="24"/>
          <w:szCs w:val="24"/>
          <w:lang w:eastAsia="fr-FR"/>
        </w:rPr>
      </w:pPr>
      <w:r w:rsidRPr="008477AE">
        <w:rPr>
          <w:rFonts w:ascii="Arial Narrow" w:eastAsia="Times New Roman" w:hAnsi="Arial Narrow" w:cs="Times New Roman"/>
          <w:i/>
          <w:sz w:val="24"/>
          <w:szCs w:val="24"/>
          <w:lang w:eastAsia="fr-FR"/>
        </w:rPr>
        <w:t xml:space="preserve">             </w:t>
      </w:r>
      <w:r w:rsidRPr="008477AE">
        <w:rPr>
          <w:rFonts w:ascii="Arial Narrow" w:eastAsia="Times New Roman" w:hAnsi="Arial Narrow" w:cs="Times New Roman"/>
          <w:b/>
          <w:i/>
          <w:sz w:val="24"/>
          <w:szCs w:val="24"/>
          <w:lang w:eastAsia="fr-FR"/>
        </w:rPr>
        <w:t>19.2</w:t>
      </w:r>
      <w:r w:rsidRPr="008477AE">
        <w:rPr>
          <w:rFonts w:ascii="Arial Narrow" w:eastAsia="Times New Roman" w:hAnsi="Arial Narrow" w:cs="Times New Roman"/>
          <w:b/>
          <w:sz w:val="24"/>
          <w:szCs w:val="24"/>
          <w:lang w:eastAsia="fr-FR"/>
        </w:rPr>
        <w:t xml:space="preserve">     </w:t>
      </w:r>
      <w:r w:rsidRPr="008477AE">
        <w:rPr>
          <w:rFonts w:ascii="Arial Narrow" w:eastAsia="Times New Roman" w:hAnsi="Arial Narrow" w:cs="Times New Roman"/>
          <w:b/>
          <w:i/>
          <w:sz w:val="24"/>
          <w:szCs w:val="24"/>
          <w:lang w:eastAsia="fr-FR"/>
        </w:rPr>
        <w:t>Réseaux BT</w:t>
      </w:r>
    </w:p>
    <w:p w:rsidR="002C25E4" w:rsidRPr="008477AE" w:rsidRDefault="002C25E4" w:rsidP="00507003">
      <w:pPr>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lastRenderedPageBreak/>
        <w:t>Les armements des lignes monophasées et triphasées seront constitués par les éléments caractéristiques conformes aux normes NF C33-040 et 041, C66-481 à 485, à savoir :</w:t>
      </w:r>
    </w:p>
    <w:p w:rsidR="002C25E4" w:rsidRPr="008477AE" w:rsidRDefault="002C25E4" w:rsidP="00153127">
      <w:pPr>
        <w:numPr>
          <w:ilvl w:val="0"/>
          <w:numId w:val="76"/>
        </w:numPr>
        <w:tabs>
          <w:tab w:val="left" w:pos="900"/>
        </w:tabs>
        <w:spacing w:after="0" w:line="240" w:lineRule="auto"/>
        <w:ind w:left="1440" w:hanging="630"/>
        <w:contextualSpacing/>
        <w:jc w:val="both"/>
        <w:rPr>
          <w:rFonts w:ascii="Arial Narrow" w:eastAsia="Times New Roman" w:hAnsi="Arial Narrow" w:cs="Times New Roman"/>
          <w:i/>
          <w:sz w:val="24"/>
          <w:szCs w:val="24"/>
          <w:lang w:eastAsia="fr-FR"/>
        </w:rPr>
      </w:pPr>
      <w:r w:rsidRPr="008477AE">
        <w:rPr>
          <w:rFonts w:ascii="Arial Narrow" w:eastAsia="Times New Roman" w:hAnsi="Arial Narrow" w:cs="Times New Roman"/>
          <w:sz w:val="24"/>
          <w:szCs w:val="24"/>
          <w:lang w:eastAsia="fr-FR"/>
        </w:rPr>
        <w:t>Des consoles d’alignement et d’ancrage en alliage d’aluminium de type CS 1500 et CA 1500 munis d’un dispositif anti-retournement (un bossage).</w:t>
      </w:r>
    </w:p>
    <w:p w:rsidR="002C25E4" w:rsidRPr="008477AE" w:rsidRDefault="002C25E4" w:rsidP="00153127">
      <w:pPr>
        <w:numPr>
          <w:ilvl w:val="0"/>
          <w:numId w:val="76"/>
        </w:numPr>
        <w:tabs>
          <w:tab w:val="left" w:pos="900"/>
        </w:tabs>
        <w:spacing w:after="0" w:line="240" w:lineRule="auto"/>
        <w:ind w:left="1440" w:hanging="630"/>
        <w:contextualSpacing/>
        <w:jc w:val="both"/>
        <w:rPr>
          <w:rFonts w:ascii="Arial Narrow" w:eastAsia="Times New Roman" w:hAnsi="Arial Narrow" w:cs="Times New Roman"/>
          <w:i/>
          <w:sz w:val="24"/>
          <w:szCs w:val="24"/>
          <w:lang w:eastAsia="fr-FR"/>
        </w:rPr>
      </w:pPr>
      <w:r w:rsidRPr="008477AE">
        <w:rPr>
          <w:rFonts w:ascii="Arial Narrow" w:eastAsia="Times New Roman" w:hAnsi="Arial Narrow" w:cs="Times New Roman"/>
          <w:sz w:val="24"/>
          <w:szCs w:val="24"/>
          <w:lang w:eastAsia="fr-FR"/>
        </w:rPr>
        <w:t>Des pinces de suspension et d’ancrage en matière isolante de haute résistance mécanique et de tenue excellente aux agents extérieurs et au vieillissement (plastique renforcé en fibre de verre), de type PA 54- 1500 et PS 1500 ou alors « NACELLE ».</w:t>
      </w:r>
    </w:p>
    <w:p w:rsidR="002C25E4" w:rsidRPr="008477AE" w:rsidRDefault="002C25E4" w:rsidP="00507003">
      <w:pPr>
        <w:tabs>
          <w:tab w:val="left" w:pos="900"/>
        </w:tabs>
        <w:spacing w:after="0" w:line="240" w:lineRule="auto"/>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20</w:t>
      </w:r>
      <w:r w:rsidRPr="008477AE">
        <w:rPr>
          <w:rFonts w:ascii="Arial Narrow" w:eastAsia="Times New Roman" w:hAnsi="Arial Narrow" w:cs="Times New Roman"/>
          <w:b/>
          <w:sz w:val="24"/>
          <w:szCs w:val="24"/>
          <w:lang w:eastAsia="fr-FR"/>
        </w:rPr>
        <w:t> :   Attaches, jonctions et dérivations</w:t>
      </w:r>
    </w:p>
    <w:p w:rsidR="002C25E4" w:rsidRPr="008477AE" w:rsidRDefault="002C25E4" w:rsidP="00507003">
      <w:pPr>
        <w:tabs>
          <w:tab w:val="left" w:pos="900"/>
        </w:tabs>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8477AE">
        <w:rPr>
          <w:rFonts w:ascii="Arial Narrow" w:eastAsia="Times New Roman" w:hAnsi="Arial Narrow" w:cs="Times New Roman"/>
          <w:i/>
          <w:sz w:val="24"/>
          <w:szCs w:val="24"/>
          <w:lang w:eastAsia="fr-FR"/>
        </w:rPr>
        <w:t>fil en aluminium de 30/10</w:t>
      </w:r>
      <w:r w:rsidRPr="008477AE">
        <w:rPr>
          <w:rFonts w:ascii="Arial Narrow" w:eastAsia="Times New Roman" w:hAnsi="Arial Narrow" w:cs="Times New Roman"/>
          <w:sz w:val="24"/>
          <w:szCs w:val="24"/>
          <w:lang w:eastAsia="fr-FR"/>
        </w:rPr>
        <w:t xml:space="preserve"> de diamètre passant quatre fois au moins dans la gorge de l’isolateur avec croisement des boucles sur les conducteurs.</w:t>
      </w:r>
    </w:p>
    <w:p w:rsidR="002C25E4" w:rsidRPr="008477AE" w:rsidRDefault="002C25E4" w:rsidP="00507003">
      <w:pPr>
        <w:tabs>
          <w:tab w:val="left" w:pos="900"/>
        </w:tabs>
        <w:spacing w:after="0" w:line="240" w:lineRule="auto"/>
        <w:jc w:val="both"/>
        <w:rPr>
          <w:rFonts w:ascii="Arial Narrow" w:eastAsia="Times New Roman" w:hAnsi="Arial Narrow" w:cs="Times New Roman"/>
          <w:i/>
          <w:sz w:val="24"/>
          <w:szCs w:val="24"/>
          <w:lang w:eastAsia="fr-FR"/>
        </w:rPr>
      </w:pPr>
      <w:r w:rsidRPr="008477AE">
        <w:rPr>
          <w:rFonts w:ascii="Arial Narrow" w:eastAsia="Times New Roman" w:hAnsi="Arial Narrow" w:cs="Times New Roman"/>
          <w:sz w:val="24"/>
          <w:szCs w:val="24"/>
          <w:lang w:eastAsia="fr-FR"/>
        </w:rPr>
        <w:t>Les tronçons de conducteurs sont reliés entre eux à l’aide de manchons de jonction comprimés (</w:t>
      </w:r>
      <w:r w:rsidRPr="008477AE">
        <w:rPr>
          <w:rFonts w:ascii="Arial Narrow" w:eastAsia="Times New Roman" w:hAnsi="Arial Narrow" w:cs="Times New Roman"/>
          <w:i/>
          <w:sz w:val="24"/>
          <w:szCs w:val="24"/>
          <w:lang w:eastAsia="fr-FR"/>
        </w:rPr>
        <w:t>manchons à sertir</w:t>
      </w:r>
      <w:r w:rsidRPr="008477AE">
        <w:rPr>
          <w:rFonts w:ascii="Arial Narrow" w:eastAsia="Times New Roman" w:hAnsi="Arial Narrow" w:cs="Times New Roman"/>
          <w:sz w:val="24"/>
          <w:szCs w:val="24"/>
          <w:lang w:eastAsia="fr-FR"/>
        </w:rPr>
        <w:t xml:space="preserve">) répondant aux prescriptions de la norme NF C66-800. Les manchons torsadés ou </w:t>
      </w:r>
      <w:r w:rsidRPr="008477AE">
        <w:rPr>
          <w:rFonts w:ascii="Arial Narrow" w:eastAsia="Times New Roman" w:hAnsi="Arial Narrow" w:cs="Times New Roman"/>
          <w:i/>
          <w:sz w:val="24"/>
          <w:szCs w:val="24"/>
          <w:lang w:eastAsia="fr-FR"/>
        </w:rPr>
        <w:t>épissures sont interdits.</w:t>
      </w:r>
    </w:p>
    <w:p w:rsidR="002C25E4" w:rsidRPr="008477AE" w:rsidRDefault="002C25E4" w:rsidP="00507003">
      <w:pPr>
        <w:tabs>
          <w:tab w:val="left" w:pos="900"/>
        </w:tabs>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bretelles de dérivations seront raccordées à l’aide de blocs de blocs de doublement ou connecteurs en nombre suffisant suivant l’intensité parcourue en ligne. En cas de jonction de deux métaux différents, il sera f</w:t>
      </w:r>
      <w:r w:rsidR="00507003" w:rsidRPr="008477AE">
        <w:rPr>
          <w:rFonts w:ascii="Arial Narrow" w:eastAsia="Times New Roman" w:hAnsi="Arial Narrow" w:cs="Times New Roman"/>
          <w:sz w:val="24"/>
          <w:szCs w:val="24"/>
          <w:lang w:eastAsia="fr-FR"/>
        </w:rPr>
        <w:t>ait usage de raccords spéciaux.</w:t>
      </w:r>
    </w:p>
    <w:p w:rsidR="002C25E4" w:rsidRPr="008477AE" w:rsidRDefault="002C25E4" w:rsidP="00507003">
      <w:pPr>
        <w:tabs>
          <w:tab w:val="left" w:pos="900"/>
        </w:tabs>
        <w:spacing w:after="0" w:line="240" w:lineRule="auto"/>
        <w:jc w:val="both"/>
        <w:rPr>
          <w:rFonts w:ascii="Arial Narrow" w:eastAsia="Times New Roman" w:hAnsi="Arial Narrow" w:cs="Times New Roman"/>
          <w:b/>
          <w:sz w:val="24"/>
          <w:szCs w:val="24"/>
          <w:lang w:eastAsia="fr-FR"/>
        </w:rPr>
      </w:pPr>
      <w:r w:rsidRPr="008477AE">
        <w:rPr>
          <w:rFonts w:ascii="Arial Narrow" w:eastAsia="Times New Roman" w:hAnsi="Arial Narrow" w:cs="Times New Roman"/>
          <w:b/>
          <w:sz w:val="24"/>
          <w:szCs w:val="24"/>
          <w:u w:val="single"/>
          <w:lang w:eastAsia="fr-FR"/>
        </w:rPr>
        <w:t>Article 21</w:t>
      </w:r>
      <w:r w:rsidRPr="008477AE">
        <w:rPr>
          <w:rFonts w:ascii="Arial Narrow" w:eastAsia="Times New Roman" w:hAnsi="Arial Narrow" w:cs="Times New Roman"/>
          <w:b/>
          <w:sz w:val="24"/>
          <w:szCs w:val="24"/>
          <w:lang w:eastAsia="fr-FR"/>
        </w:rPr>
        <w:t> :   Les organes de protection.</w:t>
      </w:r>
    </w:p>
    <w:p w:rsidR="002C25E4" w:rsidRPr="008477AE" w:rsidRDefault="002C25E4" w:rsidP="00507003">
      <w:pPr>
        <w:tabs>
          <w:tab w:val="left" w:pos="900"/>
        </w:tabs>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 xml:space="preserve">La présente spécification concerne les </w:t>
      </w:r>
      <w:r w:rsidRPr="008477AE">
        <w:rPr>
          <w:rFonts w:ascii="Arial Narrow" w:eastAsia="Times New Roman" w:hAnsi="Arial Narrow" w:cs="Times New Roman"/>
          <w:b/>
          <w:i/>
          <w:sz w:val="24"/>
          <w:szCs w:val="24"/>
          <w:lang w:eastAsia="fr-FR"/>
        </w:rPr>
        <w:t>parafoudres</w:t>
      </w:r>
      <w:r w:rsidRPr="008477AE">
        <w:rPr>
          <w:rFonts w:ascii="Arial Narrow" w:eastAsia="Times New Roman" w:hAnsi="Arial Narrow" w:cs="Times New Roman"/>
          <w:sz w:val="24"/>
          <w:szCs w:val="24"/>
          <w:lang w:eastAsia="fr-FR"/>
        </w:rPr>
        <w:t xml:space="preserve"> Moyenne Tension à oxyde de zinc sous enveloppe synthétique, ainsi que les </w:t>
      </w:r>
      <w:r w:rsidRPr="008477AE">
        <w:rPr>
          <w:rFonts w:ascii="Arial Narrow" w:eastAsia="Times New Roman" w:hAnsi="Arial Narrow" w:cs="Times New Roman"/>
          <w:b/>
          <w:i/>
          <w:sz w:val="24"/>
          <w:szCs w:val="24"/>
          <w:lang w:eastAsia="fr-FR"/>
        </w:rPr>
        <w:t xml:space="preserve">coupe-circuit </w:t>
      </w:r>
      <w:r w:rsidRPr="008477AE">
        <w:rPr>
          <w:rFonts w:ascii="Arial Narrow" w:eastAsia="Times New Roman" w:hAnsi="Arial Narrow" w:cs="Times New Roman"/>
          <w:sz w:val="24"/>
          <w:szCs w:val="24"/>
          <w:lang w:eastAsia="fr-FR"/>
        </w:rPr>
        <w:t>à expulsion Moyenne Tension manœuvrables à la perche.</w:t>
      </w:r>
    </w:p>
    <w:p w:rsidR="002C25E4" w:rsidRPr="008477AE" w:rsidRDefault="002C25E4" w:rsidP="00507003">
      <w:pPr>
        <w:tabs>
          <w:tab w:val="left" w:pos="900"/>
        </w:tabs>
        <w:spacing w:after="0" w:line="240" w:lineRule="auto"/>
        <w:jc w:val="both"/>
        <w:rPr>
          <w:rFonts w:ascii="Arial Narrow" w:eastAsia="Times New Roman" w:hAnsi="Arial Narrow" w:cs="Times New Roman"/>
          <w:b/>
          <w:i/>
          <w:sz w:val="24"/>
          <w:szCs w:val="24"/>
          <w:lang w:eastAsia="fr-FR"/>
        </w:rPr>
      </w:pPr>
      <w:r w:rsidRPr="008477AE">
        <w:rPr>
          <w:rFonts w:ascii="Arial Narrow" w:eastAsia="Times New Roman" w:hAnsi="Arial Narrow" w:cs="Times New Roman"/>
          <w:sz w:val="24"/>
          <w:szCs w:val="24"/>
          <w:lang w:eastAsia="fr-FR"/>
        </w:rPr>
        <w:t xml:space="preserve">            </w:t>
      </w:r>
      <w:r w:rsidRPr="008477AE">
        <w:rPr>
          <w:rFonts w:ascii="Arial Narrow" w:eastAsia="Times New Roman" w:hAnsi="Arial Narrow" w:cs="Times New Roman"/>
          <w:b/>
          <w:i/>
          <w:sz w:val="24"/>
          <w:szCs w:val="24"/>
          <w:lang w:eastAsia="fr-FR"/>
        </w:rPr>
        <w:t>21.1 -   Parafoudres MT</w:t>
      </w:r>
    </w:p>
    <w:p w:rsidR="002C25E4" w:rsidRPr="008477AE" w:rsidRDefault="002C25E4" w:rsidP="00507003">
      <w:pPr>
        <w:tabs>
          <w:tab w:val="left" w:pos="900"/>
        </w:tabs>
        <w:spacing w:after="0" w:line="240" w:lineRule="auto"/>
        <w:jc w:val="both"/>
        <w:rPr>
          <w:rFonts w:ascii="Arial Narrow" w:eastAsia="Times New Roman" w:hAnsi="Arial Narrow" w:cs="Times New Roman"/>
          <w:sz w:val="24"/>
          <w:szCs w:val="24"/>
          <w:lang w:eastAsia="fr-FR"/>
        </w:rPr>
      </w:pPr>
      <w:r w:rsidRPr="008477AE">
        <w:rPr>
          <w:rFonts w:ascii="Arial Narrow" w:eastAsia="Times New Roman" w:hAnsi="Arial Narrow" w:cs="Times New Roman"/>
          <w:sz w:val="24"/>
          <w:szCs w:val="24"/>
          <w:lang w:eastAsia="fr-FR"/>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8477AE" w:rsidRPr="008477AE" w:rsidTr="002C25E4">
        <w:tc>
          <w:tcPr>
            <w:tcW w:w="50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sz w:val="24"/>
                <w:szCs w:val="24"/>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sz w:val="24"/>
                <w:szCs w:val="24"/>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sz w:val="24"/>
                <w:szCs w:val="24"/>
                <w:lang w:bidi="en-US"/>
              </w:rPr>
              <w:t>30 kV</w:t>
            </w:r>
          </w:p>
        </w:tc>
      </w:tr>
      <w:tr w:rsidR="008477AE" w:rsidRPr="008477AE" w:rsidTr="002C25E4">
        <w:tc>
          <w:tcPr>
            <w:tcW w:w="50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 xml:space="preserve">Tension assignée en ( </w:t>
            </w:r>
            <w:r w:rsidRPr="008477AE">
              <w:rPr>
                <w:rFonts w:ascii="Arial Narrow" w:eastAsia="Times New Roman" w:hAnsi="Arial Narrow" w:cs="Times New Roman"/>
                <w:i/>
                <w:sz w:val="24"/>
                <w:szCs w:val="24"/>
                <w:lang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30</w:t>
            </w:r>
          </w:p>
        </w:tc>
      </w:tr>
      <w:tr w:rsidR="008477AE" w:rsidRPr="008477AE" w:rsidTr="002C25E4">
        <w:tc>
          <w:tcPr>
            <w:tcW w:w="50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Fréquence en (</w:t>
            </w:r>
            <w:r w:rsidRPr="008477AE">
              <w:rPr>
                <w:rFonts w:ascii="Arial Narrow" w:eastAsia="Times New Roman" w:hAnsi="Arial Narrow" w:cs="Times New Roman"/>
                <w:i/>
                <w:sz w:val="24"/>
                <w:szCs w:val="24"/>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50</w:t>
            </w:r>
          </w:p>
        </w:tc>
      </w:tr>
      <w:tr w:rsidR="008477AE" w:rsidRPr="008477AE" w:rsidTr="002C25E4">
        <w:tc>
          <w:tcPr>
            <w:tcW w:w="50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Courant de décharge en (</w:t>
            </w:r>
            <w:r w:rsidRPr="008477AE">
              <w:rPr>
                <w:rFonts w:ascii="Arial Narrow" w:eastAsia="Times New Roman" w:hAnsi="Arial Narrow" w:cs="Times New Roman"/>
                <w:i/>
                <w:sz w:val="24"/>
                <w:szCs w:val="24"/>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10</w:t>
            </w:r>
          </w:p>
        </w:tc>
      </w:tr>
      <w:tr w:rsidR="008477AE" w:rsidRPr="008477AE" w:rsidTr="002C25E4">
        <w:tc>
          <w:tcPr>
            <w:tcW w:w="5070"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Tension d’amorçage à 50 Hz en (</w:t>
            </w:r>
            <w:r w:rsidRPr="008477AE">
              <w:rPr>
                <w:rFonts w:ascii="Arial Narrow" w:eastAsia="Times New Roman" w:hAnsi="Arial Narrow" w:cs="Times New Roman"/>
                <w:i/>
                <w:sz w:val="24"/>
                <w:szCs w:val="24"/>
                <w:lang w:bidi="en-US"/>
              </w:rPr>
              <w:t xml:space="preserve">kV </w:t>
            </w:r>
            <w:proofErr w:type="spellStart"/>
            <w:r w:rsidRPr="008477AE">
              <w:rPr>
                <w:rFonts w:ascii="Arial Narrow" w:eastAsia="Times New Roman" w:hAnsi="Arial Narrow" w:cs="Times New Roman"/>
                <w:i/>
                <w:sz w:val="24"/>
                <w:szCs w:val="24"/>
                <w:lang w:bidi="en-US"/>
              </w:rPr>
              <w:t>eff</w:t>
            </w:r>
            <w:proofErr w:type="spellEnd"/>
            <w:r w:rsidRPr="008477AE">
              <w:rPr>
                <w:rFonts w:ascii="Arial Narrow" w:eastAsia="Times New Roman" w:hAnsi="Arial Narrow" w:cs="Times New Roman"/>
                <w:i/>
                <w:sz w:val="24"/>
                <w:szCs w:val="24"/>
                <w:lang w:bidi="en-US"/>
              </w:rPr>
              <w:t>.)</w:t>
            </w:r>
          </w:p>
        </w:tc>
        <w:tc>
          <w:tcPr>
            <w:tcW w:w="240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60</w:t>
            </w:r>
          </w:p>
        </w:tc>
      </w:tr>
    </w:tbl>
    <w:p w:rsidR="002C25E4" w:rsidRPr="008477AE" w:rsidRDefault="002C25E4" w:rsidP="00507003">
      <w:pPr>
        <w:tabs>
          <w:tab w:val="left" w:pos="900"/>
        </w:tabs>
        <w:spacing w:after="0" w:line="240" w:lineRule="auto"/>
        <w:jc w:val="both"/>
        <w:rPr>
          <w:rFonts w:ascii="Arial Narrow" w:eastAsia="Times New Roman" w:hAnsi="Arial Narrow" w:cs="Times New Roman"/>
          <w:sz w:val="2"/>
          <w:szCs w:val="24"/>
          <w:lang w:eastAsia="fr-FR"/>
        </w:rPr>
      </w:pPr>
    </w:p>
    <w:p w:rsidR="002C25E4" w:rsidRPr="00930E18" w:rsidRDefault="002C25E4" w:rsidP="00507003">
      <w:pPr>
        <w:tabs>
          <w:tab w:val="left" w:pos="900"/>
        </w:tabs>
        <w:spacing w:after="0" w:line="240" w:lineRule="auto"/>
        <w:jc w:val="both"/>
        <w:rPr>
          <w:rFonts w:ascii="Arial Narrow" w:eastAsia="Times New Roman" w:hAnsi="Arial Narrow" w:cs="Times New Roman"/>
          <w:b/>
          <w:i/>
          <w:szCs w:val="24"/>
          <w:lang w:eastAsia="fr-FR"/>
        </w:rPr>
      </w:pPr>
      <w:r w:rsidRPr="00930E18">
        <w:rPr>
          <w:rFonts w:ascii="Arial Narrow" w:eastAsia="Times New Roman" w:hAnsi="Arial Narrow" w:cs="Times New Roman"/>
          <w:szCs w:val="24"/>
          <w:lang w:eastAsia="fr-FR"/>
        </w:rPr>
        <w:t xml:space="preserve">             </w:t>
      </w:r>
      <w:r w:rsidRPr="00930E18">
        <w:rPr>
          <w:rFonts w:ascii="Arial Narrow" w:eastAsia="Times New Roman" w:hAnsi="Arial Narrow" w:cs="Times New Roman"/>
          <w:b/>
          <w:i/>
          <w:szCs w:val="24"/>
          <w:lang w:eastAsia="fr-FR"/>
        </w:rPr>
        <w:t>21.2 -   Coupe-circuit MT</w:t>
      </w:r>
    </w:p>
    <w:p w:rsidR="002C25E4" w:rsidRPr="008477AE" w:rsidRDefault="002C25E4" w:rsidP="00507003">
      <w:pPr>
        <w:tabs>
          <w:tab w:val="left" w:pos="900"/>
        </w:tabs>
        <w:spacing w:after="0" w:line="240" w:lineRule="auto"/>
        <w:jc w:val="both"/>
        <w:rPr>
          <w:rFonts w:ascii="Arial Narrow" w:eastAsia="Times New Roman" w:hAnsi="Arial Narrow" w:cs="Times New Roman"/>
          <w:sz w:val="24"/>
          <w:szCs w:val="24"/>
          <w:lang w:eastAsia="fr-FR"/>
        </w:rPr>
      </w:pPr>
      <w:r w:rsidRPr="00930E18">
        <w:rPr>
          <w:rFonts w:ascii="Arial Narrow" w:eastAsia="Times New Roman" w:hAnsi="Arial Narrow" w:cs="Times New Roman"/>
          <w:szCs w:val="24"/>
          <w:lang w:eastAsia="fr-FR"/>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w:t>
      </w:r>
      <w:r w:rsidR="00507003" w:rsidRPr="00930E18">
        <w:rPr>
          <w:rFonts w:ascii="Arial Narrow" w:eastAsia="Times New Roman" w:hAnsi="Arial Narrow" w:cs="Times New Roman"/>
          <w:szCs w:val="24"/>
          <w:lang w:eastAsia="fr-FR"/>
        </w:rPr>
        <w:t xml:space="preserve">ues des coupe-circuit </w:t>
      </w:r>
      <w:r w:rsidR="00507003" w:rsidRPr="008477AE">
        <w:rPr>
          <w:rFonts w:ascii="Arial Narrow" w:eastAsia="Times New Roman" w:hAnsi="Arial Narrow" w:cs="Times New Roman"/>
          <w:sz w:val="24"/>
          <w:szCs w:val="24"/>
          <w:lang w:eastAsia="fr-FR"/>
        </w:rPr>
        <w:t>MT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sz w:val="24"/>
                <w:szCs w:val="24"/>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b/>
                <w:sz w:val="24"/>
                <w:szCs w:val="24"/>
                <w:lang w:bidi="en-US"/>
              </w:rPr>
            </w:pPr>
            <w:r w:rsidRPr="008477AE">
              <w:rPr>
                <w:rFonts w:ascii="Arial Narrow" w:eastAsia="Times New Roman" w:hAnsi="Arial Narrow" w:cs="Times New Roman"/>
                <w:b/>
                <w:sz w:val="24"/>
                <w:szCs w:val="24"/>
                <w:lang w:bidi="en-US"/>
              </w:rPr>
              <w:t>Valeurs</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Tension assignée en (</w:t>
            </w:r>
            <w:r w:rsidRPr="008477AE">
              <w:rPr>
                <w:rFonts w:ascii="Arial Narrow" w:eastAsia="Times New Roman" w:hAnsi="Arial Narrow" w:cs="Times New Roman"/>
                <w:i/>
                <w:sz w:val="24"/>
                <w:szCs w:val="24"/>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27</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Tenue au choc de foudre en (</w:t>
            </w:r>
            <w:r w:rsidRPr="008477AE">
              <w:rPr>
                <w:rFonts w:ascii="Arial Narrow" w:eastAsia="Times New Roman" w:hAnsi="Arial Narrow" w:cs="Times New Roman"/>
                <w:i/>
                <w:sz w:val="24"/>
                <w:szCs w:val="24"/>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125</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Tenue à la fréquence industrielle en (</w:t>
            </w:r>
            <w:r w:rsidRPr="008477AE">
              <w:rPr>
                <w:rFonts w:ascii="Arial Narrow" w:eastAsia="Times New Roman" w:hAnsi="Arial Narrow" w:cs="Times New Roman"/>
                <w:i/>
                <w:sz w:val="24"/>
                <w:szCs w:val="24"/>
                <w:lang w:bidi="en-US"/>
              </w:rPr>
              <w:t>kV</w:t>
            </w:r>
            <w:r w:rsidRPr="008477AE">
              <w:rPr>
                <w:rFonts w:ascii="Arial Narrow" w:eastAsia="Times New Roman" w:hAnsi="Arial Narrow" w:cs="Times New Roman"/>
                <w:sz w:val="24"/>
                <w:szCs w:val="24"/>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42</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Fréquence assignée en (</w:t>
            </w:r>
            <w:r w:rsidRPr="008477AE">
              <w:rPr>
                <w:rFonts w:ascii="Arial Narrow" w:eastAsia="Times New Roman" w:hAnsi="Arial Narrow" w:cs="Times New Roman"/>
                <w:i/>
                <w:sz w:val="24"/>
                <w:szCs w:val="24"/>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50</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Courant assigné du socle en (</w:t>
            </w:r>
            <w:r w:rsidRPr="008477AE">
              <w:rPr>
                <w:rFonts w:ascii="Arial Narrow" w:eastAsia="Times New Roman" w:hAnsi="Arial Narrow" w:cs="Times New Roman"/>
                <w:i/>
                <w:sz w:val="24"/>
                <w:szCs w:val="24"/>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100</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Pouvoir de coupure en (</w:t>
            </w:r>
            <w:r w:rsidRPr="008477AE">
              <w:rPr>
                <w:rFonts w:ascii="Arial Narrow" w:eastAsia="Times New Roman" w:hAnsi="Arial Narrow" w:cs="Times New Roman"/>
                <w:i/>
                <w:sz w:val="24"/>
                <w:szCs w:val="24"/>
                <w:lang w:bidi="en-US"/>
              </w:rPr>
              <w:t>A</w:t>
            </w:r>
            <w:r w:rsidRPr="008477AE">
              <w:rPr>
                <w:rFonts w:ascii="Arial Narrow" w:eastAsia="Times New Roman" w:hAnsi="Arial Narrow" w:cs="Times New Roman"/>
                <w:sz w:val="24"/>
                <w:szCs w:val="24"/>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6000</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Tension assignée du fusible en (</w:t>
            </w:r>
            <w:r w:rsidRPr="008477AE">
              <w:rPr>
                <w:rFonts w:ascii="Arial Narrow" w:eastAsia="Times New Roman" w:hAnsi="Arial Narrow" w:cs="Times New Roman"/>
                <w:i/>
                <w:sz w:val="24"/>
                <w:szCs w:val="24"/>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25,8</w:t>
            </w:r>
          </w:p>
        </w:tc>
      </w:tr>
      <w:tr w:rsidR="008477AE" w:rsidRPr="008477AE" w:rsidTr="002C25E4">
        <w:tc>
          <w:tcPr>
            <w:tcW w:w="6629"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Elément fusible en (</w:t>
            </w:r>
            <w:r w:rsidRPr="008477AE">
              <w:rPr>
                <w:rFonts w:ascii="Arial Narrow" w:eastAsia="Times New Roman" w:hAnsi="Arial Narrow" w:cs="Times New Roman"/>
                <w:i/>
                <w:sz w:val="24"/>
                <w:szCs w:val="24"/>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2C25E4" w:rsidRPr="008477AE" w:rsidRDefault="002C25E4" w:rsidP="00507003">
            <w:pPr>
              <w:tabs>
                <w:tab w:val="left" w:pos="900"/>
              </w:tabs>
              <w:spacing w:after="0" w:line="240" w:lineRule="auto"/>
              <w:jc w:val="center"/>
              <w:rPr>
                <w:rFonts w:ascii="Arial Narrow" w:eastAsia="Times New Roman" w:hAnsi="Arial Narrow" w:cs="Times New Roman"/>
                <w:sz w:val="24"/>
                <w:szCs w:val="24"/>
                <w:lang w:bidi="en-US"/>
              </w:rPr>
            </w:pPr>
            <w:r w:rsidRPr="008477AE">
              <w:rPr>
                <w:rFonts w:ascii="Arial Narrow" w:eastAsia="Times New Roman" w:hAnsi="Arial Narrow" w:cs="Times New Roman"/>
                <w:sz w:val="24"/>
                <w:szCs w:val="24"/>
                <w:lang w:bidi="en-US"/>
              </w:rPr>
              <w:t>2 à 6</w:t>
            </w:r>
          </w:p>
        </w:tc>
      </w:tr>
    </w:tbl>
    <w:p w:rsidR="002C25E4" w:rsidRPr="008477AE" w:rsidRDefault="002C25E4" w:rsidP="00507003">
      <w:pPr>
        <w:tabs>
          <w:tab w:val="left" w:pos="900"/>
        </w:tabs>
        <w:spacing w:after="0" w:line="240" w:lineRule="auto"/>
        <w:jc w:val="both"/>
        <w:rPr>
          <w:rFonts w:ascii="Arial Narrow" w:eastAsia="Times New Roman" w:hAnsi="Arial Narrow" w:cs="Times New Roman"/>
          <w:sz w:val="2"/>
          <w:szCs w:val="24"/>
          <w:lang w:eastAsia="fr-FR"/>
        </w:rPr>
      </w:pPr>
    </w:p>
    <w:p w:rsidR="002C25E4" w:rsidRPr="00930E18" w:rsidRDefault="002C25E4" w:rsidP="00507003">
      <w:pPr>
        <w:tabs>
          <w:tab w:val="left" w:pos="900"/>
        </w:tabs>
        <w:spacing w:after="0" w:line="240" w:lineRule="auto"/>
        <w:jc w:val="center"/>
        <w:rPr>
          <w:rFonts w:ascii="Arial Narrow" w:eastAsia="Times New Roman" w:hAnsi="Arial Narrow" w:cs="Times New Roman"/>
          <w:szCs w:val="24"/>
          <w:lang w:eastAsia="fr-FR"/>
        </w:rPr>
      </w:pPr>
      <w:r w:rsidRPr="00930E18">
        <w:rPr>
          <w:rFonts w:ascii="Arial Narrow" w:eastAsia="Times New Roman" w:hAnsi="Arial Narrow" w:cs="Times New Roman"/>
          <w:szCs w:val="24"/>
          <w:lang w:eastAsia="fr-FR"/>
        </w:rPr>
        <w:t>CHAPITRE V :   ANNEXES</w:t>
      </w:r>
    </w:p>
    <w:p w:rsidR="002C25E4" w:rsidRPr="00930E18" w:rsidRDefault="002C25E4" w:rsidP="00507003">
      <w:pPr>
        <w:tabs>
          <w:tab w:val="left" w:pos="900"/>
        </w:tabs>
        <w:spacing w:after="0" w:line="240" w:lineRule="auto"/>
        <w:jc w:val="both"/>
        <w:rPr>
          <w:rFonts w:ascii="Arial Narrow" w:eastAsia="Times New Roman" w:hAnsi="Arial Narrow" w:cs="Times New Roman"/>
          <w:b/>
          <w:szCs w:val="24"/>
          <w:lang w:eastAsia="fr-FR"/>
        </w:rPr>
      </w:pPr>
      <w:r w:rsidRPr="00930E18">
        <w:rPr>
          <w:rFonts w:ascii="Arial Narrow" w:eastAsia="Times New Roman" w:hAnsi="Arial Narrow" w:cs="Times New Roman"/>
          <w:b/>
          <w:szCs w:val="24"/>
          <w:u w:val="single"/>
          <w:lang w:eastAsia="fr-FR"/>
        </w:rPr>
        <w:t>Article 22</w:t>
      </w:r>
      <w:r w:rsidRPr="00930E18">
        <w:rPr>
          <w:rFonts w:ascii="Arial Narrow" w:eastAsia="Times New Roman" w:hAnsi="Arial Narrow" w:cs="Times New Roman"/>
          <w:b/>
          <w:szCs w:val="24"/>
          <w:lang w:eastAsia="fr-FR"/>
        </w:rPr>
        <w:t> :   Plans de définition des ouvrages.</w:t>
      </w:r>
    </w:p>
    <w:p w:rsidR="002C25E4" w:rsidRPr="00930E18" w:rsidRDefault="002C25E4" w:rsidP="00507003">
      <w:pPr>
        <w:tabs>
          <w:tab w:val="left" w:pos="900"/>
        </w:tabs>
        <w:spacing w:after="0" w:line="240" w:lineRule="auto"/>
        <w:jc w:val="both"/>
        <w:rPr>
          <w:rFonts w:ascii="Arial Narrow" w:eastAsia="Times New Roman" w:hAnsi="Arial Narrow" w:cs="Times New Roman"/>
          <w:szCs w:val="24"/>
          <w:lang w:eastAsia="fr-FR"/>
        </w:rPr>
      </w:pPr>
      <w:r w:rsidRPr="00930E18">
        <w:rPr>
          <w:rFonts w:ascii="Arial Narrow" w:eastAsia="Times New Roman" w:hAnsi="Arial Narrow" w:cs="Times New Roman"/>
          <w:szCs w:val="24"/>
          <w:lang w:eastAsia="fr-FR"/>
        </w:rPr>
        <w:t>Les plans détaillés ci-dessous précisent la situation des lignes et ouvrages projetés, notamment :</w:t>
      </w:r>
    </w:p>
    <w:p w:rsidR="002C25E4" w:rsidRPr="00930E18" w:rsidRDefault="002C25E4" w:rsidP="00153127">
      <w:pPr>
        <w:numPr>
          <w:ilvl w:val="0"/>
          <w:numId w:val="77"/>
        </w:numPr>
        <w:tabs>
          <w:tab w:val="left" w:pos="900"/>
        </w:tabs>
        <w:spacing w:after="0" w:line="240" w:lineRule="auto"/>
        <w:jc w:val="both"/>
        <w:rPr>
          <w:rFonts w:ascii="Arial Narrow" w:eastAsia="Times New Roman" w:hAnsi="Arial Narrow" w:cs="Times New Roman"/>
          <w:szCs w:val="24"/>
          <w:lang w:eastAsia="fr-FR"/>
        </w:rPr>
      </w:pPr>
      <w:r w:rsidRPr="00930E18">
        <w:rPr>
          <w:rFonts w:ascii="Arial Narrow" w:eastAsia="Times New Roman" w:hAnsi="Arial Narrow" w:cs="Times New Roman"/>
          <w:szCs w:val="24"/>
          <w:lang w:eastAsia="fr-FR"/>
        </w:rPr>
        <w:t>Plan d’ensemble au 1/10 000è indiquant le tracé des lignes à construire à partir des réseaux MT et BT existants.</w:t>
      </w:r>
    </w:p>
    <w:p w:rsidR="002C25E4" w:rsidRPr="00930E18" w:rsidRDefault="002C25E4" w:rsidP="00153127">
      <w:pPr>
        <w:numPr>
          <w:ilvl w:val="0"/>
          <w:numId w:val="77"/>
        </w:numPr>
        <w:tabs>
          <w:tab w:val="left" w:pos="900"/>
        </w:tabs>
        <w:spacing w:after="0" w:line="240" w:lineRule="auto"/>
        <w:jc w:val="both"/>
        <w:rPr>
          <w:rFonts w:ascii="Arial Narrow" w:eastAsia="Times New Roman" w:hAnsi="Arial Narrow" w:cs="Times New Roman"/>
          <w:szCs w:val="24"/>
          <w:lang w:eastAsia="fr-FR"/>
        </w:rPr>
      </w:pPr>
      <w:r w:rsidRPr="00930E18">
        <w:rPr>
          <w:rFonts w:ascii="Arial Narrow" w:eastAsia="Times New Roman" w:hAnsi="Arial Narrow" w:cs="Times New Roman"/>
          <w:szCs w:val="24"/>
          <w:lang w:eastAsia="fr-FR"/>
        </w:rPr>
        <w:t xml:space="preserve">Plan détaillé au 1/2500è, levé topographique (GPS) des lignes à construire et existantes sur le site. </w:t>
      </w:r>
    </w:p>
    <w:p w:rsidR="002C25E4" w:rsidRPr="008477AE" w:rsidRDefault="002C25E4" w:rsidP="00930E18">
      <w:pPr>
        <w:tabs>
          <w:tab w:val="left" w:pos="3850"/>
        </w:tabs>
        <w:spacing w:after="0" w:line="276" w:lineRule="auto"/>
        <w:rPr>
          <w:rFonts w:ascii="Times New Roman" w:eastAsia="Times New Roman" w:hAnsi="Times New Roman" w:cs="Times New Roman"/>
          <w:b/>
          <w:i/>
          <w:sz w:val="24"/>
          <w:szCs w:val="24"/>
          <w:lang w:eastAsia="fr-FR"/>
        </w:rPr>
      </w:pPr>
    </w:p>
    <w:p w:rsidR="002C25E4" w:rsidRPr="008477AE" w:rsidRDefault="002C25E4" w:rsidP="002C25E4">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36064" behindDoc="0" locked="0" layoutInCell="1" allowOverlap="1" wp14:anchorId="051A6AD1" wp14:editId="6180811B">
                <wp:simplePos x="0" y="0"/>
                <wp:positionH relativeFrom="column">
                  <wp:posOffset>3865880</wp:posOffset>
                </wp:positionH>
                <wp:positionV relativeFrom="paragraph">
                  <wp:posOffset>-99060</wp:posOffset>
                </wp:positionV>
                <wp:extent cx="2623185" cy="2743200"/>
                <wp:effectExtent l="0" t="0" r="5715" b="0"/>
                <wp:wrapNone/>
                <wp:docPr id="49" name="Zone de texte 49"/>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2C25E4">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2C25E4">
                            <w:pPr>
                              <w:spacing w:after="0" w:line="240" w:lineRule="auto"/>
                              <w:jc w:val="center"/>
                              <w:rPr>
                                <w:bCs/>
                                <w:sz w:val="20"/>
                                <w:szCs w:val="18"/>
                                <w:lang w:val="en-GB"/>
                              </w:rPr>
                            </w:pPr>
                            <w:r w:rsidRPr="0025448A">
                              <w:rPr>
                                <w:bCs/>
                                <w:sz w:val="20"/>
                                <w:szCs w:val="18"/>
                                <w:lang w:val="en-GB"/>
                              </w:rPr>
                              <w:t>*****</w:t>
                            </w:r>
                          </w:p>
                          <w:p w:rsidR="001279BD" w:rsidRPr="0025448A" w:rsidRDefault="001279BD" w:rsidP="002C25E4">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2C25E4">
                            <w:pPr>
                              <w:spacing w:after="0" w:line="240" w:lineRule="auto"/>
                              <w:jc w:val="center"/>
                              <w:rPr>
                                <w:bCs/>
                                <w:sz w:val="20"/>
                                <w:szCs w:val="18"/>
                                <w:lang w:val="en-US"/>
                              </w:rPr>
                            </w:pPr>
                            <w:r w:rsidRPr="0025448A">
                              <w:rPr>
                                <w:bCs/>
                                <w:sz w:val="20"/>
                                <w:szCs w:val="18"/>
                                <w:lang w:val="en-US"/>
                              </w:rPr>
                              <w:t>*****</w:t>
                            </w:r>
                          </w:p>
                          <w:p w:rsidR="001279BD" w:rsidRPr="0025448A" w:rsidRDefault="001279BD"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2C25E4">
                            <w:pPr>
                              <w:spacing w:after="0" w:line="240" w:lineRule="auto"/>
                              <w:jc w:val="center"/>
                              <w:rPr>
                                <w:sz w:val="20"/>
                                <w:szCs w:val="20"/>
                              </w:rPr>
                            </w:pPr>
                            <w:r w:rsidRPr="0025448A">
                              <w:rPr>
                                <w:sz w:val="20"/>
                                <w:szCs w:val="20"/>
                              </w:rPr>
                              <w:t>***********</w:t>
                            </w:r>
                          </w:p>
                          <w:p w:rsidR="001279BD" w:rsidRPr="00471F82" w:rsidRDefault="001279BD" w:rsidP="002C25E4">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C66960" id="Zone de texte 49" o:spid="_x0000_s1050" type="#_x0000_t202" style="position:absolute;left:0;text-align:left;margin-left:304.4pt;margin-top:-7.8pt;width:206.55pt;height:3in;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" fillcolor="window" stroked="f" strokeweight=".5pt">
                <v:textbox>
                  <w:txbxContent>
                    <w:p w:rsidR="00ED266E" w:rsidRPr="0025448A" w:rsidRDefault="00ED266E" w:rsidP="002C25E4">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2C25E4">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2C25E4">
                      <w:pPr>
                        <w:spacing w:after="0" w:line="240" w:lineRule="auto"/>
                        <w:jc w:val="center"/>
                        <w:rPr>
                          <w:bCs/>
                          <w:sz w:val="20"/>
                          <w:szCs w:val="18"/>
                          <w:lang w:val="en-GB"/>
                        </w:rPr>
                      </w:pPr>
                      <w:r w:rsidRPr="0025448A">
                        <w:rPr>
                          <w:bCs/>
                          <w:sz w:val="20"/>
                          <w:szCs w:val="18"/>
                          <w:lang w:val="en-GB"/>
                        </w:rPr>
                        <w:t>*****</w:t>
                      </w:r>
                    </w:p>
                    <w:p w:rsidR="00ED266E" w:rsidRPr="0025448A" w:rsidRDefault="00ED266E" w:rsidP="002C25E4">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2C25E4">
                      <w:pPr>
                        <w:spacing w:after="0" w:line="240" w:lineRule="auto"/>
                        <w:jc w:val="center"/>
                        <w:rPr>
                          <w:bCs/>
                          <w:sz w:val="20"/>
                          <w:szCs w:val="18"/>
                          <w:lang w:val="en-US"/>
                        </w:rPr>
                      </w:pPr>
                      <w:r w:rsidRPr="0025448A">
                        <w:rPr>
                          <w:bCs/>
                          <w:sz w:val="20"/>
                          <w:szCs w:val="18"/>
                          <w:lang w:val="en-US"/>
                        </w:rPr>
                        <w:t>*****</w:t>
                      </w:r>
                    </w:p>
                    <w:p w:rsidR="00ED266E" w:rsidRPr="0025448A" w:rsidRDefault="00ED266E" w:rsidP="002C25E4">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2C25E4">
                      <w:pPr>
                        <w:spacing w:after="0" w:line="240" w:lineRule="auto"/>
                        <w:jc w:val="center"/>
                        <w:rPr>
                          <w:sz w:val="20"/>
                          <w:szCs w:val="20"/>
                        </w:rPr>
                      </w:pPr>
                      <w:r w:rsidRPr="0025448A">
                        <w:rPr>
                          <w:sz w:val="20"/>
                          <w:szCs w:val="20"/>
                        </w:rPr>
                        <w:t>***********</w:t>
                      </w:r>
                    </w:p>
                    <w:p w:rsidR="00ED266E" w:rsidRPr="00471F82" w:rsidRDefault="00ED266E" w:rsidP="002C25E4">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37088" behindDoc="0" locked="0" layoutInCell="1" allowOverlap="1" wp14:anchorId="19E5D6F5" wp14:editId="217428EE">
            <wp:simplePos x="0" y="0"/>
            <wp:positionH relativeFrom="column">
              <wp:posOffset>2172970</wp:posOffset>
            </wp:positionH>
            <wp:positionV relativeFrom="paragraph">
              <wp:posOffset>219821</wp:posOffset>
            </wp:positionV>
            <wp:extent cx="1689377" cy="2166229"/>
            <wp:effectExtent l="0" t="0" r="6350" b="5715"/>
            <wp:wrapNone/>
            <wp:docPr id="25" name="Image 2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35040" behindDoc="0" locked="0" layoutInCell="1" allowOverlap="1" wp14:anchorId="00530795" wp14:editId="0C569FCC">
                <wp:simplePos x="0" y="0"/>
                <wp:positionH relativeFrom="column">
                  <wp:posOffset>-688340</wp:posOffset>
                </wp:positionH>
                <wp:positionV relativeFrom="paragraph">
                  <wp:posOffset>-100965</wp:posOffset>
                </wp:positionV>
                <wp:extent cx="2802834" cy="2921635"/>
                <wp:effectExtent l="0" t="0" r="0" b="0"/>
                <wp:wrapNone/>
                <wp:docPr id="50" name="Zone de texte 50"/>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2C25E4">
                            <w:pPr>
                              <w:spacing w:after="0" w:line="240" w:lineRule="auto"/>
                              <w:jc w:val="center"/>
                              <w:rPr>
                                <w:bCs/>
                                <w:sz w:val="20"/>
                                <w:szCs w:val="18"/>
                              </w:rPr>
                            </w:pPr>
                            <w:r w:rsidRPr="0025448A">
                              <w:rPr>
                                <w:bCs/>
                                <w:sz w:val="20"/>
                                <w:szCs w:val="18"/>
                              </w:rPr>
                              <w:t>REPUBLIQUE DU CAMEROUN</w:t>
                            </w:r>
                          </w:p>
                          <w:p w:rsidR="001279BD" w:rsidRPr="0025448A" w:rsidRDefault="001279BD" w:rsidP="002C25E4">
                            <w:pPr>
                              <w:spacing w:after="0" w:line="240" w:lineRule="auto"/>
                              <w:jc w:val="center"/>
                              <w:rPr>
                                <w:bCs/>
                                <w:i/>
                                <w:sz w:val="20"/>
                                <w:szCs w:val="18"/>
                              </w:rPr>
                            </w:pPr>
                            <w:r w:rsidRPr="0025448A">
                              <w:rPr>
                                <w:bCs/>
                                <w:i/>
                                <w:sz w:val="20"/>
                                <w:szCs w:val="18"/>
                              </w:rPr>
                              <w:t>Paix –travail –patrie</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REGION DU SUD</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DÉPARTEMENT DE LA VALLÉE DU NTEM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
                                <w:bCs/>
                                <w:sz w:val="20"/>
                                <w:szCs w:val="18"/>
                              </w:rPr>
                            </w:pPr>
                            <w:r w:rsidRPr="0025448A">
                              <w:rPr>
                                <w:b/>
                                <w:bCs/>
                                <w:sz w:val="20"/>
                                <w:szCs w:val="18"/>
                              </w:rPr>
                              <w:t>COMMUNE D’AMBAM</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bCs/>
                                <w:sz w:val="20"/>
                                <w:szCs w:val="18"/>
                              </w:rPr>
                            </w:pPr>
                            <w:r w:rsidRPr="0025448A">
                              <w:rPr>
                                <w:bCs/>
                                <w:sz w:val="20"/>
                                <w:szCs w:val="18"/>
                              </w:rPr>
                              <w:t>SECRETARIAT GENERAL</w:t>
                            </w:r>
                          </w:p>
                          <w:p w:rsidR="001279BD" w:rsidRPr="0025448A" w:rsidRDefault="001279BD" w:rsidP="002C25E4">
                            <w:pPr>
                              <w:spacing w:after="0" w:line="240" w:lineRule="auto"/>
                              <w:jc w:val="center"/>
                              <w:rPr>
                                <w:bCs/>
                                <w:sz w:val="20"/>
                                <w:szCs w:val="18"/>
                              </w:rPr>
                            </w:pPr>
                            <w:r w:rsidRPr="0025448A">
                              <w:rPr>
                                <w:bCs/>
                                <w:sz w:val="20"/>
                                <w:szCs w:val="18"/>
                              </w:rPr>
                              <w:t>*****</w:t>
                            </w:r>
                          </w:p>
                          <w:p w:rsidR="001279BD" w:rsidRPr="0025448A" w:rsidRDefault="001279BD"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2C25E4">
                            <w:pPr>
                              <w:spacing w:after="0" w:line="240" w:lineRule="auto"/>
                              <w:jc w:val="center"/>
                              <w:rPr>
                                <w:bCs/>
                                <w:sz w:val="20"/>
                                <w:szCs w:val="18"/>
                              </w:rPr>
                            </w:pPr>
                            <w:r w:rsidRPr="0025448A">
                              <w:rPr>
                                <w:bCs/>
                                <w:sz w:val="20"/>
                                <w:szCs w:val="18"/>
                              </w:rPr>
                              <w:t xml:space="preserve"> *****</w:t>
                            </w:r>
                          </w:p>
                          <w:p w:rsidR="001279BD" w:rsidRPr="0025448A" w:rsidRDefault="001279BD" w:rsidP="002C25E4">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2C25E4">
                            <w:pPr>
                              <w:spacing w:after="0" w:line="240" w:lineRule="auto"/>
                              <w:jc w:val="center"/>
                              <w:rPr>
                                <w:b/>
                                <w:sz w:val="20"/>
                                <w:szCs w:val="20"/>
                                <w:lang w:val="en-US"/>
                              </w:rPr>
                            </w:pPr>
                            <w:r w:rsidRPr="0025448A">
                              <w:rPr>
                                <w:b/>
                                <w:sz w:val="20"/>
                                <w:szCs w:val="20"/>
                                <w:lang w:val="en-US"/>
                              </w:rPr>
                              <w:t>**********</w:t>
                            </w:r>
                          </w:p>
                          <w:p w:rsidR="001279BD" w:rsidRPr="0025448A" w:rsidRDefault="001279BD" w:rsidP="002C25E4">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2C25E4">
                            <w:pPr>
                              <w:spacing w:after="0" w:line="240" w:lineRule="auto"/>
                              <w:jc w:val="center"/>
                              <w:rPr>
                                <w:bCs/>
                                <w:sz w:val="16"/>
                                <w:szCs w:val="18"/>
                              </w:rPr>
                            </w:pPr>
                          </w:p>
                          <w:p w:rsidR="001279BD" w:rsidRPr="00C431E9" w:rsidRDefault="001279BD" w:rsidP="002C25E4">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3ED0C1" id="Zone de texte 50" o:spid="_x0000_s1051" type="#_x0000_t202" style="position:absolute;left:0;text-align:left;margin-left:-54.2pt;margin-top:-7.95pt;width:220.7pt;height:23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" fillcolor="window" stroked="f" strokeweight=".5pt">
                <v:textbox>
                  <w:txbxContent>
                    <w:p w:rsidR="00ED266E" w:rsidRPr="0025448A" w:rsidRDefault="00ED266E" w:rsidP="002C25E4">
                      <w:pPr>
                        <w:spacing w:after="0" w:line="240" w:lineRule="auto"/>
                        <w:jc w:val="center"/>
                        <w:rPr>
                          <w:bCs/>
                          <w:sz w:val="20"/>
                          <w:szCs w:val="18"/>
                        </w:rPr>
                      </w:pPr>
                      <w:r w:rsidRPr="0025448A">
                        <w:rPr>
                          <w:bCs/>
                          <w:sz w:val="20"/>
                          <w:szCs w:val="18"/>
                        </w:rPr>
                        <w:t>REPUBLIQUE DU CAMEROUN</w:t>
                      </w:r>
                    </w:p>
                    <w:p w:rsidR="00ED266E" w:rsidRPr="0025448A" w:rsidRDefault="00ED266E" w:rsidP="002C25E4">
                      <w:pPr>
                        <w:spacing w:after="0" w:line="240" w:lineRule="auto"/>
                        <w:jc w:val="center"/>
                        <w:rPr>
                          <w:bCs/>
                          <w:i/>
                          <w:sz w:val="20"/>
                          <w:szCs w:val="18"/>
                        </w:rPr>
                      </w:pPr>
                      <w:r w:rsidRPr="0025448A">
                        <w:rPr>
                          <w:bCs/>
                          <w:i/>
                          <w:sz w:val="20"/>
                          <w:szCs w:val="18"/>
                        </w:rPr>
                        <w:t>Paix –travail –patrie</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REGION DU SUD</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DÉPARTEMENT DE LA VALLÉE DU NTEM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
                          <w:bCs/>
                          <w:sz w:val="20"/>
                          <w:szCs w:val="18"/>
                        </w:rPr>
                      </w:pPr>
                      <w:r w:rsidRPr="0025448A">
                        <w:rPr>
                          <w:b/>
                          <w:bCs/>
                          <w:sz w:val="20"/>
                          <w:szCs w:val="18"/>
                        </w:rPr>
                        <w:t>COMMUNE D’AMBAM</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bCs/>
                          <w:sz w:val="20"/>
                          <w:szCs w:val="18"/>
                        </w:rPr>
                      </w:pPr>
                      <w:r w:rsidRPr="0025448A">
                        <w:rPr>
                          <w:bCs/>
                          <w:sz w:val="20"/>
                          <w:szCs w:val="18"/>
                        </w:rPr>
                        <w:t>SECRETARIAT GENERAL</w:t>
                      </w:r>
                    </w:p>
                    <w:p w:rsidR="00ED266E" w:rsidRPr="0025448A" w:rsidRDefault="00ED266E" w:rsidP="002C25E4">
                      <w:pPr>
                        <w:spacing w:after="0" w:line="240" w:lineRule="auto"/>
                        <w:jc w:val="center"/>
                        <w:rPr>
                          <w:bCs/>
                          <w:sz w:val="20"/>
                          <w:szCs w:val="18"/>
                        </w:rPr>
                      </w:pPr>
                      <w:r w:rsidRPr="0025448A">
                        <w:rPr>
                          <w:bCs/>
                          <w:sz w:val="20"/>
                          <w:szCs w:val="18"/>
                        </w:rPr>
                        <w:t>*****</w:t>
                      </w:r>
                    </w:p>
                    <w:p w:rsidR="00ED266E" w:rsidRPr="0025448A" w:rsidRDefault="00ED266E" w:rsidP="002C25E4">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2C25E4">
                      <w:pPr>
                        <w:spacing w:after="0" w:line="240" w:lineRule="auto"/>
                        <w:jc w:val="center"/>
                        <w:rPr>
                          <w:bCs/>
                          <w:sz w:val="20"/>
                          <w:szCs w:val="18"/>
                        </w:rPr>
                      </w:pPr>
                      <w:r w:rsidRPr="0025448A">
                        <w:rPr>
                          <w:bCs/>
                          <w:sz w:val="20"/>
                          <w:szCs w:val="18"/>
                        </w:rPr>
                        <w:t xml:space="preserve"> *****</w:t>
                      </w:r>
                    </w:p>
                    <w:p w:rsidR="00ED266E" w:rsidRPr="0025448A" w:rsidRDefault="00ED266E" w:rsidP="002C25E4">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2C25E4">
                      <w:pPr>
                        <w:spacing w:after="0" w:line="240" w:lineRule="auto"/>
                        <w:jc w:val="center"/>
                        <w:rPr>
                          <w:b/>
                          <w:sz w:val="20"/>
                          <w:szCs w:val="20"/>
                          <w:lang w:val="en-US"/>
                        </w:rPr>
                      </w:pPr>
                      <w:r w:rsidRPr="0025448A">
                        <w:rPr>
                          <w:b/>
                          <w:sz w:val="20"/>
                          <w:szCs w:val="20"/>
                          <w:lang w:val="en-US"/>
                        </w:rPr>
                        <w:t>**********</w:t>
                      </w:r>
                    </w:p>
                    <w:p w:rsidR="00ED266E" w:rsidRPr="0025448A" w:rsidRDefault="00ED266E" w:rsidP="002C25E4">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2C25E4">
                      <w:pPr>
                        <w:spacing w:after="0" w:line="240" w:lineRule="auto"/>
                        <w:jc w:val="center"/>
                        <w:rPr>
                          <w:bCs/>
                          <w:sz w:val="16"/>
                          <w:szCs w:val="18"/>
                        </w:rPr>
                      </w:pPr>
                    </w:p>
                    <w:p w:rsidR="00ED266E" w:rsidRPr="00C431E9" w:rsidRDefault="00ED266E" w:rsidP="002C25E4">
                      <w:pPr>
                        <w:spacing w:after="0" w:line="240" w:lineRule="auto"/>
                        <w:jc w:val="center"/>
                        <w:rPr>
                          <w:bCs/>
                          <w:sz w:val="18"/>
                          <w:szCs w:val="18"/>
                        </w:rPr>
                      </w:pPr>
                    </w:p>
                  </w:txbxContent>
                </v:textbox>
              </v:shape>
            </w:pict>
          </mc:Fallback>
        </mc:AlternateConten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200" w:line="276" w:lineRule="auto"/>
        <w:rPr>
          <w:rFonts w:ascii="Times New Roman" w:eastAsia="Calibri" w:hAnsi="Times New Roman" w:cs="Times New Roman"/>
          <w:b/>
          <w:sz w:val="24"/>
          <w:szCs w:val="24"/>
          <w:u w:val="single"/>
        </w:rPr>
      </w:pPr>
    </w:p>
    <w:p w:rsidR="002C25E4" w:rsidRPr="008477AE" w:rsidRDefault="002C25E4" w:rsidP="002C25E4">
      <w:pPr>
        <w:spacing w:after="0" w:line="240" w:lineRule="auto"/>
        <w:rPr>
          <w:rFonts w:ascii="Calibri" w:eastAsia="Calibri" w:hAnsi="Calibri" w:cs="Times New Roman"/>
          <w:sz w:val="24"/>
          <w:szCs w:val="24"/>
        </w:rPr>
      </w:pPr>
    </w:p>
    <w:p w:rsidR="002C25E4" w:rsidRPr="008477AE" w:rsidRDefault="002C25E4" w:rsidP="002C25E4">
      <w:pPr>
        <w:spacing w:after="0" w:line="240" w:lineRule="auto"/>
        <w:rPr>
          <w:rFonts w:ascii="Calibri" w:eastAsia="Calibri" w:hAnsi="Calibri" w:cs="Times New Roman"/>
          <w:sz w:val="2"/>
          <w:szCs w:val="24"/>
        </w:rPr>
      </w:pPr>
    </w:p>
    <w:p w:rsidR="002C25E4" w:rsidRPr="008477AE" w:rsidRDefault="002C25E4" w:rsidP="002C25E4">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2C25E4" w:rsidRPr="008477AE" w:rsidRDefault="002C25E4" w:rsidP="002C25E4">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2C25E4" w:rsidRPr="008477AE" w:rsidRDefault="00930E18" w:rsidP="002C25E4">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38112" behindDoc="0" locked="0" layoutInCell="1" allowOverlap="1" wp14:anchorId="2BB2E4F5" wp14:editId="090665F8">
                <wp:simplePos x="0" y="0"/>
                <wp:positionH relativeFrom="margin">
                  <wp:posOffset>-433070</wp:posOffset>
                </wp:positionH>
                <wp:positionV relativeFrom="margin">
                  <wp:posOffset>3903345</wp:posOffset>
                </wp:positionV>
                <wp:extent cx="6696075" cy="1887855"/>
                <wp:effectExtent l="38100" t="38100" r="47625" b="36195"/>
                <wp:wrapSquare wrapText="bothSides"/>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87855"/>
                        </a:xfrm>
                        <a:prstGeom prst="roundRect">
                          <a:avLst>
                            <a:gd name="adj" fmla="val 16667"/>
                          </a:avLst>
                        </a:prstGeom>
                        <a:solidFill>
                          <a:srgbClr val="FFFFFF"/>
                        </a:solidFill>
                        <a:ln w="76200" cmpd="tri">
                          <a:solidFill>
                            <a:srgbClr val="000000"/>
                          </a:solidFill>
                          <a:round/>
                          <a:headEnd/>
                          <a:tailEnd/>
                        </a:ln>
                      </wps:spPr>
                      <wps:txb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34.1pt;margin-top:307.35pt;width:527.25pt;height:148.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" strokeweight="6pt">
                <v:stroke linestyle="thickBetweenThin"/>
                <v:textbo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2C25E4" w:rsidRPr="008477AE">
        <w:rPr>
          <w:rFonts w:ascii="Times New Roman" w:eastAsia="Times New Roman" w:hAnsi="Times New Roman" w:cs="Times New Roman"/>
          <w:b/>
          <w:i/>
          <w:u w:val="single"/>
          <w:lang w:eastAsia="fr-FR"/>
        </w:rPr>
        <w:t>COMMISSION COMPETENTE :</w:t>
      </w:r>
      <w:r w:rsidR="002C25E4" w:rsidRPr="008477AE">
        <w:rPr>
          <w:rFonts w:ascii="Times New Roman" w:eastAsia="Times New Roman" w:hAnsi="Times New Roman" w:cs="Times New Roman"/>
          <w:b/>
          <w:i/>
          <w:lang w:eastAsia="fr-FR"/>
        </w:rPr>
        <w:t xml:space="preserve"> COMMISSION INTERNE DE PASSATION DES MARCHES DE LA COMMUNE D’AMBAM</w:t>
      </w:r>
    </w:p>
    <w:p w:rsidR="002C25E4" w:rsidRPr="008477AE" w:rsidRDefault="002C25E4" w:rsidP="002C25E4">
      <w:pPr>
        <w:spacing w:after="0" w:line="276" w:lineRule="auto"/>
        <w:jc w:val="both"/>
        <w:rPr>
          <w:rFonts w:ascii="Arial" w:eastAsia="Times New Roman" w:hAnsi="Arial" w:cs="Arial"/>
          <w:b/>
          <w:lang w:eastAsia="fr-FR"/>
        </w:rPr>
      </w:pP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2C25E4" w:rsidRPr="008477AE" w:rsidRDefault="002C25E4"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2C25E4" w:rsidRPr="008477AE" w:rsidRDefault="002C25E4"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2C25E4" w:rsidRPr="008477AE" w:rsidRDefault="002C25E4"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tabs>
          <w:tab w:val="left" w:pos="3680"/>
        </w:tabs>
        <w:spacing w:after="0" w:line="240" w:lineRule="auto"/>
        <w:jc w:val="center"/>
        <w:rPr>
          <w:rFonts w:ascii="Arial" w:eastAsia="Times New Roman" w:hAnsi="Arial" w:cs="Arial"/>
          <w:b/>
          <w:sz w:val="28"/>
          <w:szCs w:val="28"/>
          <w:lang w:eastAsia="fr-FR"/>
        </w:rPr>
      </w:pPr>
      <w:r w:rsidRPr="008477AE">
        <w:rPr>
          <w:rFonts w:ascii="Arial" w:eastAsia="Times New Roman" w:hAnsi="Arial" w:cs="Arial"/>
          <w:b/>
          <w:sz w:val="28"/>
          <w:szCs w:val="28"/>
          <w:lang w:eastAsia="fr-FR"/>
        </w:rPr>
        <w:t>PIÈCE 6 : CAHIER DES CLAUSES ENVIRONNEMENTALES ET SOCIALES (CCES)</w:t>
      </w:r>
    </w:p>
    <w:p w:rsidR="00345499" w:rsidRPr="008477AE" w:rsidRDefault="00345499" w:rsidP="00345499">
      <w:pPr>
        <w:tabs>
          <w:tab w:val="left" w:pos="3680"/>
        </w:tabs>
        <w:spacing w:after="0" w:line="240" w:lineRule="auto"/>
        <w:jc w:val="center"/>
        <w:rPr>
          <w:rFonts w:ascii="Arial" w:eastAsia="Times New Roman" w:hAnsi="Arial" w:cs="Arial"/>
          <w:b/>
          <w:sz w:val="28"/>
          <w:szCs w:val="28"/>
          <w:lang w:eastAsia="fr-FR"/>
        </w:rPr>
      </w:pPr>
    </w:p>
    <w:p w:rsidR="00345499" w:rsidRPr="008477AE" w:rsidRDefault="00345499" w:rsidP="00345499">
      <w:pPr>
        <w:tabs>
          <w:tab w:val="left" w:pos="3680"/>
        </w:tabs>
        <w:spacing w:after="0" w:line="240" w:lineRule="auto"/>
        <w:jc w:val="center"/>
        <w:rPr>
          <w:rFonts w:ascii="Arial" w:eastAsia="Times New Roman" w:hAnsi="Arial" w:cs="Arial"/>
          <w:b/>
          <w:sz w:val="28"/>
          <w:szCs w:val="28"/>
          <w:lang w:eastAsia="fr-FR"/>
        </w:rPr>
      </w:pPr>
    </w:p>
    <w:p w:rsidR="00507003" w:rsidRPr="008477AE" w:rsidRDefault="00507003" w:rsidP="00345499">
      <w:pPr>
        <w:tabs>
          <w:tab w:val="left" w:pos="3680"/>
        </w:tabs>
        <w:spacing w:after="0" w:line="240" w:lineRule="auto"/>
        <w:jc w:val="center"/>
        <w:rPr>
          <w:rFonts w:ascii="Arial" w:eastAsia="Times New Roman" w:hAnsi="Arial" w:cs="Arial"/>
          <w:b/>
          <w:sz w:val="28"/>
          <w:szCs w:val="28"/>
          <w:lang w:eastAsia="fr-FR"/>
        </w:rPr>
      </w:pPr>
    </w:p>
    <w:p w:rsidR="00507003" w:rsidRPr="008477AE" w:rsidRDefault="00507003" w:rsidP="00345499">
      <w:pPr>
        <w:tabs>
          <w:tab w:val="left" w:pos="3680"/>
        </w:tabs>
        <w:spacing w:after="0" w:line="240" w:lineRule="auto"/>
        <w:jc w:val="center"/>
        <w:rPr>
          <w:rFonts w:ascii="Arial" w:eastAsia="Times New Roman" w:hAnsi="Arial" w:cs="Arial"/>
          <w:b/>
          <w:sz w:val="28"/>
          <w:szCs w:val="28"/>
          <w:lang w:eastAsia="fr-FR"/>
        </w:rPr>
      </w:pPr>
    </w:p>
    <w:p w:rsidR="00345499" w:rsidRPr="008477AE" w:rsidRDefault="00345499" w:rsidP="00345499">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76" w:lineRule="auto"/>
        <w:jc w:val="center"/>
        <w:rPr>
          <w:rFonts w:ascii="Arial" w:eastAsia="Times New Roman" w:hAnsi="Arial" w:cs="Arial"/>
          <w:b/>
          <w:sz w:val="24"/>
          <w:szCs w:val="24"/>
          <w:lang w:eastAsia="fr-FR"/>
        </w:rPr>
      </w:pPr>
      <w:r w:rsidRPr="008477AE">
        <w:rPr>
          <w:rFonts w:ascii="Arial" w:eastAsia="Times New Roman" w:hAnsi="Arial" w:cs="Arial"/>
          <w:b/>
          <w:sz w:val="24"/>
          <w:szCs w:val="24"/>
          <w:lang w:eastAsia="fr-FR"/>
        </w:rPr>
        <w:lastRenderedPageBreak/>
        <w:t>SOMMAIRE</w:t>
      </w:r>
    </w:p>
    <w:p w:rsidR="00345499" w:rsidRPr="008477AE" w:rsidRDefault="00345499" w:rsidP="00345499">
      <w:pPr>
        <w:widowControl w:val="0"/>
        <w:tabs>
          <w:tab w:val="left" w:pos="708"/>
        </w:tabs>
        <w:autoSpaceDE w:val="0"/>
        <w:autoSpaceDN w:val="0"/>
        <w:spacing w:after="60" w:line="240" w:lineRule="auto"/>
        <w:rPr>
          <w:rFonts w:ascii="Arial" w:eastAsia="Calibri" w:hAnsi="Arial" w:cs="Arial"/>
          <w:spacing w:val="45"/>
          <w:sz w:val="24"/>
          <w:szCs w:val="24"/>
        </w:rPr>
      </w:pPr>
    </w:p>
    <w:p w:rsidR="00345499" w:rsidRPr="008477AE" w:rsidRDefault="00345499" w:rsidP="00345499">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rPr>
          <w:rFonts w:ascii="Arial" w:eastAsia="Times New Roman" w:hAnsi="Arial" w:cs="Arial"/>
          <w:b/>
          <w:spacing w:val="-3"/>
          <w:sz w:val="24"/>
          <w:szCs w:val="24"/>
          <w:lang w:val="x-none" w:eastAsia="x-none"/>
        </w:rPr>
      </w:pPr>
      <w:r w:rsidRPr="008477AE">
        <w:rPr>
          <w:rFonts w:ascii="Arial" w:eastAsia="Times New Roman" w:hAnsi="Arial" w:cs="Arial"/>
          <w:b/>
          <w:spacing w:val="-3"/>
          <w:sz w:val="24"/>
          <w:szCs w:val="24"/>
          <w:lang w:val="x-none" w:eastAsia="x-none"/>
        </w:rPr>
        <w:t>CONTEXTE ET JUSTIFICATION</w:t>
      </w:r>
    </w:p>
    <w:p w:rsidR="00345499" w:rsidRPr="008477AE" w:rsidRDefault="00345499" w:rsidP="00345499">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345499" w:rsidRPr="008477AE" w:rsidRDefault="00345499" w:rsidP="00345499">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jc w:val="both"/>
        <w:rPr>
          <w:rFonts w:ascii="Arial" w:eastAsia="Times New Roman" w:hAnsi="Arial" w:cs="Arial"/>
          <w:b/>
          <w:spacing w:val="-3"/>
          <w:sz w:val="24"/>
          <w:szCs w:val="24"/>
          <w:lang w:val="x-none" w:eastAsia="x-none"/>
        </w:rPr>
      </w:pPr>
      <w:r w:rsidRPr="008477AE">
        <w:rPr>
          <w:rFonts w:ascii="Arial" w:eastAsia="Times New Roman" w:hAnsi="Arial" w:cs="Arial"/>
          <w:b/>
          <w:spacing w:val="-3"/>
          <w:sz w:val="24"/>
          <w:szCs w:val="24"/>
          <w:lang w:val="x-none" w:eastAsia="x-none"/>
        </w:rPr>
        <w:t>INFORMATIONS ET MESURES D’ACCOMPAGNEMENT</w:t>
      </w:r>
    </w:p>
    <w:p w:rsidR="00345499" w:rsidRPr="008477AE" w:rsidRDefault="00345499" w:rsidP="00345499">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345499" w:rsidRPr="008477AE" w:rsidRDefault="00345499" w:rsidP="00345499">
      <w:pPr>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284"/>
        <w:rPr>
          <w:rFonts w:ascii="Arial" w:eastAsia="Times New Roman" w:hAnsi="Arial" w:cs="Arial"/>
          <w:b/>
          <w:spacing w:val="-3"/>
          <w:sz w:val="24"/>
          <w:szCs w:val="24"/>
          <w:lang w:val="x-none" w:eastAsia="x-none"/>
        </w:rPr>
      </w:pPr>
      <w:r w:rsidRPr="008477AE">
        <w:rPr>
          <w:rFonts w:ascii="Arial" w:eastAsia="Times New Roman" w:hAnsi="Arial" w:cs="Arial"/>
          <w:b/>
          <w:spacing w:val="-3"/>
          <w:sz w:val="24"/>
          <w:szCs w:val="24"/>
          <w:lang w:val="x-none" w:eastAsia="x-none"/>
        </w:rPr>
        <w:t>ENTRETIEN ET GESTION DES DECHETS</w:t>
      </w:r>
    </w:p>
    <w:p w:rsidR="00345499" w:rsidRPr="008477AE" w:rsidRDefault="00345499" w:rsidP="00345499">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345499" w:rsidRPr="008477AE" w:rsidRDefault="00345499" w:rsidP="00345499">
      <w:pPr>
        <w:numPr>
          <w:ilvl w:val="6"/>
          <w:numId w:val="1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84"/>
        <w:rPr>
          <w:rFonts w:ascii="Arial" w:eastAsia="Times New Roman" w:hAnsi="Arial" w:cs="Arial"/>
          <w:b/>
          <w:spacing w:val="-3"/>
          <w:sz w:val="24"/>
          <w:szCs w:val="24"/>
          <w:lang w:val="x-none" w:eastAsia="x-none"/>
        </w:rPr>
      </w:pPr>
      <w:r w:rsidRPr="008477AE">
        <w:rPr>
          <w:rFonts w:ascii="Arial" w:eastAsia="Times New Roman" w:hAnsi="Arial" w:cs="Arial"/>
          <w:b/>
          <w:spacing w:val="-3"/>
          <w:sz w:val="24"/>
          <w:szCs w:val="24"/>
          <w:lang w:val="x-none" w:eastAsia="x-none"/>
        </w:rPr>
        <w:t>MESURES PREVENTIVES CONTRE LES NUISANCES SONORES ET LES EMISSIONS DE POUSSIERES</w:t>
      </w:r>
    </w:p>
    <w:p w:rsidR="00345499" w:rsidRPr="008477AE" w:rsidRDefault="00345499" w:rsidP="00345499">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345499" w:rsidRPr="008477AE" w:rsidRDefault="00345499" w:rsidP="00345499">
      <w:pPr>
        <w:numPr>
          <w:ilvl w:val="6"/>
          <w:numId w:val="1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pacing w:after="0" w:line="240" w:lineRule="auto"/>
        <w:ind w:left="284"/>
        <w:rPr>
          <w:rFonts w:ascii="Arial" w:eastAsia="Times New Roman" w:hAnsi="Arial" w:cs="Arial"/>
          <w:b/>
          <w:spacing w:val="-3"/>
          <w:sz w:val="24"/>
          <w:szCs w:val="24"/>
          <w:lang w:val="x-none" w:eastAsia="x-none"/>
        </w:rPr>
      </w:pPr>
      <w:r w:rsidRPr="008477AE">
        <w:rPr>
          <w:rFonts w:ascii="Arial" w:eastAsia="Times New Roman" w:hAnsi="Arial" w:cs="Arial"/>
          <w:b/>
          <w:spacing w:val="-3"/>
          <w:sz w:val="24"/>
          <w:szCs w:val="24"/>
          <w:lang w:val="x-none" w:eastAsia="x-none"/>
        </w:rPr>
        <w:tab/>
        <w:t xml:space="preserve">STOCKAGE ET UTILISATION DES SUBSTANCES </w:t>
      </w: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ab/>
      </w:r>
      <w:r w:rsidRPr="008477AE">
        <w:rPr>
          <w:rFonts w:ascii="Arial" w:eastAsia="Times New Roman" w:hAnsi="Arial" w:cs="Arial"/>
          <w:b/>
          <w:spacing w:val="-3"/>
          <w:sz w:val="24"/>
          <w:szCs w:val="24"/>
          <w:lang w:eastAsia="fr-FR"/>
        </w:rPr>
        <w:tab/>
      </w:r>
      <w:r w:rsidRPr="008477AE">
        <w:rPr>
          <w:rFonts w:ascii="Arial" w:eastAsia="Times New Roman" w:hAnsi="Arial" w:cs="Arial"/>
          <w:b/>
          <w:spacing w:val="-3"/>
          <w:sz w:val="24"/>
          <w:szCs w:val="24"/>
          <w:lang w:eastAsia="fr-FR"/>
        </w:rPr>
        <w:tab/>
      </w:r>
      <w:r w:rsidRPr="008477AE">
        <w:rPr>
          <w:rFonts w:ascii="Arial" w:eastAsia="Times New Roman" w:hAnsi="Arial" w:cs="Arial"/>
          <w:b/>
          <w:spacing w:val="-3"/>
          <w:sz w:val="24"/>
          <w:szCs w:val="24"/>
          <w:lang w:eastAsia="fr-FR"/>
        </w:rPr>
        <w:tab/>
      </w:r>
      <w:r w:rsidRPr="008477AE">
        <w:rPr>
          <w:rFonts w:ascii="Arial" w:eastAsia="Times New Roman" w:hAnsi="Arial" w:cs="Arial"/>
          <w:b/>
          <w:spacing w:val="-3"/>
          <w:sz w:val="24"/>
          <w:szCs w:val="24"/>
          <w:lang w:eastAsia="fr-FR"/>
        </w:rPr>
        <w:tab/>
      </w:r>
      <w:r w:rsidRPr="008477AE">
        <w:rPr>
          <w:rFonts w:ascii="Arial" w:eastAsia="Times New Roman" w:hAnsi="Arial" w:cs="Arial"/>
          <w:b/>
          <w:spacing w:val="-3"/>
          <w:sz w:val="24"/>
          <w:szCs w:val="24"/>
          <w:lang w:eastAsia="fr-FR"/>
        </w:rPr>
        <w:tab/>
        <w:t>POTENTIELLEMENT POLLUANTES</w:t>
      </w: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p>
    <w:p w:rsidR="00345499" w:rsidRPr="008477AE" w:rsidRDefault="00345499" w:rsidP="00153127">
      <w:pPr>
        <w:numPr>
          <w:ilvl w:val="4"/>
          <w:numId w:val="4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Carburant et lubrifiants</w:t>
      </w:r>
    </w:p>
    <w:p w:rsidR="00345499" w:rsidRPr="008477AE" w:rsidRDefault="00345499" w:rsidP="00153127">
      <w:pPr>
        <w:numPr>
          <w:ilvl w:val="4"/>
          <w:numId w:val="4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Autres substances potentiellement polluantes</w:t>
      </w:r>
    </w:p>
    <w:p w:rsidR="00345499" w:rsidRPr="008477AE" w:rsidRDefault="00345499" w:rsidP="00153127">
      <w:pPr>
        <w:numPr>
          <w:ilvl w:val="4"/>
          <w:numId w:val="4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Gestion des pollutions accidentelles</w:t>
      </w:r>
    </w:p>
    <w:p w:rsidR="00345499" w:rsidRPr="008477AE" w:rsidRDefault="00345499" w:rsidP="00153127">
      <w:pPr>
        <w:numPr>
          <w:ilvl w:val="4"/>
          <w:numId w:val="4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Principes d’intervention suite à une pollution accidentelle</w:t>
      </w:r>
    </w:p>
    <w:p w:rsidR="00345499" w:rsidRPr="008477AE" w:rsidRDefault="00345499" w:rsidP="00345499">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Arial" w:eastAsia="Times New Roman" w:hAnsi="Arial" w:cs="Arial"/>
          <w:spacing w:val="-3"/>
          <w:sz w:val="24"/>
          <w:szCs w:val="24"/>
          <w:lang w:eastAsia="fr-FR"/>
        </w:rPr>
      </w:pPr>
    </w:p>
    <w:p w:rsidR="00345499" w:rsidRPr="008477AE" w:rsidRDefault="00345499" w:rsidP="00345499">
      <w:pPr>
        <w:widowControl w:val="0"/>
        <w:autoSpaceDE w:val="0"/>
        <w:adjustRightInd w:val="0"/>
        <w:spacing w:after="0" w:line="240" w:lineRule="auto"/>
        <w:rPr>
          <w:rFonts w:ascii="Arial" w:eastAsia="Times New Roman" w:hAnsi="Arial" w:cs="Arial"/>
          <w:b/>
          <w:spacing w:val="-4"/>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6-</w:t>
      </w:r>
      <w:r w:rsidRPr="008477AE">
        <w:rPr>
          <w:rFonts w:ascii="Arial" w:eastAsia="Times New Roman" w:hAnsi="Arial" w:cs="Arial"/>
          <w:b/>
          <w:spacing w:val="-3"/>
          <w:sz w:val="24"/>
          <w:szCs w:val="24"/>
          <w:lang w:eastAsia="fr-FR"/>
        </w:rPr>
        <w:tab/>
        <w:t>PROTECTION DES ESPACES NATURELLES CONTRE L’INCENDIE</w:t>
      </w:r>
    </w:p>
    <w:p w:rsidR="00345499" w:rsidRPr="008477AE" w:rsidRDefault="00345499" w:rsidP="00345499">
      <w:pPr>
        <w:widowControl w:val="0"/>
        <w:autoSpaceDE w:val="0"/>
        <w:adjustRightInd w:val="0"/>
        <w:spacing w:after="120" w:line="240" w:lineRule="auto"/>
        <w:rPr>
          <w:rFonts w:ascii="Arial" w:eastAsia="Times New Roman" w:hAnsi="Arial" w:cs="Arial"/>
          <w:b/>
          <w:spacing w:val="-4"/>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7-</w:t>
      </w:r>
      <w:r w:rsidRPr="008477AE">
        <w:rPr>
          <w:rFonts w:ascii="Arial" w:eastAsia="Times New Roman" w:hAnsi="Arial" w:cs="Arial"/>
          <w:b/>
          <w:spacing w:val="-3"/>
          <w:sz w:val="24"/>
          <w:szCs w:val="24"/>
          <w:lang w:eastAsia="fr-FR"/>
        </w:rPr>
        <w:tab/>
        <w:t>CONSERVATION DE L’INTEGRITE PAYSAGERE DU SITE</w:t>
      </w: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8-</w:t>
      </w:r>
      <w:r w:rsidRPr="008477AE">
        <w:rPr>
          <w:rFonts w:ascii="Arial" w:eastAsia="Times New Roman" w:hAnsi="Arial" w:cs="Arial"/>
          <w:b/>
          <w:spacing w:val="-3"/>
          <w:sz w:val="24"/>
          <w:szCs w:val="24"/>
          <w:lang w:eastAsia="fr-FR"/>
        </w:rPr>
        <w:tab/>
        <w:t>ASPECTS SOCIAUX ET CULTURELS</w:t>
      </w:r>
    </w:p>
    <w:p w:rsidR="00345499" w:rsidRPr="008477AE" w:rsidRDefault="00345499" w:rsidP="00345499">
      <w:pPr>
        <w:widowControl w:val="0"/>
        <w:autoSpaceDE w:val="0"/>
        <w:adjustRightInd w:val="0"/>
        <w:spacing w:after="120" w:line="240" w:lineRule="auto"/>
        <w:rPr>
          <w:rFonts w:ascii="Arial" w:eastAsia="Times New Roman" w:hAnsi="Arial" w:cs="Arial"/>
          <w:b/>
          <w:spacing w:val="-4"/>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9-</w:t>
      </w:r>
      <w:r w:rsidRPr="008477AE">
        <w:rPr>
          <w:rFonts w:ascii="Arial" w:eastAsia="Times New Roman" w:hAnsi="Arial" w:cs="Arial"/>
          <w:b/>
          <w:spacing w:val="-3"/>
          <w:sz w:val="24"/>
          <w:szCs w:val="24"/>
          <w:lang w:eastAsia="fr-FR"/>
        </w:rPr>
        <w:tab/>
        <w:t xml:space="preserve">OUVERTURE ET EXPLOITATON DES CARRIERES ET </w:t>
      </w:r>
      <w:r w:rsidRPr="008477AE">
        <w:rPr>
          <w:rFonts w:ascii="Arial" w:eastAsia="Times New Roman" w:hAnsi="Arial" w:cs="Arial"/>
          <w:b/>
          <w:spacing w:val="-3"/>
          <w:sz w:val="24"/>
          <w:szCs w:val="24"/>
          <w:lang w:eastAsia="fr-FR"/>
        </w:rPr>
        <w:tab/>
        <w:t>EMPRUNTS</w:t>
      </w:r>
    </w:p>
    <w:p w:rsidR="00345499" w:rsidRPr="008477AE" w:rsidRDefault="00345499" w:rsidP="00345499">
      <w:pPr>
        <w:widowControl w:val="0"/>
        <w:autoSpaceDE w:val="0"/>
        <w:adjustRightInd w:val="0"/>
        <w:spacing w:after="120" w:line="240" w:lineRule="auto"/>
        <w:rPr>
          <w:rFonts w:ascii="Arial" w:eastAsia="Times New Roman" w:hAnsi="Arial" w:cs="Arial"/>
          <w:b/>
          <w:spacing w:val="-4"/>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10-</w:t>
      </w:r>
      <w:r w:rsidRPr="008477AE">
        <w:rPr>
          <w:rFonts w:ascii="Arial" w:eastAsia="Times New Roman" w:hAnsi="Arial" w:cs="Arial"/>
          <w:b/>
          <w:spacing w:val="-3"/>
          <w:sz w:val="24"/>
          <w:szCs w:val="24"/>
          <w:lang w:eastAsia="fr-FR"/>
        </w:rPr>
        <w:tab/>
        <w:t>SECURITE DES PERSONNES ET DES BIENS</w:t>
      </w:r>
    </w:p>
    <w:p w:rsidR="00345499" w:rsidRPr="008477AE" w:rsidRDefault="00345499" w:rsidP="00345499">
      <w:pPr>
        <w:widowControl w:val="0"/>
        <w:autoSpaceDE w:val="0"/>
        <w:adjustRightInd w:val="0"/>
        <w:spacing w:after="0" w:line="240"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40" w:lineRule="auto"/>
        <w:rPr>
          <w:rFonts w:ascii="Arial" w:eastAsia="Times New Roman" w:hAnsi="Arial" w:cs="Arial"/>
          <w:b/>
          <w:spacing w:val="-4"/>
          <w:sz w:val="24"/>
          <w:szCs w:val="24"/>
          <w:lang w:eastAsia="fr-FR"/>
        </w:rPr>
      </w:pPr>
    </w:p>
    <w:p w:rsidR="00345499" w:rsidRPr="008477AE" w:rsidRDefault="00345499" w:rsidP="0034549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Arial" w:eastAsia="Times New Roman" w:hAnsi="Arial" w:cs="Arial"/>
          <w:b/>
          <w:spacing w:val="-3"/>
          <w:sz w:val="24"/>
          <w:szCs w:val="24"/>
          <w:lang w:eastAsia="fr-FR"/>
        </w:rPr>
      </w:pPr>
      <w:r w:rsidRPr="008477AE">
        <w:rPr>
          <w:rFonts w:ascii="Arial" w:eastAsia="Times New Roman" w:hAnsi="Arial" w:cs="Arial"/>
          <w:b/>
          <w:spacing w:val="-3"/>
          <w:sz w:val="24"/>
          <w:szCs w:val="24"/>
          <w:lang w:eastAsia="fr-FR"/>
        </w:rPr>
        <w:t>11-</w:t>
      </w:r>
      <w:r w:rsidRPr="008477AE">
        <w:rPr>
          <w:rFonts w:ascii="Arial" w:eastAsia="Times New Roman" w:hAnsi="Arial" w:cs="Arial"/>
          <w:b/>
          <w:spacing w:val="-3"/>
          <w:sz w:val="24"/>
          <w:szCs w:val="24"/>
          <w:lang w:eastAsia="fr-FR"/>
        </w:rPr>
        <w:tab/>
        <w:t>ABANDON DES INSTALLATIONS EN FIN DES TRAVAUX</w:t>
      </w:r>
    </w:p>
    <w:p w:rsidR="00345499" w:rsidRPr="008477AE" w:rsidRDefault="00345499" w:rsidP="00345499">
      <w:pPr>
        <w:widowControl w:val="0"/>
        <w:autoSpaceDE w:val="0"/>
        <w:adjustRightInd w:val="0"/>
        <w:spacing w:after="0" w:line="240"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40"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b/>
          <w:spacing w:val="-4"/>
          <w:sz w:val="24"/>
          <w:szCs w:val="24"/>
          <w:lang w:eastAsia="fr-FR"/>
        </w:rPr>
      </w:pPr>
    </w:p>
    <w:p w:rsidR="00507003" w:rsidRPr="008477AE" w:rsidRDefault="00507003" w:rsidP="00345499">
      <w:pPr>
        <w:widowControl w:val="0"/>
        <w:autoSpaceDE w:val="0"/>
        <w:adjustRightInd w:val="0"/>
        <w:spacing w:after="0" w:line="276" w:lineRule="auto"/>
        <w:rPr>
          <w:rFonts w:ascii="Arial" w:eastAsia="Times New Roman" w:hAnsi="Arial" w:cs="Arial"/>
          <w:b/>
          <w:spacing w:val="-4"/>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sz w:val="24"/>
          <w:szCs w:val="24"/>
          <w:lang w:eastAsia="fr-FR"/>
        </w:rPr>
      </w:pPr>
    </w:p>
    <w:p w:rsidR="00345499" w:rsidRPr="008477AE" w:rsidRDefault="00345499" w:rsidP="00345499">
      <w:pPr>
        <w:widowControl w:val="0"/>
        <w:autoSpaceDE w:val="0"/>
        <w:adjustRightInd w:val="0"/>
        <w:spacing w:after="0" w:line="276" w:lineRule="auto"/>
        <w:rPr>
          <w:rFonts w:ascii="Arial" w:eastAsia="Times New Roman" w:hAnsi="Arial" w:cs="Arial"/>
          <w:sz w:val="24"/>
          <w:szCs w:val="24"/>
          <w:lang w:eastAsia="fr-FR"/>
        </w:rPr>
      </w:pPr>
    </w:p>
    <w:p w:rsidR="00345499" w:rsidRPr="008477AE" w:rsidRDefault="00345499" w:rsidP="00345499">
      <w:pPr>
        <w:autoSpaceDE w:val="0"/>
        <w:adjustRightInd w:val="0"/>
        <w:spacing w:after="0" w:line="276" w:lineRule="auto"/>
        <w:jc w:val="center"/>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lastRenderedPageBreak/>
        <w:t>PRESCRIPTIONS ENVIRONNEMENTALES ET SOCIALES A RESPECTER PAR L’ENTREPRENEUR</w:t>
      </w:r>
    </w:p>
    <w:p w:rsidR="00345499" w:rsidRPr="008477AE" w:rsidRDefault="00345499" w:rsidP="00345499">
      <w:pPr>
        <w:autoSpaceDE w:val="0"/>
        <w:adjustRightInd w:val="0"/>
        <w:spacing w:after="0" w:line="276" w:lineRule="auto"/>
        <w:jc w:val="both"/>
        <w:rPr>
          <w:rFonts w:ascii="Arial" w:eastAsia="Times New Roman" w:hAnsi="Arial" w:cs="Arial"/>
          <w:bCs/>
          <w:iCs/>
          <w:sz w:val="24"/>
          <w:szCs w:val="24"/>
          <w:lang w:eastAsia="fr-FR"/>
        </w:rPr>
      </w:pPr>
      <w:r w:rsidRPr="008477AE">
        <w:rPr>
          <w:rFonts w:ascii="Arial" w:eastAsia="Times New Roman" w:hAnsi="Arial" w:cs="Arial"/>
          <w:bCs/>
          <w:iCs/>
          <w:sz w:val="24"/>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345499" w:rsidRPr="008477AE" w:rsidRDefault="00345499" w:rsidP="00345499">
      <w:pPr>
        <w:autoSpaceDE w:val="0"/>
        <w:adjustRightInd w:val="0"/>
        <w:spacing w:after="0" w:line="276" w:lineRule="auto"/>
        <w:jc w:val="both"/>
        <w:rPr>
          <w:rFonts w:ascii="Arial" w:eastAsia="Times New Roman" w:hAnsi="Arial" w:cs="Arial"/>
          <w:bCs/>
          <w:iCs/>
          <w:sz w:val="24"/>
          <w:szCs w:val="24"/>
          <w:lang w:eastAsia="fr-FR"/>
        </w:rPr>
      </w:pPr>
      <w:r w:rsidRPr="008477AE">
        <w:rPr>
          <w:rFonts w:ascii="Arial" w:eastAsia="Times New Roman" w:hAnsi="Arial" w:cs="Arial"/>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CONTEXTE ET JUSTIFICATION</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Ces prescriptions devront être respectées, sans exception, par l’Entrepreneur. A cet effet, elles feront l’objet d’un contrôle au cours des missions de visite de chantier.</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De même, l’entrepreneur demeure responsable des accidents ou dommages écologiques qui seraient la conséquence de ces travaux ou des installations liées au chantier.</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INFORMATIONS ET MESURES D’ACCOMPAGNEMENT</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L’entrepreneur doit, en rapport avec l’Ingénieur, veiller rigoureusement au respect des directives suivantes :</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Mener une campagne de communication et de sensibilisation avant les travaux sur le calendrier des travaux, l’interruption des services et les détours à la circulation, selon les besoins ;</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Limiter les activités de construction pendant la nuit. S’ils sont nécessaires, veiller à ce que le travail nocturne soit soigneusement planifié et que la communauté soit informée pour qu’elle puisse prendre les mesures nécessaires ;</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Procéder à la signalisation des travaux ;</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Mener des campagnes de sensibilisation sur les IST/VIH/SIDA et de COVID-19  pour les ouvriers et les populations locales…</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345499" w:rsidRPr="008477AE" w:rsidRDefault="00345499" w:rsidP="00153127">
      <w:pPr>
        <w:numPr>
          <w:ilvl w:val="0"/>
          <w:numId w:val="50"/>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ENTRETIEN ET GESTION DES DECHETS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Identifier et délimiter clairement les aires d’élimination et spécifiant quels matériaux peuvent être déposés dans chaque aire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Contrôler le placement de tous les déchets de construction (y compris les excavations de sol) dans des sites d’élimination approuvés (&gt;300 m des rivières, cours d’eau, lacs ou terres marécageuses)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Placez dans les aires autorisées toutes les ordures, métaux, huiles usées et matériaux en excès produits pendant la construction en incorporant des systèmes de recyclage et la séparation des matériaux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L’Entrepreneur prendra les dispositions nécessaires pour éviter la dispersion par le vent ou les eaux de pluie par exemple avant l’élimination des déchets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produits du décapage des emprises des Terrassements seront mis en dépôt et éventuellement réemployés,</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 transport des terres dans l’emprise du terrain sur les lieux à remblayer ou leurs évacuations aux décharges publiques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Minimiser la génération des déchets pendant la construction et réutiliser les déchets de construction là où c’est possible ;</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mesures suivantes devront être prises pour l’entretien du chantier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Identifier et délimiter les aires pour l’équipement d’entretien (loin des rivières, cours d’eau, lacs ou terres marécageuses)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Veiller à ce que toutes les activités de l’équipement d’entretien soient faites dans les zones d’entretien délimitées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 xml:space="preserve">Ne jamais éliminer de l’huile ou la verser sur le sol, dans les cours d’eau, les zones basses, les cavités des carrières désaffectées </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MESURES PREVENTIVES CONTRE LES NUISANCES SONORES ET LES EMISSIONS DE POUSSIERES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L’Entrepreneur prêtera une attention particulière pour limiter les éventuelles nuisances par le bruit. A cet effet, il devra respecter les seuils de bruit prescrits par la Loi.</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Lors de l’exécution des travaux, pour lutter contre la poussière et les désagréments, le contractant devra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Limiter la vitesse de la circulation liée à la construction a 24 km/h dans les rues, dans un rayon de 200 mètres autour du chantier et limiter la vitesse de tous les véhicules sur le chantier a 16 km/h ;</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STOCKAGE ET UTILISATION DES SUBSTANCES POTENTIELLEMENT POLLUANTES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De manière générale, le stockage et la manipulation de substances potentiellement polluantes ou dangereuses (huiles, carburant,) devra respecter les principes suivants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Limitation des quantités stockées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Stockage organisé, en un site ou selon des modalités ne permettant pas l’accès à une personne extérieure au chantier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lastRenderedPageBreak/>
        <w:t>Manipulation par des personnels responsabilisés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Signalisation du site de stockage par un panneau indiquant la nature du danger.</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 stockage des produits chimiques liquides se fera sur rétention pour prévenir les déversements accidentels et la pollution du sol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produits chimiques utilisés devront être munis de fiche de données de sécurité (FDS) à afficher sur le lieu de stockage</w:t>
      </w:r>
    </w:p>
    <w:p w:rsidR="00345499" w:rsidRPr="008477AE" w:rsidRDefault="00345499" w:rsidP="00153127">
      <w:pPr>
        <w:numPr>
          <w:ilvl w:val="1"/>
          <w:numId w:val="49"/>
        </w:numPr>
        <w:tabs>
          <w:tab w:val="left" w:pos="1701"/>
        </w:tabs>
        <w:autoSpaceDE w:val="0"/>
        <w:autoSpaceDN w:val="0"/>
        <w:adjustRightInd w:val="0"/>
        <w:spacing w:after="0" w:line="276" w:lineRule="auto"/>
        <w:ind w:left="1276" w:hanging="425"/>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Carburants et lubrifiants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345499" w:rsidRPr="008477AE" w:rsidRDefault="00345499" w:rsidP="00153127">
      <w:pPr>
        <w:numPr>
          <w:ilvl w:val="1"/>
          <w:numId w:val="49"/>
        </w:numPr>
        <w:tabs>
          <w:tab w:val="left" w:pos="1701"/>
        </w:tabs>
        <w:autoSpaceDE w:val="0"/>
        <w:autoSpaceDN w:val="0"/>
        <w:adjustRightInd w:val="0"/>
        <w:spacing w:after="0" w:line="276" w:lineRule="auto"/>
        <w:ind w:left="1276" w:hanging="425"/>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Autres substances potentiellement polluantes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345499" w:rsidRPr="008477AE" w:rsidRDefault="00345499" w:rsidP="00153127">
      <w:pPr>
        <w:numPr>
          <w:ilvl w:val="1"/>
          <w:numId w:val="49"/>
        </w:numPr>
        <w:tabs>
          <w:tab w:val="left" w:pos="1701"/>
        </w:tabs>
        <w:autoSpaceDE w:val="0"/>
        <w:autoSpaceDN w:val="0"/>
        <w:adjustRightInd w:val="0"/>
        <w:spacing w:after="0" w:line="276" w:lineRule="auto"/>
        <w:ind w:left="1276" w:hanging="425"/>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Gestion des pollutions accidentelles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345499" w:rsidRPr="008477AE" w:rsidRDefault="00345499" w:rsidP="00153127">
      <w:pPr>
        <w:numPr>
          <w:ilvl w:val="1"/>
          <w:numId w:val="49"/>
        </w:numPr>
        <w:tabs>
          <w:tab w:val="left" w:pos="1701"/>
        </w:tabs>
        <w:autoSpaceDE w:val="0"/>
        <w:autoSpaceDN w:val="0"/>
        <w:adjustRightInd w:val="0"/>
        <w:spacing w:after="120" w:line="276" w:lineRule="auto"/>
        <w:ind w:left="1276" w:hanging="425"/>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Principe d’intervention suite à une pollution accidentelle</w:t>
      </w:r>
    </w:p>
    <w:p w:rsidR="00345499" w:rsidRPr="008477AE" w:rsidRDefault="00345499" w:rsidP="00345499">
      <w:pPr>
        <w:autoSpaceDE w:val="0"/>
        <w:adjustRightInd w:val="0"/>
        <w:spacing w:after="12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En cas de déversement accidentel de substances polluantes, les mesures suivantes devront être prises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Éviter la contamination du sol par le saupoudrage de produits absorbants spécifiques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En cas de proximité d’une source d’eau (puits, cours d’eau…), éviter la contamination des eaux par blocage, barrage, digue de terre, dans un premier temps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Excaver les terres polluées au droit de la surface d’infiltration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Traiter les parties polluées de façon écologiquement rationnelle (mise en décharge, enfouissement, incinération, selon la nature de la pollution)</w:t>
      </w:r>
    </w:p>
    <w:p w:rsidR="00345499" w:rsidRPr="008477AE" w:rsidRDefault="00345499" w:rsidP="00153127">
      <w:pPr>
        <w:numPr>
          <w:ilvl w:val="0"/>
          <w:numId w:val="49"/>
        </w:numPr>
        <w:autoSpaceDE w:val="0"/>
        <w:autoSpaceDN w:val="0"/>
        <w:adjustRightInd w:val="0"/>
        <w:spacing w:after="120" w:line="276" w:lineRule="auto"/>
        <w:ind w:left="714" w:hanging="357"/>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PROTECTION DES ESPACES NATURELS CONTRE L’INCENDIE</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Brûlage autorisé uniquement par vent faible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Site préalablement débroussaillé sur vingt mètres de rayon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Feu sous surveillance constante d’une personne compétente armée de moyens de lutte contre l’incendie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En cas de propagation, alerte rapide des secours et du maître d’œuvre par tout moyen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lastRenderedPageBreak/>
        <w:t>Extinction totale du foyer en fin du brûlage. Le recouvrement par de la terre est interdit.</w:t>
      </w:r>
    </w:p>
    <w:p w:rsidR="00345499" w:rsidRPr="008477AE" w:rsidRDefault="00345499" w:rsidP="00153127">
      <w:pPr>
        <w:numPr>
          <w:ilvl w:val="0"/>
          <w:numId w:val="49"/>
        </w:numPr>
        <w:autoSpaceDE w:val="0"/>
        <w:autoSpaceDN w:val="0"/>
        <w:adjustRightInd w:val="0"/>
        <w:spacing w:after="120" w:line="276" w:lineRule="auto"/>
        <w:ind w:left="714" w:hanging="357"/>
        <w:contextualSpacing/>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CONSERVATION DE L’INTEGRITE PAYSAGERE DU SITE</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La remise en état des lieux avant repli de chantier pourra être imposée en cas de modification significative du site.</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ASPECTS SOCIAUX ET CULTURELS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Pour permettre au projet de générer des retombées positives sur le milieu social d’accueil, l’Entrepreneur veillera à :</w:t>
      </w:r>
    </w:p>
    <w:p w:rsidR="00345499" w:rsidRPr="008477AE" w:rsidRDefault="00345499" w:rsidP="00153127">
      <w:pPr>
        <w:numPr>
          <w:ilvl w:val="0"/>
          <w:numId w:val="52"/>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Éviter que le projet modifie les sites historiques, archéologiques, ou culturels ;</w:t>
      </w:r>
    </w:p>
    <w:p w:rsidR="00345499" w:rsidRPr="008477AE" w:rsidRDefault="00345499" w:rsidP="00153127">
      <w:pPr>
        <w:numPr>
          <w:ilvl w:val="0"/>
          <w:numId w:val="52"/>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Prendre en charge les préoccupations des femmes et favoriser leur implication dans la prise de décision ;</w:t>
      </w:r>
    </w:p>
    <w:p w:rsidR="00345499" w:rsidRPr="008477AE" w:rsidRDefault="00345499" w:rsidP="00153127">
      <w:pPr>
        <w:numPr>
          <w:ilvl w:val="0"/>
          <w:numId w:val="52"/>
        </w:numPr>
        <w:autoSpaceDE w:val="0"/>
        <w:autoSpaceDN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Recruter en priorité la main d’œuvre non qualifiée dans la population locale.</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mesures suivantes sont à prendre au cas où des objets de valeur culturelle ou religieuse seraient mis à jour pendant les excavations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Protéger les objets autant que possible en utilisant des couvertures en plastique et prendre le cas échéant des mesures pour stabiliser la zone afin de protéger correctement les objets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Ne reprendre les travaux qu’après avoir reçu l’autorisation des autorités compétentes.</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OUVERTURE ET EXPLOITATION DES CARRIERES ET EMPRUNTS</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SECURITE DES PERSONNES ET DES BIENS</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Assurer la sécurité de la circulation.</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tranchées seront au besoin, entourées de solides barrières,</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Un éclairage des barrières et des passerelles sera assuré pendant la nuit,</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lastRenderedPageBreak/>
        <w:t>Assurer la signalisation et le gardiennage imposés.</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Assurer le passage des véhicules, sauf impossibilité absolue</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routes ne seront pas coupées en même temps sur plus de la moitié de leur largeur</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Les tranchées longeant les routes et engageant l’emprise de celles-ci ne seront pas ouvertes sur une longueur supérieure à 200 m ;</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Préserver de toutes dégradations les murs des riverains, les ouvrages des voies publiques, tels que bordures, bornes etc… les lignes électriques ou téléphoniques et les canalisations et câbles de toute natures rencontrés dans le sol.</w:t>
      </w:r>
    </w:p>
    <w:p w:rsidR="00345499" w:rsidRPr="008477AE" w:rsidRDefault="00345499" w:rsidP="00153127">
      <w:pPr>
        <w:numPr>
          <w:ilvl w:val="0"/>
          <w:numId w:val="51"/>
        </w:numPr>
        <w:autoSpaceDE w:val="0"/>
        <w:autoSpaceDN w:val="0"/>
        <w:adjustRightInd w:val="0"/>
        <w:spacing w:after="0" w:line="276" w:lineRule="auto"/>
        <w:contextualSpacing/>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Maintenir en état de fonctionnement, pendant toute la durée des travaux, les câbles existants et les canalisations et installations existantes assurant la distribution d’eau potable, ou l’évacuation des eaux usées.</w:t>
      </w:r>
    </w:p>
    <w:p w:rsidR="00345499" w:rsidRPr="008477AE" w:rsidRDefault="00345499" w:rsidP="00153127">
      <w:pPr>
        <w:numPr>
          <w:ilvl w:val="0"/>
          <w:numId w:val="49"/>
        </w:numPr>
        <w:autoSpaceDE w:val="0"/>
        <w:autoSpaceDN w:val="0"/>
        <w:adjustRightInd w:val="0"/>
        <w:spacing w:after="0" w:line="276" w:lineRule="auto"/>
        <w:jc w:val="both"/>
        <w:rPr>
          <w:rFonts w:ascii="Arial" w:eastAsia="Times New Roman" w:hAnsi="Arial" w:cs="Arial"/>
          <w:b/>
          <w:bCs/>
          <w:sz w:val="24"/>
          <w:szCs w:val="24"/>
          <w:lang w:eastAsia="fr-FR"/>
        </w:rPr>
      </w:pPr>
      <w:r w:rsidRPr="008477AE">
        <w:rPr>
          <w:rFonts w:ascii="Arial" w:eastAsia="Times New Roman" w:hAnsi="Arial" w:cs="Arial"/>
          <w:b/>
          <w:bCs/>
          <w:sz w:val="24"/>
          <w:szCs w:val="24"/>
          <w:lang w:eastAsia="fr-FR"/>
        </w:rPr>
        <w:t>ABANDON DES INSTALLATIONS EN FIN DE TRAVAUX</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345499" w:rsidRPr="008477AE" w:rsidRDefault="00345499" w:rsidP="00345499">
      <w:pPr>
        <w:autoSpaceDE w:val="0"/>
        <w:adjustRightInd w:val="0"/>
        <w:spacing w:after="0" w:line="276" w:lineRule="auto"/>
        <w:jc w:val="both"/>
        <w:rPr>
          <w:rFonts w:ascii="Arial" w:eastAsia="Times New Roman" w:hAnsi="Arial" w:cs="Arial"/>
          <w:sz w:val="24"/>
          <w:szCs w:val="24"/>
          <w:lang w:eastAsia="fr-FR"/>
        </w:rPr>
      </w:pPr>
      <w:r w:rsidRPr="008477AE">
        <w:rPr>
          <w:rFonts w:ascii="Arial" w:eastAsia="Times New Roman" w:hAnsi="Arial" w:cs="Arial"/>
          <w:sz w:val="24"/>
          <w:szCs w:val="24"/>
          <w:lang w:eastAsia="fr-FR"/>
        </w:rPr>
        <w:t>Après le repli du matériel, un procès-verbal constatant la remise en état du site doit être dressé et joint au PV de la réception des travaux.</w:t>
      </w:r>
    </w:p>
    <w:p w:rsidR="00345499" w:rsidRPr="008477AE" w:rsidRDefault="00345499" w:rsidP="00345499">
      <w:pPr>
        <w:spacing w:after="0" w:line="276" w:lineRule="auto"/>
        <w:jc w:val="center"/>
        <w:rPr>
          <w:rFonts w:ascii="Arial" w:eastAsia="Times New Roman" w:hAnsi="Arial" w:cs="Arial"/>
          <w:b/>
          <w:sz w:val="24"/>
          <w:szCs w:val="24"/>
          <w:lang w:eastAsia="fr-FR"/>
        </w:rPr>
      </w:pPr>
    </w:p>
    <w:p w:rsidR="00345499" w:rsidRPr="008477AE" w:rsidRDefault="00345499" w:rsidP="00345499">
      <w:pPr>
        <w:spacing w:after="0" w:line="276" w:lineRule="auto"/>
        <w:jc w:val="center"/>
        <w:rPr>
          <w:rFonts w:ascii="Arial" w:eastAsia="Times New Roman" w:hAnsi="Arial" w:cs="Arial"/>
          <w:b/>
          <w:sz w:val="24"/>
          <w:szCs w:val="24"/>
          <w:lang w:eastAsia="fr-FR"/>
        </w:rPr>
      </w:pPr>
    </w:p>
    <w:p w:rsidR="00345499" w:rsidRPr="008477AE" w:rsidRDefault="00345499" w:rsidP="00345499">
      <w:pPr>
        <w:spacing w:after="0" w:line="276" w:lineRule="auto"/>
        <w:jc w:val="center"/>
        <w:rPr>
          <w:rFonts w:ascii="Arial" w:eastAsia="Times New Roman" w:hAnsi="Arial" w:cs="Arial"/>
          <w:b/>
          <w:sz w:val="24"/>
          <w:szCs w:val="24"/>
          <w:lang w:eastAsia="fr-FR"/>
        </w:rPr>
      </w:pPr>
    </w:p>
    <w:p w:rsidR="00345499" w:rsidRPr="008477AE" w:rsidRDefault="00345499" w:rsidP="00345499">
      <w:pPr>
        <w:spacing w:after="0" w:line="276" w:lineRule="auto"/>
        <w:jc w:val="center"/>
        <w:rPr>
          <w:rFonts w:ascii="Arial" w:eastAsia="Times New Roman" w:hAnsi="Arial" w:cs="Arial"/>
          <w:b/>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930E18" w:rsidRDefault="00930E18" w:rsidP="00345499">
      <w:pPr>
        <w:spacing w:after="0" w:line="276" w:lineRule="auto"/>
        <w:rPr>
          <w:rFonts w:ascii="Times New Roman" w:eastAsia="Times New Roman" w:hAnsi="Times New Roman" w:cs="Times New Roman"/>
          <w:b/>
          <w:sz w:val="2"/>
          <w:szCs w:val="24"/>
          <w:lang w:eastAsia="fr-FR"/>
        </w:rPr>
      </w:pPr>
    </w:p>
    <w:p w:rsidR="00930E18" w:rsidRDefault="00930E18" w:rsidP="00345499">
      <w:pPr>
        <w:spacing w:after="0" w:line="276" w:lineRule="auto"/>
        <w:rPr>
          <w:rFonts w:ascii="Times New Roman" w:eastAsia="Times New Roman" w:hAnsi="Times New Roman" w:cs="Times New Roman"/>
          <w:b/>
          <w:sz w:val="2"/>
          <w:szCs w:val="24"/>
          <w:lang w:eastAsia="fr-FR"/>
        </w:rPr>
      </w:pPr>
    </w:p>
    <w:p w:rsidR="00930E18" w:rsidRDefault="00930E18" w:rsidP="00345499">
      <w:pPr>
        <w:spacing w:after="0" w:line="276" w:lineRule="auto"/>
        <w:rPr>
          <w:rFonts w:ascii="Times New Roman" w:eastAsia="Times New Roman" w:hAnsi="Times New Roman" w:cs="Times New Roman"/>
          <w:b/>
          <w:sz w:val="2"/>
          <w:szCs w:val="24"/>
          <w:lang w:eastAsia="fr-FR"/>
        </w:rPr>
      </w:pPr>
    </w:p>
    <w:p w:rsidR="00930E18" w:rsidRDefault="00930E18" w:rsidP="00345499">
      <w:pPr>
        <w:spacing w:after="0" w:line="276" w:lineRule="auto"/>
        <w:rPr>
          <w:rFonts w:ascii="Times New Roman" w:eastAsia="Times New Roman" w:hAnsi="Times New Roman" w:cs="Times New Roman"/>
          <w:b/>
          <w:sz w:val="2"/>
          <w:szCs w:val="24"/>
          <w:lang w:eastAsia="fr-FR"/>
        </w:rPr>
      </w:pPr>
    </w:p>
    <w:p w:rsidR="00930E18" w:rsidRDefault="00930E18" w:rsidP="00345499">
      <w:pPr>
        <w:spacing w:after="0" w:line="276" w:lineRule="auto"/>
        <w:rPr>
          <w:rFonts w:ascii="Times New Roman" w:eastAsia="Times New Roman" w:hAnsi="Times New Roman" w:cs="Times New Roman"/>
          <w:b/>
          <w:sz w:val="2"/>
          <w:szCs w:val="24"/>
          <w:lang w:eastAsia="fr-FR"/>
        </w:rPr>
      </w:pPr>
    </w:p>
    <w:p w:rsidR="004069CA" w:rsidRPr="008477AE" w:rsidRDefault="00507003" w:rsidP="00345499">
      <w:pPr>
        <w:spacing w:after="0" w:line="276" w:lineRule="auto"/>
        <w:rPr>
          <w:rFonts w:ascii="Times New Roman" w:eastAsia="Times New Roman" w:hAnsi="Times New Roman" w:cs="Times New Roman"/>
          <w:b/>
          <w:sz w:val="2"/>
          <w:szCs w:val="24"/>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71904" behindDoc="0" locked="0" layoutInCell="1" allowOverlap="1" wp14:anchorId="62706430" wp14:editId="0CC06FEA">
                <wp:simplePos x="0" y="0"/>
                <wp:positionH relativeFrom="column">
                  <wp:posOffset>3865880</wp:posOffset>
                </wp:positionH>
                <wp:positionV relativeFrom="paragraph">
                  <wp:posOffset>-41910</wp:posOffset>
                </wp:positionV>
                <wp:extent cx="2623185" cy="2743200"/>
                <wp:effectExtent l="0" t="0" r="5715" b="0"/>
                <wp:wrapNone/>
                <wp:docPr id="532" name="Zone de texte 532"/>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4069CA">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4069CA">
                            <w:pPr>
                              <w:spacing w:after="0" w:line="240" w:lineRule="auto"/>
                              <w:jc w:val="center"/>
                              <w:rPr>
                                <w:sz w:val="20"/>
                                <w:szCs w:val="20"/>
                              </w:rPr>
                            </w:pPr>
                            <w:r w:rsidRPr="0025448A">
                              <w:rPr>
                                <w:sz w:val="20"/>
                                <w:szCs w:val="20"/>
                              </w:rPr>
                              <w:t>***********</w:t>
                            </w:r>
                          </w:p>
                          <w:p w:rsidR="001279BD" w:rsidRPr="00471F82" w:rsidRDefault="001279BD" w:rsidP="004069CA">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BFE19B" id="Zone de texte 532" o:spid="_x0000_s1053" type="#_x0000_t202" style="position:absolute;margin-left:304.4pt;margin-top:-3.3pt;width:206.55pt;height:3in;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" fillcolor="window" stroked="f" strokeweight=".5pt">
                <v:textbox>
                  <w:txbxContent>
                    <w:p w:rsidR="00ED266E" w:rsidRPr="0025448A" w:rsidRDefault="00ED266E" w:rsidP="004069CA">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4069CA">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4069CA">
                      <w:pPr>
                        <w:spacing w:after="0" w:line="240" w:lineRule="auto"/>
                        <w:jc w:val="center"/>
                        <w:rPr>
                          <w:sz w:val="20"/>
                          <w:szCs w:val="20"/>
                        </w:rPr>
                      </w:pPr>
                      <w:r w:rsidRPr="0025448A">
                        <w:rPr>
                          <w:sz w:val="20"/>
                          <w:szCs w:val="20"/>
                        </w:rPr>
                        <w:t>***********</w:t>
                      </w:r>
                    </w:p>
                    <w:p w:rsidR="00ED266E" w:rsidRPr="00471F82" w:rsidRDefault="00ED266E" w:rsidP="004069CA">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70880" behindDoc="0" locked="0" layoutInCell="1" allowOverlap="1" wp14:anchorId="4D921BC1" wp14:editId="793F9A58">
                <wp:simplePos x="0" y="0"/>
                <wp:positionH relativeFrom="column">
                  <wp:posOffset>-755015</wp:posOffset>
                </wp:positionH>
                <wp:positionV relativeFrom="paragraph">
                  <wp:posOffset>-41275</wp:posOffset>
                </wp:positionV>
                <wp:extent cx="2802834" cy="2921635"/>
                <wp:effectExtent l="0" t="0" r="0" b="0"/>
                <wp:wrapNone/>
                <wp:docPr id="533" name="Zone de texte 533"/>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rPr>
                            </w:pPr>
                            <w:r w:rsidRPr="0025448A">
                              <w:rPr>
                                <w:bCs/>
                                <w:sz w:val="20"/>
                                <w:szCs w:val="18"/>
                              </w:rPr>
                              <w:t>REPUBLIQUE DU CAMEROUN</w:t>
                            </w:r>
                          </w:p>
                          <w:p w:rsidR="001279BD" w:rsidRPr="0025448A" w:rsidRDefault="001279BD" w:rsidP="004069CA">
                            <w:pPr>
                              <w:spacing w:after="0" w:line="240" w:lineRule="auto"/>
                              <w:jc w:val="center"/>
                              <w:rPr>
                                <w:bCs/>
                                <w:i/>
                                <w:sz w:val="20"/>
                                <w:szCs w:val="18"/>
                              </w:rPr>
                            </w:pPr>
                            <w:r w:rsidRPr="0025448A">
                              <w:rPr>
                                <w:bCs/>
                                <w:i/>
                                <w:sz w:val="20"/>
                                <w:szCs w:val="18"/>
                              </w:rPr>
                              <w:t>Paix –travail –patrie</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REGION DU SUD</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DÉPARTEMENT DE LA VALLÉE DU NTEM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
                                <w:bCs/>
                                <w:sz w:val="20"/>
                                <w:szCs w:val="18"/>
                              </w:rPr>
                            </w:pPr>
                            <w:r w:rsidRPr="0025448A">
                              <w:rPr>
                                <w:b/>
                                <w:bCs/>
                                <w:sz w:val="20"/>
                                <w:szCs w:val="18"/>
                              </w:rPr>
                              <w:t>COMMUNE D’AMBAM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SECRETARIAT GENERAL</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4069CA">
                            <w:pPr>
                              <w:spacing w:after="0" w:line="240" w:lineRule="auto"/>
                              <w:jc w:val="center"/>
                              <w:rPr>
                                <w:bCs/>
                                <w:sz w:val="20"/>
                                <w:szCs w:val="18"/>
                              </w:rPr>
                            </w:pPr>
                            <w:r w:rsidRPr="0025448A">
                              <w:rPr>
                                <w:bCs/>
                                <w:sz w:val="20"/>
                                <w:szCs w:val="18"/>
                              </w:rPr>
                              <w:t xml:space="preserve"> *****</w:t>
                            </w:r>
                          </w:p>
                          <w:p w:rsidR="001279BD" w:rsidRPr="0025448A" w:rsidRDefault="001279BD" w:rsidP="004069CA">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4069CA">
                            <w:pPr>
                              <w:spacing w:after="0" w:line="240" w:lineRule="auto"/>
                              <w:jc w:val="center"/>
                              <w:rPr>
                                <w:b/>
                                <w:sz w:val="20"/>
                                <w:szCs w:val="20"/>
                                <w:lang w:val="en-US"/>
                              </w:rPr>
                            </w:pPr>
                            <w:r w:rsidRPr="0025448A">
                              <w:rPr>
                                <w:b/>
                                <w:sz w:val="20"/>
                                <w:szCs w:val="20"/>
                                <w:lang w:val="en-US"/>
                              </w:rPr>
                              <w:t>**********</w:t>
                            </w:r>
                          </w:p>
                          <w:p w:rsidR="001279BD" w:rsidRPr="0025448A" w:rsidRDefault="001279BD" w:rsidP="004069CA">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4069CA">
                            <w:pPr>
                              <w:spacing w:after="0" w:line="240" w:lineRule="auto"/>
                              <w:jc w:val="center"/>
                              <w:rPr>
                                <w:bCs/>
                                <w:sz w:val="16"/>
                                <w:szCs w:val="18"/>
                              </w:rPr>
                            </w:pPr>
                          </w:p>
                          <w:p w:rsidR="001279BD" w:rsidRPr="00C431E9" w:rsidRDefault="001279BD" w:rsidP="004069CA">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37CC11" id="Zone de texte 533" o:spid="_x0000_s1054" type="#_x0000_t202" style="position:absolute;margin-left:-59.45pt;margin-top:-3.25pt;width:220.7pt;height:230.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" fillcolor="window" stroked="f" strokeweight=".5pt">
                <v:textbox>
                  <w:txbxContent>
                    <w:p w:rsidR="00ED266E" w:rsidRPr="0025448A" w:rsidRDefault="00ED266E" w:rsidP="004069CA">
                      <w:pPr>
                        <w:spacing w:after="0" w:line="240" w:lineRule="auto"/>
                        <w:jc w:val="center"/>
                        <w:rPr>
                          <w:bCs/>
                          <w:sz w:val="20"/>
                          <w:szCs w:val="18"/>
                        </w:rPr>
                      </w:pPr>
                      <w:r w:rsidRPr="0025448A">
                        <w:rPr>
                          <w:bCs/>
                          <w:sz w:val="20"/>
                          <w:szCs w:val="18"/>
                        </w:rPr>
                        <w:t>REPUBLIQUE DU CAMEROUN</w:t>
                      </w:r>
                    </w:p>
                    <w:p w:rsidR="00ED266E" w:rsidRPr="0025448A" w:rsidRDefault="00ED266E" w:rsidP="004069CA">
                      <w:pPr>
                        <w:spacing w:after="0" w:line="240" w:lineRule="auto"/>
                        <w:jc w:val="center"/>
                        <w:rPr>
                          <w:bCs/>
                          <w:i/>
                          <w:sz w:val="20"/>
                          <w:szCs w:val="18"/>
                        </w:rPr>
                      </w:pPr>
                      <w:r w:rsidRPr="0025448A">
                        <w:rPr>
                          <w:bCs/>
                          <w:i/>
                          <w:sz w:val="20"/>
                          <w:szCs w:val="18"/>
                        </w:rPr>
                        <w:t>Paix –travail –patrie</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REGION DU SUD</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DÉPARTEMENT DE LA VALLÉE DU NTEM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
                          <w:bCs/>
                          <w:sz w:val="20"/>
                          <w:szCs w:val="18"/>
                        </w:rPr>
                      </w:pPr>
                      <w:r w:rsidRPr="0025448A">
                        <w:rPr>
                          <w:b/>
                          <w:bCs/>
                          <w:sz w:val="20"/>
                          <w:szCs w:val="18"/>
                        </w:rPr>
                        <w:t>COMMUNE D’AMBAM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SECRETARIAT GENERAL</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4069CA">
                      <w:pPr>
                        <w:spacing w:after="0" w:line="240" w:lineRule="auto"/>
                        <w:jc w:val="center"/>
                        <w:rPr>
                          <w:bCs/>
                          <w:sz w:val="20"/>
                          <w:szCs w:val="18"/>
                        </w:rPr>
                      </w:pPr>
                      <w:r w:rsidRPr="0025448A">
                        <w:rPr>
                          <w:bCs/>
                          <w:sz w:val="20"/>
                          <w:szCs w:val="18"/>
                        </w:rPr>
                        <w:t xml:space="preserve"> *****</w:t>
                      </w:r>
                    </w:p>
                    <w:p w:rsidR="00ED266E" w:rsidRPr="0025448A" w:rsidRDefault="00ED266E" w:rsidP="004069CA">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4069CA">
                      <w:pPr>
                        <w:spacing w:after="0" w:line="240" w:lineRule="auto"/>
                        <w:jc w:val="center"/>
                        <w:rPr>
                          <w:b/>
                          <w:sz w:val="20"/>
                          <w:szCs w:val="20"/>
                          <w:lang w:val="en-US"/>
                        </w:rPr>
                      </w:pPr>
                      <w:r w:rsidRPr="0025448A">
                        <w:rPr>
                          <w:b/>
                          <w:sz w:val="20"/>
                          <w:szCs w:val="20"/>
                          <w:lang w:val="en-US"/>
                        </w:rPr>
                        <w:t>**********</w:t>
                      </w:r>
                    </w:p>
                    <w:p w:rsidR="00ED266E" w:rsidRPr="0025448A" w:rsidRDefault="00ED266E" w:rsidP="004069CA">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4069CA">
                      <w:pPr>
                        <w:spacing w:after="0" w:line="240" w:lineRule="auto"/>
                        <w:jc w:val="center"/>
                        <w:rPr>
                          <w:bCs/>
                          <w:sz w:val="16"/>
                          <w:szCs w:val="18"/>
                        </w:rPr>
                      </w:pPr>
                    </w:p>
                    <w:p w:rsidR="00ED266E" w:rsidRPr="00C431E9" w:rsidRDefault="00ED266E" w:rsidP="004069CA">
                      <w:pPr>
                        <w:spacing w:after="0" w:line="240" w:lineRule="auto"/>
                        <w:jc w:val="center"/>
                        <w:rPr>
                          <w:bCs/>
                          <w:sz w:val="18"/>
                          <w:szCs w:val="18"/>
                        </w:rPr>
                      </w:pPr>
                    </w:p>
                  </w:txbxContent>
                </v:textbox>
              </v:shape>
            </w:pict>
          </mc:Fallback>
        </mc:AlternateContent>
      </w: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4069CA" w:rsidP="00345499">
      <w:pPr>
        <w:spacing w:after="0" w:line="276" w:lineRule="auto"/>
        <w:rPr>
          <w:rFonts w:ascii="Times New Roman" w:eastAsia="Times New Roman" w:hAnsi="Times New Roman" w:cs="Times New Roman"/>
          <w:b/>
          <w:sz w:val="2"/>
          <w:szCs w:val="24"/>
          <w:lang w:eastAsia="fr-FR"/>
        </w:rPr>
      </w:pPr>
    </w:p>
    <w:p w:rsidR="004069CA" w:rsidRPr="008477AE" w:rsidRDefault="00507003" w:rsidP="004069CA">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w:drawing>
          <wp:anchor distT="0" distB="0" distL="114300" distR="114300" simplePos="0" relativeHeight="251772928" behindDoc="0" locked="0" layoutInCell="1" allowOverlap="1" wp14:anchorId="5758D7DD" wp14:editId="065E2BC8">
            <wp:simplePos x="0" y="0"/>
            <wp:positionH relativeFrom="column">
              <wp:posOffset>2172970</wp:posOffset>
            </wp:positionH>
            <wp:positionV relativeFrom="paragraph">
              <wp:posOffset>57785</wp:posOffset>
            </wp:positionV>
            <wp:extent cx="1689377" cy="2166229"/>
            <wp:effectExtent l="0" t="0" r="6350" b="5715"/>
            <wp:wrapNone/>
            <wp:docPr id="535" name="Image 53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Default="004069CA" w:rsidP="004069CA">
      <w:pPr>
        <w:spacing w:after="0" w:line="240" w:lineRule="auto"/>
        <w:rPr>
          <w:rFonts w:ascii="Times New Roman" w:eastAsia="Calibri" w:hAnsi="Times New Roman" w:cs="Times New Roman"/>
          <w:b/>
          <w:sz w:val="24"/>
          <w:szCs w:val="24"/>
          <w:u w:val="single"/>
        </w:rPr>
      </w:pPr>
    </w:p>
    <w:p w:rsidR="00930E18" w:rsidRPr="008477AE" w:rsidRDefault="00930E18" w:rsidP="004069CA">
      <w:pPr>
        <w:spacing w:after="0" w:line="240" w:lineRule="auto"/>
        <w:rPr>
          <w:rFonts w:ascii="Times New Roman" w:eastAsia="Calibri" w:hAnsi="Times New Roman" w:cs="Times New Roman"/>
          <w:b/>
          <w:sz w:val="24"/>
          <w:szCs w:val="24"/>
          <w:u w:val="single"/>
        </w:rPr>
      </w:pPr>
    </w:p>
    <w:p w:rsidR="00507003" w:rsidRPr="008477AE" w:rsidRDefault="00507003" w:rsidP="004069CA">
      <w:pPr>
        <w:spacing w:after="0" w:line="240" w:lineRule="auto"/>
        <w:rPr>
          <w:rFonts w:ascii="Calibri" w:eastAsia="Calibri" w:hAnsi="Calibri" w:cs="Times New Roman"/>
          <w:sz w:val="14"/>
          <w:szCs w:val="24"/>
        </w:rPr>
      </w:pPr>
    </w:p>
    <w:p w:rsidR="004069CA" w:rsidRPr="008477AE" w:rsidRDefault="004069CA" w:rsidP="004069CA">
      <w:pPr>
        <w:spacing w:after="0" w:line="240" w:lineRule="auto"/>
        <w:rPr>
          <w:rFonts w:ascii="Calibri" w:eastAsia="Calibri" w:hAnsi="Calibri" w:cs="Times New Roman"/>
          <w:sz w:val="2"/>
          <w:szCs w:val="24"/>
        </w:rPr>
      </w:pPr>
    </w:p>
    <w:p w:rsidR="004069CA" w:rsidRPr="008477AE" w:rsidRDefault="004069CA" w:rsidP="004069CA">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4069CA" w:rsidRPr="008477AE" w:rsidRDefault="00507003" w:rsidP="004069CA">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73952" behindDoc="0" locked="0" layoutInCell="1" allowOverlap="1" wp14:anchorId="65C239BF" wp14:editId="672E4706">
                <wp:simplePos x="0" y="0"/>
                <wp:positionH relativeFrom="margin">
                  <wp:posOffset>-403225</wp:posOffset>
                </wp:positionH>
                <wp:positionV relativeFrom="margin">
                  <wp:posOffset>3873500</wp:posOffset>
                </wp:positionV>
                <wp:extent cx="6696075" cy="1868170"/>
                <wp:effectExtent l="38100" t="38100" r="47625" b="36830"/>
                <wp:wrapSquare wrapText="bothSides"/>
                <wp:docPr id="53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68170"/>
                        </a:xfrm>
                        <a:prstGeom prst="roundRect">
                          <a:avLst>
                            <a:gd name="adj" fmla="val 16667"/>
                          </a:avLst>
                        </a:prstGeom>
                        <a:solidFill>
                          <a:srgbClr val="FFFFFF"/>
                        </a:solidFill>
                        <a:ln w="76200" cmpd="tri">
                          <a:solidFill>
                            <a:srgbClr val="000000"/>
                          </a:solidFill>
                          <a:round/>
                          <a:headEnd/>
                          <a:tailEnd/>
                        </a:ln>
                      </wps:spPr>
                      <wps:txb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5" style="position:absolute;left:0;text-align:left;margin-left:-31.75pt;margin-top:305pt;width:527.25pt;height:147.1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" strokeweight="6pt">
                <v:stroke linestyle="thickBetweenThin"/>
                <v:textbo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4069CA" w:rsidRPr="008477AE">
        <w:rPr>
          <w:rFonts w:ascii="Times New Roman" w:eastAsia="Times New Roman" w:hAnsi="Times New Roman" w:cs="Times New Roman"/>
          <w:b/>
          <w:i/>
          <w:u w:val="single"/>
          <w:lang w:eastAsia="fr-FR"/>
        </w:rPr>
        <w:t>COMMISSION COMPETENTE :</w:t>
      </w:r>
      <w:r w:rsidR="004069CA" w:rsidRPr="008477AE">
        <w:rPr>
          <w:rFonts w:ascii="Times New Roman" w:eastAsia="Times New Roman" w:hAnsi="Times New Roman" w:cs="Times New Roman"/>
          <w:b/>
          <w:i/>
          <w:lang w:eastAsia="fr-FR"/>
        </w:rPr>
        <w:t xml:space="preserve"> COMMISSION INTERNE DE PASSATION DES MARCHES DE LA COMMUNE D’AMBAM</w: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4069CA" w:rsidRPr="008477AE" w:rsidRDefault="004069CA"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PIÈCE 7: CADRE DU BORDEREAU DES PRIX UNITAIRES (CBPU)</w:t>
      </w: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4069CA">
      <w:pPr>
        <w:spacing w:before="120" w:after="120" w:line="240" w:lineRule="auto"/>
        <w:jc w:val="center"/>
        <w:rPr>
          <w:rFonts w:ascii="Arial Narrow" w:eastAsia="Times New Roman" w:hAnsi="Arial Narrow" w:cs="Tahoma"/>
          <w:b/>
          <w:u w:val="single"/>
        </w:rPr>
      </w:pPr>
      <w:r w:rsidRPr="008477AE">
        <w:rPr>
          <w:rFonts w:ascii="Arial Narrow" w:eastAsia="Times New Roman" w:hAnsi="Arial Narrow" w:cs="Tahoma"/>
          <w:b/>
          <w:u w:val="single"/>
        </w:rPr>
        <w:lastRenderedPageBreak/>
        <w:t>CADRE DU BORDEREAU DES PRIX UNITAIRES</w:t>
      </w:r>
    </w:p>
    <w:p w:rsidR="004069CA" w:rsidRPr="008477AE" w:rsidRDefault="004069CA" w:rsidP="004069CA">
      <w:pPr>
        <w:spacing w:before="120" w:after="120" w:line="240" w:lineRule="auto"/>
        <w:jc w:val="center"/>
        <w:rPr>
          <w:rFonts w:ascii="Arial Narrow" w:eastAsia="Times New Roman" w:hAnsi="Arial Narrow" w:cs="Tahoma"/>
          <w:bCs/>
          <w:iCs/>
          <w:u w:val="single"/>
        </w:rPr>
      </w:pPr>
      <w:r w:rsidRPr="008477AE">
        <w:rPr>
          <w:rFonts w:ascii="Arial Narrow" w:eastAsia="Times New Roman" w:hAnsi="Arial Narrow" w:cs="Tahoma"/>
          <w:bCs/>
          <w:iCs/>
          <w:u w:val="single"/>
        </w:rPr>
        <w:t>Electrification rurale de l’axe AKOULOUZOK -MINDJIMI, dans la commune D’AMBAM, département de LA VALLEE DU NTEM</w:t>
      </w:r>
    </w:p>
    <w:tbl>
      <w:tblPr>
        <w:tblW w:w="104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5140"/>
        <w:gridCol w:w="1940"/>
        <w:gridCol w:w="1800"/>
        <w:gridCol w:w="760"/>
      </w:tblGrid>
      <w:tr w:rsidR="008477AE" w:rsidRPr="008477AE" w:rsidTr="004069CA">
        <w:trPr>
          <w:gridAfter w:val="1"/>
          <w:wAfter w:w="760" w:type="dxa"/>
          <w:trHeight w:val="315"/>
        </w:trPr>
        <w:tc>
          <w:tcPr>
            <w:tcW w:w="780" w:type="dxa"/>
            <w:shd w:val="clear" w:color="000000" w:fill="BFBFBF"/>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N°</w:t>
            </w:r>
          </w:p>
        </w:tc>
        <w:tc>
          <w:tcPr>
            <w:tcW w:w="5140" w:type="dxa"/>
            <w:shd w:val="clear" w:color="000000" w:fill="BFBFBF"/>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Désignation</w:t>
            </w:r>
          </w:p>
        </w:tc>
        <w:tc>
          <w:tcPr>
            <w:tcW w:w="1940" w:type="dxa"/>
            <w:shd w:val="clear" w:color="000000" w:fill="BFBFBF"/>
            <w:vAlign w:val="center"/>
            <w:hideMark/>
          </w:tcPr>
          <w:p w:rsidR="004069CA" w:rsidRPr="008477AE" w:rsidRDefault="005A11C4"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UNITE</w:t>
            </w:r>
          </w:p>
        </w:tc>
        <w:tc>
          <w:tcPr>
            <w:tcW w:w="1800" w:type="dxa"/>
            <w:shd w:val="clear" w:color="000000" w:fill="BFBFBF"/>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PRIX EN LETTRE</w:t>
            </w:r>
          </w:p>
        </w:tc>
      </w:tr>
      <w:tr w:rsidR="008477AE" w:rsidRPr="008477AE" w:rsidTr="004069CA">
        <w:trPr>
          <w:gridAfter w:val="1"/>
          <w:wAfter w:w="760" w:type="dxa"/>
          <w:trHeight w:val="6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100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xml:space="preserve">CONSTRUCTION D'UN RESEAU MONOPHASE MOYENNE TENSION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101</w:t>
            </w:r>
          </w:p>
        </w:tc>
        <w:tc>
          <w:tcPr>
            <w:tcW w:w="5140" w:type="dxa"/>
            <w:shd w:val="clear" w:color="auto" w:fill="auto"/>
            <w:hideMark/>
          </w:tcPr>
          <w:p w:rsidR="004069CA" w:rsidRPr="008477AE" w:rsidRDefault="004069CA" w:rsidP="004069CA">
            <w:pPr>
              <w:spacing w:after="0" w:line="240" w:lineRule="auto"/>
              <w:rPr>
                <w:rFonts w:ascii="Calibri" w:eastAsia="Times New Roman" w:hAnsi="Calibri" w:cs="Calibri"/>
                <w:b/>
                <w:lang w:eastAsia="fr-FR"/>
              </w:rPr>
            </w:pPr>
            <w:r w:rsidRPr="008477AE">
              <w:rPr>
                <w:rFonts w:ascii="Calibri" w:eastAsia="Times New Roman" w:hAnsi="Calibri" w:cs="Calibri"/>
                <w:b/>
                <w:lang w:eastAsia="fr-FR"/>
              </w:rPr>
              <w:t>Etude et piquetage</w:t>
            </w:r>
          </w:p>
          <w:p w:rsidR="004069CA" w:rsidRPr="008477AE" w:rsidRDefault="004069CA" w:rsidP="004069CA">
            <w:pPr>
              <w:spacing w:after="0" w:line="240" w:lineRule="auto"/>
              <w:rPr>
                <w:rFonts w:ascii="Arial Narrow" w:eastAsia="Times New Roman" w:hAnsi="Arial Narrow" w:cs="Calibri"/>
                <w:sz w:val="24"/>
                <w:szCs w:val="24"/>
              </w:rPr>
            </w:pPr>
            <w:r w:rsidRPr="008477AE">
              <w:rPr>
                <w:rFonts w:ascii="Arial Narrow" w:eastAsia="Times New Roman" w:hAnsi="Arial Narrow" w:cs="Calibri"/>
              </w:rPr>
              <w:t>Ce prix rémunère au kilomètre les coûts et bénéfices liés :</w:t>
            </w:r>
          </w:p>
          <w:p w:rsidR="004069CA" w:rsidRPr="008477AE" w:rsidRDefault="004069CA" w:rsidP="00153127">
            <w:pPr>
              <w:numPr>
                <w:ilvl w:val="0"/>
                <w:numId w:val="79"/>
              </w:num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Aux études topographiques sur le tracé du réseau</w:t>
            </w:r>
          </w:p>
          <w:p w:rsidR="004069CA" w:rsidRPr="008477AE" w:rsidRDefault="004069CA" w:rsidP="00153127">
            <w:pPr>
              <w:numPr>
                <w:ilvl w:val="0"/>
                <w:numId w:val="79"/>
              </w:num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 xml:space="preserve">La matérialisation du tracé du réseau par piquetage </w:t>
            </w:r>
          </w:p>
          <w:p w:rsidR="005A11C4" w:rsidRPr="008477AE" w:rsidRDefault="005A11C4" w:rsidP="005A11C4">
            <w:p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Le Kilomètre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102</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Fouille en terrain normal</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fouilles pour implantation des supports.</w:t>
            </w:r>
          </w:p>
          <w:p w:rsidR="005A11C4" w:rsidRPr="008477AE" w:rsidRDefault="005A11C4" w:rsidP="005A11C4">
            <w:pPr>
              <w:autoSpaceDE w:val="0"/>
              <w:autoSpaceDN w:val="0"/>
              <w:adjustRightInd w:val="0"/>
              <w:spacing w:after="0" w:line="240" w:lineRule="auto"/>
              <w:jc w:val="both"/>
              <w:rPr>
                <w:rFonts w:ascii="Calibri" w:eastAsia="Times New Roman" w:hAnsi="Calibri" w:cs="Calibri"/>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103</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Poteau béton 11m/300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11/300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5A11C4" w:rsidRPr="008477AE" w:rsidRDefault="005A11C4" w:rsidP="005A11C4">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104</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Poteau béton 11m/500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11m/500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105</w:t>
            </w:r>
          </w:p>
        </w:tc>
        <w:tc>
          <w:tcPr>
            <w:tcW w:w="5140" w:type="dxa"/>
            <w:shd w:val="clear" w:color="auto" w:fill="auto"/>
            <w:hideMark/>
          </w:tcPr>
          <w:p w:rsidR="004069CA" w:rsidRPr="008477AE" w:rsidRDefault="004069CA" w:rsidP="004069CA">
            <w:pPr>
              <w:autoSpaceDE w:val="0"/>
              <w:autoSpaceDN w:val="0"/>
              <w:adjustRightInd w:val="0"/>
              <w:spacing w:after="0" w:line="240" w:lineRule="auto"/>
              <w:jc w:val="both"/>
              <w:rPr>
                <w:rFonts w:ascii="Calibri" w:eastAsia="Times New Roman" w:hAnsi="Calibri" w:cs="Times New Roman"/>
                <w:b/>
              </w:rPr>
            </w:pPr>
            <w:r w:rsidRPr="008477AE">
              <w:rPr>
                <w:rFonts w:ascii="Calibri" w:eastAsia="Times New Roman" w:hAnsi="Calibri" w:cs="Times New Roman"/>
                <w:b/>
              </w:rPr>
              <w:t xml:space="preserve">F et P Ferrure de tête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Arial Narrow" w:eastAsia="Times New Roman" w:hAnsi="Arial Narrow" w:cs="Calibri"/>
                <w:sz w:val="24"/>
                <w:szCs w:val="24"/>
                <w:lang w:eastAsia="fr-FR"/>
              </w:rPr>
              <w:t>Ferrure de tête</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106</w:t>
            </w:r>
          </w:p>
        </w:tc>
        <w:tc>
          <w:tcPr>
            <w:tcW w:w="5140" w:type="dxa"/>
            <w:shd w:val="clear" w:color="auto" w:fill="auto"/>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Times New Roman"/>
                <w:b/>
              </w:rPr>
              <w:t>F et P Tige renforcée TG16/500</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Arial Narrow" w:eastAsia="Times New Roman" w:hAnsi="Arial Narrow" w:cs="Calibri"/>
                <w:sz w:val="24"/>
                <w:szCs w:val="24"/>
                <w:lang w:eastAsia="fr-FR"/>
              </w:rPr>
              <w:t>Tige renforcée TG16/500</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107</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Isolateur rigide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 </w:t>
            </w:r>
            <w:r w:rsidRPr="008477AE">
              <w:rPr>
                <w:rFonts w:ascii="Calibri" w:eastAsia="Times New Roman" w:hAnsi="Calibri" w:cs="Times New Roman"/>
              </w:rPr>
              <w:t>Isolateur rigide</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108</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chaîne d'ancrage 30KV 3 </w:t>
            </w:r>
            <w:proofErr w:type="spellStart"/>
            <w:r w:rsidRPr="008477AE">
              <w:rPr>
                <w:rFonts w:ascii="Calibri" w:eastAsia="Times New Roman" w:hAnsi="Calibri" w:cs="Times New Roman"/>
                <w:b/>
              </w:rPr>
              <w:t>élts</w:t>
            </w:r>
            <w:proofErr w:type="spellEnd"/>
            <w:r w:rsidRPr="008477AE">
              <w:rPr>
                <w:rFonts w:ascii="Calibri" w:eastAsia="Times New Roman" w:hAnsi="Calibri" w:cs="Times New Roman"/>
                <w:b/>
              </w:rPr>
              <w:t xml:space="preserve"> 34/54mm²</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Calibri" w:eastAsia="Times New Roman" w:hAnsi="Calibri" w:cs="Times New Roman"/>
              </w:rPr>
              <w:t>Chaine d'ancrage 3 éléments</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r w:rsidRPr="008477AE">
              <w:rPr>
                <w:rFonts w:ascii="Arial Narrow" w:eastAsia="Times New Roman" w:hAnsi="Arial Narrow" w:cs="Calibri"/>
                <w:sz w:val="24"/>
                <w:szCs w:val="24"/>
                <w:lang w:eastAsia="fr-FR"/>
              </w:rPr>
              <w:t xml:space="preserve"> F et P chaîne d'ancrage 30KV 3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109</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chaîne d'ancrage 30KV 4 </w:t>
            </w:r>
            <w:proofErr w:type="spellStart"/>
            <w:r w:rsidRPr="008477AE">
              <w:rPr>
                <w:rFonts w:ascii="Calibri" w:eastAsia="Times New Roman" w:hAnsi="Calibri" w:cs="Times New Roman"/>
                <w:b/>
              </w:rPr>
              <w:t>élts</w:t>
            </w:r>
            <w:proofErr w:type="spellEnd"/>
            <w:r w:rsidRPr="008477AE">
              <w:rPr>
                <w:rFonts w:ascii="Calibri" w:eastAsia="Times New Roman" w:hAnsi="Calibri" w:cs="Times New Roman"/>
                <w:b/>
              </w:rPr>
              <w:t xml:space="preserve"> 34/54mm²</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Calibri" w:eastAsia="Times New Roman" w:hAnsi="Calibri" w:cs="Times New Roman"/>
              </w:rPr>
              <w:t>Chaine d'ancrage 4 éléments</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r w:rsidRPr="008477AE">
              <w:rPr>
                <w:rFonts w:ascii="Arial Narrow" w:eastAsia="Times New Roman" w:hAnsi="Arial Narrow" w:cs="Calibri"/>
                <w:sz w:val="24"/>
                <w:szCs w:val="24"/>
                <w:lang w:eastAsia="fr-FR"/>
              </w:rPr>
              <w:t xml:space="preserve"> F et P chaîne d'ancrage 30KV 4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110</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F et P Pince d’ancrage MT</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w:t>
            </w:r>
            <w:r w:rsidRPr="008477AE">
              <w:rPr>
                <w:rFonts w:ascii="Calibri" w:eastAsia="Times New Roman" w:hAnsi="Calibri" w:cs="Calibri"/>
              </w:rPr>
              <w:lastRenderedPageBreak/>
              <w:t xml:space="preserve">l’achat, au transport et à la pose d’une </w:t>
            </w:r>
            <w:r w:rsidRPr="008477AE">
              <w:rPr>
                <w:rFonts w:ascii="Calibri" w:eastAsia="Times New Roman" w:hAnsi="Calibri" w:cs="Times New Roman"/>
              </w:rPr>
              <w:t>Pince ancrage MT</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111</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F et P Fer U pour ancrage MT</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 fer en U pour </w:t>
            </w:r>
            <w:r w:rsidRPr="008477AE">
              <w:rPr>
                <w:rFonts w:ascii="Calibri" w:eastAsia="Times New Roman" w:hAnsi="Calibri" w:cs="Times New Roman"/>
              </w:rPr>
              <w:t>ancrage MT</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112</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Times New Roman"/>
                <w:b/>
              </w:rPr>
              <w:t xml:space="preserve">Attache </w:t>
            </w:r>
            <w:proofErr w:type="spellStart"/>
            <w:r w:rsidRPr="008477AE">
              <w:rPr>
                <w:rFonts w:ascii="Calibri" w:eastAsia="Times New Roman" w:hAnsi="Calibri" w:cs="Times New Roman"/>
                <w:b/>
              </w:rPr>
              <w:t>perfomed</w:t>
            </w:r>
            <w:proofErr w:type="spellEnd"/>
            <w:r w:rsidRPr="008477AE">
              <w:rPr>
                <w:rFonts w:ascii="Calibri" w:eastAsia="Times New Roman" w:hAnsi="Calibri" w:cs="Calibri"/>
              </w:rPr>
              <w:t xml:space="preserve"> Ce prix rémunère à l’unité les coûts et bénéfices liés à l’achat, au transport et à la pose d’</w:t>
            </w:r>
            <w:r w:rsidRPr="008477AE">
              <w:rPr>
                <w:rFonts w:ascii="Arial Narrow" w:eastAsia="Times New Roman" w:hAnsi="Arial Narrow" w:cs="Calibri"/>
                <w:sz w:val="24"/>
                <w:szCs w:val="24"/>
                <w:lang w:eastAsia="fr-FR"/>
              </w:rPr>
              <w:t xml:space="preserve">Attache </w:t>
            </w:r>
            <w:proofErr w:type="spellStart"/>
            <w:r w:rsidRPr="008477AE">
              <w:rPr>
                <w:rFonts w:ascii="Arial Narrow" w:eastAsia="Times New Roman" w:hAnsi="Arial Narrow" w:cs="Calibri"/>
                <w:sz w:val="24"/>
                <w:szCs w:val="24"/>
                <w:lang w:eastAsia="fr-FR"/>
              </w:rPr>
              <w:t>perfomed</w:t>
            </w:r>
            <w:proofErr w:type="spellEnd"/>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113</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Confection bretelle de dérivation MT 34mm² ou 54mm²</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 </w:t>
            </w:r>
            <w:r w:rsidRPr="008477AE">
              <w:rPr>
                <w:rFonts w:ascii="Arial Narrow" w:eastAsia="Times New Roman" w:hAnsi="Arial Narrow" w:cs="Calibri"/>
                <w:sz w:val="24"/>
                <w:szCs w:val="24"/>
                <w:lang w:eastAsia="fr-FR"/>
              </w:rPr>
              <w:t>Confection bretelle de dérivation MT 34mm² ou 54mm²</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114</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câble Almélec 54 mm</w:t>
            </w:r>
            <w:r w:rsidRPr="008477AE">
              <w:rPr>
                <w:rFonts w:ascii="Calibri" w:eastAsia="Times New Roman" w:hAnsi="Calibri" w:cs="Calibri"/>
                <w:b/>
                <w:vertAlign w:val="superscript"/>
                <w:lang w:eastAsia="fr-FR"/>
              </w:rPr>
              <w:t>2</w:t>
            </w:r>
          </w:p>
          <w:p w:rsidR="004069CA" w:rsidRPr="008477AE" w:rsidRDefault="004069CA" w:rsidP="004069CA">
            <w:pPr>
              <w:spacing w:after="0" w:line="240" w:lineRule="auto"/>
              <w:rPr>
                <w:rFonts w:ascii="Arial Narrow" w:eastAsia="Times New Roman" w:hAnsi="Arial Narrow" w:cs="Times New Roman"/>
                <w:sz w:val="24"/>
                <w:szCs w:val="24"/>
              </w:rPr>
            </w:pPr>
            <w:r w:rsidRPr="008477AE">
              <w:rPr>
                <w:rFonts w:ascii="Arial Narrow" w:eastAsia="Times New Roman" w:hAnsi="Arial Narrow" w:cs="Times New Roman"/>
                <w:sz w:val="24"/>
                <w:szCs w:val="24"/>
              </w:rPr>
              <w:t xml:space="preserve">Ce prix rémunère </w:t>
            </w:r>
            <w:r w:rsidRPr="008477AE">
              <w:rPr>
                <w:rFonts w:ascii="Arial Narrow" w:eastAsia="Times New Roman" w:hAnsi="Arial Narrow" w:cs="Calibri"/>
                <w:sz w:val="24"/>
                <w:szCs w:val="24"/>
              </w:rPr>
              <w:t>au mètre linéaire</w:t>
            </w:r>
            <w:r w:rsidRPr="008477AE">
              <w:rPr>
                <w:rFonts w:ascii="Arial Narrow" w:eastAsia="Times New Roman" w:hAnsi="Arial Narrow" w:cs="Times New Roman"/>
                <w:sz w:val="24"/>
                <w:szCs w:val="24"/>
              </w:rPr>
              <w:t xml:space="preserve"> les coûts et bénéfices liés à fourniture sur le site et de pose tendue sur les supports appropriés du câble almélec 54 mm</w:t>
            </w:r>
            <w:r w:rsidRPr="008477AE">
              <w:rPr>
                <w:rFonts w:ascii="Arial Narrow" w:eastAsia="Times New Roman" w:hAnsi="Arial Narrow" w:cs="Times New Roman"/>
                <w:sz w:val="24"/>
                <w:szCs w:val="24"/>
                <w:vertAlign w:val="superscript"/>
              </w:rPr>
              <w:t>2</w:t>
            </w:r>
            <w:r w:rsidRPr="008477AE">
              <w:rPr>
                <w:rFonts w:ascii="Arial Narrow" w:eastAsia="Times New Roman" w:hAnsi="Arial Narrow" w:cs="Times New Roman"/>
                <w:sz w:val="24"/>
                <w:szCs w:val="24"/>
              </w:rPr>
              <w:t>, y compris toutes sujétions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 xml:space="preserve">Le mètre </w:t>
            </w:r>
            <w:proofErr w:type="spellStart"/>
            <w:r w:rsidRPr="008477AE">
              <w:rPr>
                <w:rFonts w:ascii="Arial Narrow" w:eastAsia="Times New Roman" w:hAnsi="Arial Narrow" w:cs="Calibri"/>
                <w:lang w:eastAsia="fr-FR"/>
              </w:rPr>
              <w:t>lineaire</w:t>
            </w:r>
            <w:proofErr w:type="spellEnd"/>
            <w:r w:rsidRPr="008477AE">
              <w:rPr>
                <w:rFonts w:ascii="Arial Narrow" w:eastAsia="Times New Roman" w:hAnsi="Arial Narrow" w:cs="Calibri"/>
                <w:lang w:eastAsia="fr-FR"/>
              </w:rPr>
              <w:t xml:space="preserv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115</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Plaque Numéro et Numérotation</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des plaques de numérotation sur les supports.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116</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Plaque DM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d’une plaque danger de mort sur le support.</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117</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Prise en charge touret</w:t>
            </w:r>
          </w:p>
          <w:p w:rsidR="004069CA" w:rsidRPr="008477AE" w:rsidRDefault="004069CA" w:rsidP="004069CA">
            <w:pPr>
              <w:spacing w:after="0" w:line="240" w:lineRule="auto"/>
              <w:rPr>
                <w:rFonts w:ascii="Calibri" w:eastAsia="Times New Roman" w:hAnsi="Calibri" w:cs="Calibri"/>
                <w:vertAlign w:val="superscript"/>
              </w:rPr>
            </w:pPr>
            <w:r w:rsidRPr="008477AE">
              <w:rPr>
                <w:rFonts w:ascii="Calibri" w:eastAsia="Times New Roman" w:hAnsi="Calibri" w:cs="Calibri"/>
              </w:rPr>
              <w:t xml:space="preserve">Ce prix rémunère à l’unité les coûts et bénéfices liés à l’achat, au transport et  à la prise en charge d’un </w:t>
            </w:r>
            <w:r w:rsidRPr="008477AE">
              <w:rPr>
                <w:rFonts w:ascii="Calibri" w:eastAsia="Times New Roman" w:hAnsi="Calibri" w:cs="Times New Roman"/>
              </w:rPr>
              <w:t>touret</w:t>
            </w:r>
            <w:r w:rsidRPr="008477AE">
              <w:rPr>
                <w:rFonts w:ascii="Calibri" w:eastAsia="Times New Roman" w:hAnsi="Calibri" w:cs="Calibri"/>
              </w:rPr>
              <w:t xml:space="preserve"> de câble almélec 54m</w:t>
            </w:r>
            <w:r w:rsidRPr="008477AE">
              <w:rPr>
                <w:rFonts w:ascii="Calibri" w:eastAsia="Times New Roman" w:hAnsi="Calibri" w:cs="Calibri"/>
                <w:vertAlign w:val="superscript"/>
              </w:rPr>
              <w:t>2</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118</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Travaux sous coupure</w:t>
            </w:r>
          </w:p>
          <w:p w:rsidR="004069CA" w:rsidRPr="008477AE" w:rsidRDefault="004069CA" w:rsidP="004069CA">
            <w:pPr>
              <w:spacing w:after="0" w:line="240" w:lineRule="auto"/>
              <w:jc w:val="both"/>
              <w:rPr>
                <w:rFonts w:ascii="Calibri" w:eastAsia="Times New Roman" w:hAnsi="Calibri" w:cs="Times New Roman"/>
              </w:rPr>
            </w:pPr>
            <w:r w:rsidRPr="008477AE">
              <w:rPr>
                <w:rFonts w:ascii="Calibri" w:eastAsia="Times New Roman" w:hAnsi="Calibri" w:cs="Calibri"/>
                <w:lang w:eastAsia="fr-FR"/>
              </w:rPr>
              <w:t xml:space="preserve"> </w:t>
            </w:r>
            <w:r w:rsidRPr="008477AE">
              <w:rPr>
                <w:rFonts w:ascii="Calibri" w:eastAsia="Times New Roman" w:hAnsi="Calibri" w:cs="Calibri"/>
              </w:rPr>
              <w:t xml:space="preserve">Ce prix rémunère à l’heure les coûts liés à l’exécution des </w:t>
            </w:r>
            <w:r w:rsidRPr="008477AE">
              <w:rPr>
                <w:rFonts w:ascii="Calibri" w:eastAsia="Times New Roman" w:hAnsi="Calibri" w:cs="Times New Roman"/>
              </w:rPr>
              <w:t>Travaux sous coupure</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119</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Massif de fondation pour supports</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w:t>
            </w:r>
            <w:r w:rsidRPr="008477AE">
              <w:rPr>
                <w:rFonts w:ascii="Arial Narrow" w:eastAsia="Times New Roman" w:hAnsi="Arial Narrow" w:cs="Calibri"/>
                <w:sz w:val="24"/>
                <w:szCs w:val="24"/>
                <w:lang w:eastAsia="fr-FR"/>
              </w:rPr>
              <w:t>Massif de fondation pour bétonnage des</w:t>
            </w:r>
            <w:r w:rsidRPr="008477AE">
              <w:rPr>
                <w:rFonts w:ascii="Calibri" w:eastAsia="Times New Roman" w:hAnsi="Calibri" w:cs="Calibri"/>
              </w:rPr>
              <w:t xml:space="preserve"> supports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200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CONSTRUCTION D'UN RESEAU MIXTE MT/BT</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201</w:t>
            </w:r>
          </w:p>
        </w:tc>
        <w:tc>
          <w:tcPr>
            <w:tcW w:w="5140" w:type="dxa"/>
            <w:shd w:val="clear" w:color="auto" w:fill="auto"/>
            <w:hideMark/>
          </w:tcPr>
          <w:p w:rsidR="004069CA" w:rsidRPr="008477AE" w:rsidRDefault="004069CA" w:rsidP="004069CA">
            <w:pPr>
              <w:spacing w:after="0" w:line="240" w:lineRule="auto"/>
              <w:rPr>
                <w:rFonts w:ascii="Calibri" w:eastAsia="Times New Roman" w:hAnsi="Calibri" w:cs="Calibri"/>
                <w:b/>
                <w:lang w:eastAsia="fr-FR"/>
              </w:rPr>
            </w:pPr>
            <w:r w:rsidRPr="008477AE">
              <w:rPr>
                <w:rFonts w:ascii="Calibri" w:eastAsia="Times New Roman" w:hAnsi="Calibri" w:cs="Calibri"/>
                <w:b/>
                <w:lang w:eastAsia="fr-FR"/>
              </w:rPr>
              <w:t>Etude et piquetage</w:t>
            </w:r>
          </w:p>
          <w:p w:rsidR="004069CA" w:rsidRPr="008477AE" w:rsidRDefault="004069CA" w:rsidP="004069CA">
            <w:pPr>
              <w:spacing w:after="0" w:line="240" w:lineRule="auto"/>
              <w:rPr>
                <w:rFonts w:ascii="Arial Narrow" w:eastAsia="Times New Roman" w:hAnsi="Arial Narrow" w:cs="Calibri"/>
                <w:sz w:val="24"/>
                <w:szCs w:val="24"/>
              </w:rPr>
            </w:pPr>
            <w:r w:rsidRPr="008477AE">
              <w:rPr>
                <w:rFonts w:ascii="Arial Narrow" w:eastAsia="Times New Roman" w:hAnsi="Arial Narrow" w:cs="Calibri"/>
              </w:rPr>
              <w:t>Ce prix rémunère au kilomètre les coûts et bénéfices liés :</w:t>
            </w:r>
          </w:p>
          <w:p w:rsidR="004069CA" w:rsidRPr="008477AE" w:rsidRDefault="004069CA" w:rsidP="00153127">
            <w:pPr>
              <w:numPr>
                <w:ilvl w:val="0"/>
                <w:numId w:val="79"/>
              </w:num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Aux études topographiques sur le tracé du réseau</w:t>
            </w:r>
          </w:p>
          <w:p w:rsidR="005A11C4" w:rsidRPr="008477AE" w:rsidRDefault="004069CA" w:rsidP="00153127">
            <w:pPr>
              <w:numPr>
                <w:ilvl w:val="0"/>
                <w:numId w:val="79"/>
              </w:num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La matérialisation du tracé du réseau par piquetage</w:t>
            </w:r>
          </w:p>
          <w:p w:rsidR="004069CA" w:rsidRPr="008477AE" w:rsidRDefault="004069CA" w:rsidP="005A11C4">
            <w:p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 xml:space="preserve"> </w:t>
            </w:r>
            <w:r w:rsidR="005A11C4" w:rsidRPr="008477AE">
              <w:rPr>
                <w:rFonts w:ascii="Arial Narrow" w:eastAsia="Times New Roman" w:hAnsi="Arial Narrow" w:cs="Calibri"/>
                <w:lang w:eastAsia="fr-FR"/>
              </w:rPr>
              <w:t>Le Kilomètre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202</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Fouille en terrain normal</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fouilles pour implantation des supports.</w:t>
            </w:r>
          </w:p>
          <w:p w:rsidR="005A11C4" w:rsidRPr="008477AE" w:rsidRDefault="005A11C4" w:rsidP="004069CA">
            <w:pPr>
              <w:autoSpaceDE w:val="0"/>
              <w:autoSpaceDN w:val="0"/>
              <w:adjustRightInd w:val="0"/>
              <w:spacing w:after="0" w:line="240" w:lineRule="auto"/>
              <w:jc w:val="both"/>
              <w:rPr>
                <w:rFonts w:ascii="Calibri" w:eastAsia="Times New Roman" w:hAnsi="Calibri" w:cs="Calibri"/>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203</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Poteau béton 11m/300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11/300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204</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Poteau béton 11m/500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11m/500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205</w:t>
            </w:r>
          </w:p>
        </w:tc>
        <w:tc>
          <w:tcPr>
            <w:tcW w:w="5140" w:type="dxa"/>
            <w:shd w:val="clear" w:color="auto" w:fill="auto"/>
            <w:hideMark/>
          </w:tcPr>
          <w:p w:rsidR="004069CA" w:rsidRPr="008477AE" w:rsidRDefault="004069CA" w:rsidP="004069CA">
            <w:pPr>
              <w:autoSpaceDE w:val="0"/>
              <w:autoSpaceDN w:val="0"/>
              <w:adjustRightInd w:val="0"/>
              <w:spacing w:after="0" w:line="240" w:lineRule="auto"/>
              <w:jc w:val="both"/>
              <w:rPr>
                <w:rFonts w:ascii="Calibri" w:eastAsia="Times New Roman" w:hAnsi="Calibri" w:cs="Times New Roman"/>
                <w:b/>
              </w:rPr>
            </w:pPr>
            <w:r w:rsidRPr="008477AE">
              <w:rPr>
                <w:rFonts w:ascii="Calibri" w:eastAsia="Times New Roman" w:hAnsi="Calibri" w:cs="Times New Roman"/>
                <w:b/>
              </w:rPr>
              <w:t xml:space="preserve">F et P Ferrure de tête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Arial Narrow" w:eastAsia="Times New Roman" w:hAnsi="Arial Narrow" w:cs="Calibri"/>
                <w:sz w:val="24"/>
                <w:szCs w:val="24"/>
                <w:lang w:eastAsia="fr-FR"/>
              </w:rPr>
              <w:t>Ferrure de tête</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206</w:t>
            </w:r>
          </w:p>
        </w:tc>
        <w:tc>
          <w:tcPr>
            <w:tcW w:w="5140" w:type="dxa"/>
            <w:shd w:val="clear" w:color="auto" w:fill="auto"/>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Times New Roman"/>
                <w:b/>
              </w:rPr>
              <w:t>F et P Tige renforcée TG16/500</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Arial Narrow" w:eastAsia="Times New Roman" w:hAnsi="Arial Narrow" w:cs="Calibri"/>
                <w:sz w:val="24"/>
                <w:szCs w:val="24"/>
                <w:lang w:eastAsia="fr-FR"/>
              </w:rPr>
              <w:t>Tige renforcée TG16/500</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207</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Isolateur rigide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 </w:t>
            </w:r>
            <w:r w:rsidRPr="008477AE">
              <w:rPr>
                <w:rFonts w:ascii="Calibri" w:eastAsia="Times New Roman" w:hAnsi="Calibri" w:cs="Times New Roman"/>
              </w:rPr>
              <w:t>Isolateur rigide</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208</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Times New Roman"/>
                <w:b/>
              </w:rPr>
              <w:t xml:space="preserve">Attache </w:t>
            </w:r>
            <w:proofErr w:type="spellStart"/>
            <w:r w:rsidRPr="008477AE">
              <w:rPr>
                <w:rFonts w:ascii="Calibri" w:eastAsia="Times New Roman" w:hAnsi="Calibri" w:cs="Times New Roman"/>
                <w:b/>
              </w:rPr>
              <w:t>perfomed</w:t>
            </w:r>
            <w:proofErr w:type="spellEnd"/>
            <w:r w:rsidRPr="008477AE">
              <w:rPr>
                <w:rFonts w:ascii="Calibri" w:eastAsia="Times New Roman" w:hAnsi="Calibri" w:cs="Calibri"/>
              </w:rPr>
              <w:t xml:space="preserve"> Ce prix rémunère à l’unité les coûts et bénéfices liés à l’achat, au transport et à la pose d’</w:t>
            </w:r>
            <w:r w:rsidRPr="008477AE">
              <w:rPr>
                <w:rFonts w:ascii="Arial Narrow" w:eastAsia="Times New Roman" w:hAnsi="Arial Narrow" w:cs="Calibri"/>
                <w:sz w:val="24"/>
                <w:szCs w:val="24"/>
                <w:lang w:eastAsia="fr-FR"/>
              </w:rPr>
              <w:t xml:space="preserve">Attache </w:t>
            </w:r>
            <w:proofErr w:type="spellStart"/>
            <w:r w:rsidRPr="008477AE">
              <w:rPr>
                <w:rFonts w:ascii="Arial Narrow" w:eastAsia="Times New Roman" w:hAnsi="Arial Narrow" w:cs="Calibri"/>
                <w:sz w:val="24"/>
                <w:szCs w:val="24"/>
                <w:lang w:eastAsia="fr-FR"/>
              </w:rPr>
              <w:t>perfomed</w:t>
            </w:r>
            <w:proofErr w:type="spellEnd"/>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209</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chaîne d'ancrage 30KV 3 </w:t>
            </w:r>
            <w:proofErr w:type="spellStart"/>
            <w:r w:rsidRPr="008477AE">
              <w:rPr>
                <w:rFonts w:ascii="Calibri" w:eastAsia="Times New Roman" w:hAnsi="Calibri" w:cs="Times New Roman"/>
                <w:b/>
              </w:rPr>
              <w:t>élts</w:t>
            </w:r>
            <w:proofErr w:type="spellEnd"/>
            <w:r w:rsidRPr="008477AE">
              <w:rPr>
                <w:rFonts w:ascii="Calibri" w:eastAsia="Times New Roman" w:hAnsi="Calibri" w:cs="Times New Roman"/>
                <w:b/>
              </w:rPr>
              <w:t xml:space="preserve"> 34/54mm²</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Calibri" w:eastAsia="Times New Roman" w:hAnsi="Calibri" w:cs="Times New Roman"/>
              </w:rPr>
              <w:t>Chaine d'ancrage 3 éléments</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r w:rsidRPr="008477AE">
              <w:rPr>
                <w:rFonts w:ascii="Arial Narrow" w:eastAsia="Times New Roman" w:hAnsi="Arial Narrow" w:cs="Calibri"/>
                <w:sz w:val="24"/>
                <w:szCs w:val="24"/>
                <w:lang w:eastAsia="fr-FR"/>
              </w:rPr>
              <w:t xml:space="preserve"> F et P chaîne d'ancrage 30KV 3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210</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chaîne d'ancrage 30KV 4 </w:t>
            </w:r>
            <w:proofErr w:type="spellStart"/>
            <w:r w:rsidRPr="008477AE">
              <w:rPr>
                <w:rFonts w:ascii="Calibri" w:eastAsia="Times New Roman" w:hAnsi="Calibri" w:cs="Times New Roman"/>
                <w:b/>
              </w:rPr>
              <w:t>élts</w:t>
            </w:r>
            <w:proofErr w:type="spellEnd"/>
            <w:r w:rsidRPr="008477AE">
              <w:rPr>
                <w:rFonts w:ascii="Calibri" w:eastAsia="Times New Roman" w:hAnsi="Calibri" w:cs="Times New Roman"/>
                <w:b/>
              </w:rPr>
              <w:t xml:space="preserve"> 34/54mm²</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Calibri" w:eastAsia="Times New Roman" w:hAnsi="Calibri" w:cs="Times New Roman"/>
              </w:rPr>
              <w:t>Chaine d'ancrage 4 éléments</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r w:rsidRPr="008477AE">
              <w:rPr>
                <w:rFonts w:ascii="Arial Narrow" w:eastAsia="Times New Roman" w:hAnsi="Arial Narrow" w:cs="Calibri"/>
                <w:sz w:val="24"/>
                <w:szCs w:val="24"/>
                <w:lang w:eastAsia="fr-FR"/>
              </w:rPr>
              <w:t xml:space="preserve"> F et P chaîne d'ancrage 30KV 4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211</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F et P Pince d’ancrage MT 34/54</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d’une </w:t>
            </w:r>
            <w:r w:rsidRPr="008477AE">
              <w:rPr>
                <w:rFonts w:ascii="Calibri" w:eastAsia="Times New Roman" w:hAnsi="Calibri" w:cs="Times New Roman"/>
              </w:rPr>
              <w:t>Pince ancrage MT</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212</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F et P Fer U pour ancrage MT triphasé</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la pose d’un fer en U pour </w:t>
            </w:r>
            <w:r w:rsidRPr="008477AE">
              <w:rPr>
                <w:rFonts w:ascii="Calibri" w:eastAsia="Times New Roman" w:hAnsi="Calibri" w:cs="Times New Roman"/>
              </w:rPr>
              <w:t>ancrage MT</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213</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câble Almélec 54 mm</w:t>
            </w:r>
            <w:r w:rsidRPr="008477AE">
              <w:rPr>
                <w:rFonts w:ascii="Calibri" w:eastAsia="Times New Roman" w:hAnsi="Calibri" w:cs="Calibri"/>
                <w:b/>
                <w:vertAlign w:val="superscript"/>
                <w:lang w:eastAsia="fr-FR"/>
              </w:rPr>
              <w:t>2</w:t>
            </w:r>
          </w:p>
          <w:p w:rsidR="004069CA" w:rsidRPr="008477AE" w:rsidRDefault="004069CA" w:rsidP="004069CA">
            <w:pPr>
              <w:spacing w:after="0" w:line="240" w:lineRule="auto"/>
              <w:rPr>
                <w:rFonts w:ascii="Arial Narrow" w:eastAsia="Times New Roman" w:hAnsi="Arial Narrow" w:cs="Times New Roman"/>
                <w:sz w:val="24"/>
                <w:szCs w:val="24"/>
              </w:rPr>
            </w:pPr>
            <w:r w:rsidRPr="008477AE">
              <w:rPr>
                <w:rFonts w:ascii="Arial Narrow" w:eastAsia="Times New Roman" w:hAnsi="Arial Narrow" w:cs="Times New Roman"/>
                <w:sz w:val="24"/>
                <w:szCs w:val="24"/>
              </w:rPr>
              <w:lastRenderedPageBreak/>
              <w:t xml:space="preserve">Ce prix rémunère </w:t>
            </w:r>
            <w:r w:rsidRPr="008477AE">
              <w:rPr>
                <w:rFonts w:ascii="Arial Narrow" w:eastAsia="Times New Roman" w:hAnsi="Arial Narrow" w:cs="Calibri"/>
                <w:sz w:val="24"/>
                <w:szCs w:val="24"/>
              </w:rPr>
              <w:t>au mètre linéaire</w:t>
            </w:r>
            <w:r w:rsidRPr="008477AE">
              <w:rPr>
                <w:rFonts w:ascii="Arial Narrow" w:eastAsia="Times New Roman" w:hAnsi="Arial Narrow" w:cs="Times New Roman"/>
                <w:sz w:val="24"/>
                <w:szCs w:val="24"/>
              </w:rPr>
              <w:t xml:space="preserve"> les coûts et bénéfices liés à fourniture sur le site et de pose tendue sur les supports appropriés du câble almélec 54 mm</w:t>
            </w:r>
            <w:r w:rsidRPr="008477AE">
              <w:rPr>
                <w:rFonts w:ascii="Arial Narrow" w:eastAsia="Times New Roman" w:hAnsi="Arial Narrow" w:cs="Times New Roman"/>
                <w:sz w:val="24"/>
                <w:szCs w:val="24"/>
                <w:vertAlign w:val="superscript"/>
              </w:rPr>
              <w:t>2</w:t>
            </w:r>
            <w:r w:rsidRPr="008477AE">
              <w:rPr>
                <w:rFonts w:ascii="Arial Narrow" w:eastAsia="Times New Roman" w:hAnsi="Arial Narrow" w:cs="Times New Roman"/>
                <w:sz w:val="24"/>
                <w:szCs w:val="24"/>
              </w:rPr>
              <w:t>, y compris toutes sujétions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214</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Plaque Numéro et Numérotation</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des plaques de numérotation sur les supports.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215</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Plaque DM :</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Ce prix rémunère à l’unité les coûts et bénéfices liés à l’achat, au transport et au montage d’une plaque danger de mort sur le support.</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216</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Prise en charge touret</w:t>
            </w:r>
          </w:p>
          <w:p w:rsidR="004069CA" w:rsidRPr="008477AE" w:rsidRDefault="004069CA" w:rsidP="004069CA">
            <w:pPr>
              <w:spacing w:after="0" w:line="240" w:lineRule="auto"/>
              <w:rPr>
                <w:rFonts w:ascii="Calibri" w:eastAsia="Times New Roman" w:hAnsi="Calibri" w:cs="Calibri"/>
                <w:vertAlign w:val="superscript"/>
              </w:rPr>
            </w:pPr>
            <w:r w:rsidRPr="008477AE">
              <w:rPr>
                <w:rFonts w:ascii="Calibri" w:eastAsia="Times New Roman" w:hAnsi="Calibri" w:cs="Calibri"/>
              </w:rPr>
              <w:t xml:space="preserve">Ce prix rémunère à l’unité les coûts et bénéfices liés à l’achat, au transport et  à la prise en charge d’un </w:t>
            </w:r>
            <w:r w:rsidRPr="008477AE">
              <w:rPr>
                <w:rFonts w:ascii="Calibri" w:eastAsia="Times New Roman" w:hAnsi="Calibri" w:cs="Times New Roman"/>
              </w:rPr>
              <w:t>touret</w:t>
            </w:r>
            <w:r w:rsidRPr="008477AE">
              <w:rPr>
                <w:rFonts w:ascii="Calibri" w:eastAsia="Times New Roman" w:hAnsi="Calibri" w:cs="Calibri"/>
              </w:rPr>
              <w:t xml:space="preserve"> de câble almélec 54m</w:t>
            </w:r>
            <w:r w:rsidRPr="008477AE">
              <w:rPr>
                <w:rFonts w:ascii="Calibri" w:eastAsia="Times New Roman" w:hAnsi="Calibri" w:cs="Calibri"/>
                <w:vertAlign w:val="superscript"/>
              </w:rPr>
              <w:t>2</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217</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Massif de fondation pour supports</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w:t>
            </w:r>
            <w:r w:rsidRPr="008477AE">
              <w:rPr>
                <w:rFonts w:ascii="Arial Narrow" w:eastAsia="Times New Roman" w:hAnsi="Arial Narrow" w:cs="Calibri"/>
                <w:sz w:val="24"/>
                <w:szCs w:val="24"/>
                <w:lang w:eastAsia="fr-FR"/>
              </w:rPr>
              <w:t>Massif de fondation pour bétonnage des</w:t>
            </w:r>
            <w:r w:rsidRPr="008477AE">
              <w:rPr>
                <w:rFonts w:ascii="Calibri" w:eastAsia="Times New Roman" w:hAnsi="Calibri" w:cs="Calibri"/>
              </w:rPr>
              <w:t xml:space="preserve"> supports</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218</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d’ancrage BT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d’un armement d’encrage à endroit approprié,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219</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alignement BT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le transport et le montage d’un armement d’alignement à endroit approprié, y compris toute sujétion</w:t>
            </w:r>
          </w:p>
          <w:p w:rsidR="005A11C4"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5A11C4"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220</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Confection terre de neutre type C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 confection de Mise à la Terre du neutre, y compris toute sujétion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221</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Déroulage câble torsadé 4x 25 mm</w:t>
            </w:r>
            <w:r w:rsidRPr="008477AE">
              <w:rPr>
                <w:rFonts w:ascii="Calibri" w:eastAsia="Times New Roman" w:hAnsi="Calibri" w:cs="Calibri"/>
                <w:b/>
                <w:vertAlign w:val="superscript"/>
                <w:lang w:eastAsia="fr-FR"/>
              </w:rPr>
              <w:t>2</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mètre linéaire les coûts et bénéfices liés à l’achat, au transport et au déroulage tendu au-dessus des supports appropriés du câble torsadé 4x25 mm</w:t>
            </w:r>
            <w:r w:rsidRPr="008477AE">
              <w:rPr>
                <w:rFonts w:ascii="Calibri" w:eastAsia="Times New Roman" w:hAnsi="Calibri" w:cs="Calibri"/>
                <w:vertAlign w:val="superscript"/>
              </w:rPr>
              <w:t>2</w:t>
            </w:r>
            <w:r w:rsidRPr="008477AE">
              <w:rPr>
                <w:rFonts w:ascii="Calibri" w:eastAsia="Times New Roman" w:hAnsi="Calibri" w:cs="Calibri"/>
                <w:b/>
                <w:lang w:eastAsia="fr-FR"/>
              </w:rPr>
              <w:t>,</w:t>
            </w:r>
            <w:r w:rsidRPr="008477AE">
              <w:rPr>
                <w:rFonts w:ascii="Calibri" w:eastAsia="Times New Roman" w:hAnsi="Calibri" w:cs="Calibri"/>
              </w:rPr>
              <w:t xml:space="preserve"> y compris toute sujétion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Linéaire à ________________FCFA</w:t>
            </w:r>
          </w:p>
        </w:tc>
        <w:tc>
          <w:tcPr>
            <w:tcW w:w="1940" w:type="dxa"/>
            <w:shd w:val="clear" w:color="auto" w:fill="auto"/>
            <w:vAlign w:val="center"/>
            <w:hideMark/>
          </w:tcPr>
          <w:p w:rsidR="004069CA" w:rsidRPr="008477AE" w:rsidRDefault="000C2EDB" w:rsidP="000C2EDB">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222</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Capuchon d'extrémité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l’ensemble les coûts et bénéfices liés à l’achat, au transport et au montage de capuchon d’extrémité en bout de réseau</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L’Ensemble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ENS</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223</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Raccords BT</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l’ensemble les coûts et bénéfices liés à  la fouille et la pose des raccords de dérivation.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L’Ensemble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ENS</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300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xml:space="preserve">POSTE DE TRANSFORMATION H61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301</w:t>
            </w:r>
          </w:p>
        </w:tc>
        <w:tc>
          <w:tcPr>
            <w:tcW w:w="5140" w:type="dxa"/>
            <w:shd w:val="clear" w:color="000000" w:fill="FFFFFF"/>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TRANSFORMATEUR H61 25 KVA-17,32Kv / B2</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Ce prix rémunère à l’unité les coûts et bénéfices liés à l’achat, au transport, à l’immatriculation, et au montage sur support béton d’un transformateur de 25 KVA.</w:t>
            </w:r>
            <w:r w:rsidRPr="008477AE">
              <w:rPr>
                <w:rFonts w:ascii="Arial Narrow" w:eastAsia="Times New Roman" w:hAnsi="Arial Narrow" w:cs="Calibri"/>
                <w:sz w:val="24"/>
                <w:szCs w:val="24"/>
                <w:lang w:eastAsia="fr-FR"/>
              </w:rPr>
              <w:t>F et P Transformateur H61 25 KVA-17,32Kv / B2</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302</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support béton 12m/1000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12m/800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0C2EDB" w:rsidRPr="008477AE" w:rsidRDefault="000C2EDB" w:rsidP="004069CA">
            <w:pPr>
              <w:autoSpaceDE w:val="0"/>
              <w:autoSpaceDN w:val="0"/>
              <w:adjustRightInd w:val="0"/>
              <w:spacing w:after="0" w:line="240" w:lineRule="auto"/>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303</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Fouille en terrain normal</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fouilles pour implantation des supports</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304</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 xml:space="preserve">F et P C/C à expulsion </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à la pose d’un </w:t>
            </w:r>
            <w:r w:rsidRPr="008477AE">
              <w:rPr>
                <w:rFonts w:ascii="Calibri" w:eastAsia="Times New Roman" w:hAnsi="Calibri" w:cs="Times New Roman"/>
              </w:rPr>
              <w:t>coupe circuit a expulsion</w:t>
            </w:r>
            <w:r w:rsidRPr="008477AE">
              <w:rPr>
                <w:rFonts w:ascii="Calibri" w:eastAsia="Times New Roman" w:hAnsi="Calibri" w:cs="Times New Roman"/>
                <w:b/>
              </w:rPr>
              <w:t>,</w:t>
            </w:r>
            <w:r w:rsidRPr="008477AE">
              <w:rPr>
                <w:rFonts w:ascii="Calibri" w:eastAsia="Times New Roman" w:hAnsi="Calibri" w:cs="Calibri"/>
              </w:rPr>
              <w:t xml:space="preserve"> y compris toute sujétion</w:t>
            </w:r>
            <w:r w:rsidRPr="008477AE">
              <w:rPr>
                <w:rFonts w:ascii="Arial Narrow" w:eastAsia="Times New Roman" w:hAnsi="Arial Narrow" w:cs="Calibri"/>
                <w:sz w:val="24"/>
                <w:szCs w:val="24"/>
                <w:lang w:eastAsia="fr-FR"/>
              </w:rPr>
              <w:t xml:space="preserve"> </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305</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pose parafoudre 27KV</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à l’unité les coûts et bénéfices liés à l’achat, au transport à la pose d’un parafoudre sur le support approprié,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306</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Equipement complet poste</w:t>
            </w:r>
          </w:p>
          <w:p w:rsidR="004069CA" w:rsidRPr="008477AE" w:rsidRDefault="004069CA" w:rsidP="004069CA">
            <w:pPr>
              <w:spacing w:after="0" w:line="240" w:lineRule="auto"/>
              <w:rPr>
                <w:rFonts w:ascii="Calibri" w:eastAsia="Times New Roman" w:hAnsi="Calibri" w:cs="Calibri"/>
                <w:lang w:eastAsia="fr-FR"/>
              </w:rPr>
            </w:pPr>
            <w:r w:rsidRPr="008477AE">
              <w:rPr>
                <w:rFonts w:ascii="Calibri" w:eastAsia="Times New Roman" w:hAnsi="Calibri" w:cs="Calibri"/>
                <w:lang w:eastAsia="fr-FR"/>
              </w:rPr>
              <w:t xml:space="preserve">Ce prix rémunère </w:t>
            </w:r>
            <w:r w:rsidRPr="008477AE">
              <w:rPr>
                <w:rFonts w:ascii="Calibri" w:eastAsia="Times New Roman" w:hAnsi="Calibri" w:cs="Calibri"/>
              </w:rPr>
              <w:t xml:space="preserve">à l’unité </w:t>
            </w:r>
            <w:r w:rsidRPr="008477AE">
              <w:rPr>
                <w:rFonts w:ascii="Calibri" w:eastAsia="Times New Roman" w:hAnsi="Calibri" w:cs="Calibri"/>
                <w:lang w:eastAsia="fr-FR"/>
              </w:rPr>
              <w:t>les coûts et bénéfices liés à l’achat, au transport et à l’installation de l’équipement complet du poste monophasé.</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307</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Calibri" w:eastAsia="Times New Roman" w:hAnsi="Calibri" w:cs="Calibri"/>
                <w:b/>
                <w:lang w:eastAsia="fr-FR"/>
              </w:rPr>
              <w:t xml:space="preserve">Confection MALT type 2BH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l’ensemble les coûts et bénéfices liés à la confection de Mise à la Terre d’encadrement du transformateur et ses accessoires, y compris toute sujétion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L’Ensemble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ENS</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308</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Massif de fondation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w:t>
            </w:r>
            <w:r w:rsidRPr="008477AE">
              <w:rPr>
                <w:rFonts w:ascii="Arial Narrow" w:eastAsia="Times New Roman" w:hAnsi="Arial Narrow" w:cs="Calibri"/>
                <w:sz w:val="24"/>
                <w:szCs w:val="24"/>
                <w:lang w:eastAsia="fr-FR"/>
              </w:rPr>
              <w:t>Massif de fondation pour bétonnage des</w:t>
            </w:r>
            <w:r w:rsidRPr="008477AE">
              <w:rPr>
                <w:rFonts w:ascii="Calibri" w:eastAsia="Times New Roman" w:hAnsi="Calibri" w:cs="Calibri"/>
              </w:rPr>
              <w:t xml:space="preserve"> supports</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6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400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CONSTRUCTION D'UN RESEAU BT MONOPHASE 4x25MM²</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401</w:t>
            </w:r>
          </w:p>
        </w:tc>
        <w:tc>
          <w:tcPr>
            <w:tcW w:w="5140" w:type="dxa"/>
            <w:shd w:val="clear" w:color="auto" w:fill="auto"/>
            <w:hideMark/>
          </w:tcPr>
          <w:p w:rsidR="004069CA" w:rsidRPr="008477AE" w:rsidRDefault="004069CA" w:rsidP="004069CA">
            <w:pPr>
              <w:spacing w:after="0" w:line="240" w:lineRule="auto"/>
              <w:rPr>
                <w:rFonts w:ascii="Calibri" w:eastAsia="Times New Roman" w:hAnsi="Calibri" w:cs="Calibri"/>
                <w:b/>
                <w:lang w:eastAsia="fr-FR"/>
              </w:rPr>
            </w:pPr>
            <w:r w:rsidRPr="008477AE">
              <w:rPr>
                <w:rFonts w:ascii="Calibri" w:eastAsia="Times New Roman" w:hAnsi="Calibri" w:cs="Calibri"/>
                <w:b/>
                <w:lang w:eastAsia="fr-FR"/>
              </w:rPr>
              <w:t>Etude et piquetage</w:t>
            </w:r>
          </w:p>
          <w:p w:rsidR="004069CA" w:rsidRPr="008477AE" w:rsidRDefault="004069CA" w:rsidP="004069CA">
            <w:pPr>
              <w:spacing w:after="0" w:line="240" w:lineRule="auto"/>
              <w:rPr>
                <w:rFonts w:ascii="Arial Narrow" w:eastAsia="Times New Roman" w:hAnsi="Arial Narrow" w:cs="Calibri"/>
                <w:sz w:val="24"/>
                <w:szCs w:val="24"/>
              </w:rPr>
            </w:pPr>
            <w:r w:rsidRPr="008477AE">
              <w:rPr>
                <w:rFonts w:ascii="Arial Narrow" w:eastAsia="Times New Roman" w:hAnsi="Arial Narrow" w:cs="Calibri"/>
              </w:rPr>
              <w:t>Ce prix rémunère au kilomètre les coûts et bénéfices liés :</w:t>
            </w:r>
          </w:p>
          <w:p w:rsidR="004069CA" w:rsidRPr="008477AE" w:rsidRDefault="004069CA" w:rsidP="00153127">
            <w:pPr>
              <w:numPr>
                <w:ilvl w:val="0"/>
                <w:numId w:val="79"/>
              </w:numPr>
              <w:spacing w:after="0" w:line="240" w:lineRule="auto"/>
              <w:contextualSpacing/>
              <w:rPr>
                <w:rFonts w:ascii="Arial Narrow" w:eastAsia="Times New Roman" w:hAnsi="Arial Narrow" w:cs="Calibri"/>
                <w:sz w:val="24"/>
                <w:szCs w:val="24"/>
                <w:lang w:eastAsia="fr-FR"/>
              </w:rPr>
            </w:pPr>
            <w:r w:rsidRPr="008477AE">
              <w:rPr>
                <w:rFonts w:ascii="Arial Narrow" w:eastAsia="Times New Roman" w:hAnsi="Arial Narrow" w:cs="Calibri"/>
                <w:lang w:eastAsia="fr-FR"/>
              </w:rPr>
              <w:t>Aux études topographiques sur le tracé du réseau</w:t>
            </w:r>
          </w:p>
          <w:p w:rsidR="004069CA" w:rsidRPr="008477AE" w:rsidRDefault="004069CA" w:rsidP="004069CA">
            <w:pPr>
              <w:autoSpaceDE w:val="0"/>
              <w:autoSpaceDN w:val="0"/>
              <w:adjustRightInd w:val="0"/>
              <w:spacing w:after="0" w:line="240" w:lineRule="auto"/>
              <w:rPr>
                <w:rFonts w:ascii="Arial Narrow" w:eastAsia="Times New Roman" w:hAnsi="Arial Narrow" w:cs="Calibri"/>
                <w:lang w:eastAsia="fr-FR"/>
              </w:rPr>
            </w:pPr>
            <w:r w:rsidRPr="008477AE">
              <w:rPr>
                <w:rFonts w:ascii="Arial Narrow" w:eastAsia="Times New Roman" w:hAnsi="Arial Narrow" w:cs="Calibri"/>
                <w:lang w:eastAsia="fr-FR"/>
              </w:rPr>
              <w:t>La matérialisation du tracé du réseau par piquetage</w:t>
            </w:r>
          </w:p>
          <w:p w:rsidR="000C2EDB" w:rsidRPr="008477AE" w:rsidRDefault="000C2EDB" w:rsidP="004069CA">
            <w:pPr>
              <w:autoSpaceDE w:val="0"/>
              <w:autoSpaceDN w:val="0"/>
              <w:adjustRightInd w:val="0"/>
              <w:spacing w:after="0" w:line="240" w:lineRule="auto"/>
              <w:rPr>
                <w:rFonts w:ascii="Calibri" w:eastAsia="Times New Roman" w:hAnsi="Calibri" w:cs="Calibri"/>
                <w:b/>
                <w:lang w:eastAsia="fr-FR"/>
              </w:rPr>
            </w:pPr>
            <w:r w:rsidRPr="008477AE">
              <w:rPr>
                <w:rFonts w:ascii="Arial Narrow" w:eastAsia="Times New Roman" w:hAnsi="Arial Narrow" w:cs="Calibri"/>
                <w:lang w:eastAsia="fr-FR"/>
              </w:rPr>
              <w:t>Le Kilomètre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402</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Fouille en terrain normal</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fouilles pour implantation des supports.</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403</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support BA 9m/300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9/300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lastRenderedPageBreak/>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404</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F et P support  BA 9m/500 </w:t>
            </w:r>
            <w:proofErr w:type="spellStart"/>
            <w:r w:rsidRPr="008477AE">
              <w:rPr>
                <w:rFonts w:ascii="Calibri" w:eastAsia="Times New Roman" w:hAnsi="Calibri" w:cs="Calibri"/>
                <w:b/>
                <w:lang w:eastAsia="fr-FR"/>
              </w:rPr>
              <w:t>DaN</w:t>
            </w:r>
            <w:proofErr w:type="spellEnd"/>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l’unité les coûts et bénéfices liés à l’achat, au transport et à l’implantation d’un support béton 9m/500 </w:t>
            </w:r>
            <w:proofErr w:type="spellStart"/>
            <w:r w:rsidRPr="008477AE">
              <w:rPr>
                <w:rFonts w:ascii="Calibri" w:eastAsia="Times New Roman" w:hAnsi="Calibri" w:cs="Calibri"/>
              </w:rPr>
              <w:t>DaN</w:t>
            </w:r>
            <w:proofErr w:type="spellEnd"/>
            <w:r w:rsidRPr="008477AE">
              <w:rPr>
                <w:rFonts w:ascii="Calibri" w:eastAsia="Times New Roman" w:hAnsi="Calibri" w:cs="Calibri"/>
              </w:rPr>
              <w:t xml:space="preserve">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405</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armement alignement BT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à l’unité les coûts et bénéfices liés à l’achat le transport et le montage d’un armement d’alignement à endroit approprié,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406</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armement ancrage BT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d’un armement d’encrage à endroit approprié,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407</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Déroulage câble torsadé 4x 25 mm</w:t>
            </w:r>
            <w:r w:rsidRPr="008477AE">
              <w:rPr>
                <w:rFonts w:ascii="Calibri" w:eastAsia="Times New Roman" w:hAnsi="Calibri" w:cs="Calibri"/>
                <w:b/>
                <w:vertAlign w:val="superscript"/>
                <w:lang w:eastAsia="fr-FR"/>
              </w:rPr>
              <w:t>2</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au mètre linéaire les coûts et bénéfices liés à l’achat, au transport et au déroulage tendu au-dessus des supports appropriés du câble torsadé 4x25 mm</w:t>
            </w:r>
            <w:r w:rsidRPr="008477AE">
              <w:rPr>
                <w:rFonts w:ascii="Calibri" w:eastAsia="Times New Roman" w:hAnsi="Calibri" w:cs="Calibri"/>
                <w:vertAlign w:val="superscript"/>
              </w:rPr>
              <w:t>2</w:t>
            </w:r>
            <w:r w:rsidRPr="008477AE">
              <w:rPr>
                <w:rFonts w:ascii="Calibri" w:eastAsia="Times New Roman" w:hAnsi="Calibri" w:cs="Calibri"/>
                <w:b/>
                <w:lang w:eastAsia="fr-FR"/>
              </w:rPr>
              <w:t>,</w:t>
            </w:r>
            <w:r w:rsidRPr="008477AE">
              <w:rPr>
                <w:rFonts w:ascii="Calibri" w:eastAsia="Times New Roman" w:hAnsi="Calibri" w:cs="Calibri"/>
              </w:rPr>
              <w:t xml:space="preserve">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Le Mètre Linéaire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408</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Plaque Numéro + Numérotation</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l’achat, au transport et au montage des plaques de numérotation sur les supports.</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409</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Mise à la terre type C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 confection de Mise à la Terre du neutre, y compris toute sujétion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410</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Times New Roman"/>
                <w:b/>
              </w:rPr>
            </w:pPr>
            <w:r w:rsidRPr="008477AE">
              <w:rPr>
                <w:rFonts w:ascii="Calibri" w:eastAsia="Times New Roman" w:hAnsi="Calibri" w:cs="Times New Roman"/>
                <w:b/>
              </w:rPr>
              <w:t>Prise en charge touret</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 xml:space="preserve">Ce prix rémunère à l’unité les coûts et bénéfices liés à l’achat, au transport et la prise en charge d’un </w:t>
            </w:r>
            <w:r w:rsidRPr="008477AE">
              <w:rPr>
                <w:rFonts w:ascii="Calibri" w:eastAsia="Times New Roman" w:hAnsi="Calibri" w:cs="Times New Roman"/>
              </w:rPr>
              <w:t>touret</w:t>
            </w:r>
            <w:r w:rsidRPr="008477AE">
              <w:rPr>
                <w:rFonts w:ascii="Calibri" w:eastAsia="Times New Roman" w:hAnsi="Calibri" w:cs="Calibri"/>
              </w:rPr>
              <w:t xml:space="preserve"> de câble</w:t>
            </w:r>
            <w:r w:rsidRPr="008477AE">
              <w:rPr>
                <w:rFonts w:ascii="Arial Narrow" w:eastAsia="Times New Roman" w:hAnsi="Arial Narrow" w:cs="Calibri"/>
                <w:sz w:val="24"/>
                <w:szCs w:val="24"/>
                <w:lang w:eastAsia="fr-FR"/>
              </w:rPr>
              <w:t xml:space="preserve"> Prise en charge touret</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411</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Massif de fondation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au m</w:t>
            </w:r>
            <w:r w:rsidRPr="008477AE">
              <w:rPr>
                <w:rFonts w:ascii="Calibri" w:eastAsia="Times New Roman" w:hAnsi="Calibri" w:cs="Calibri"/>
                <w:vertAlign w:val="superscript"/>
              </w:rPr>
              <w:t>3</w:t>
            </w:r>
            <w:r w:rsidRPr="008477AE">
              <w:rPr>
                <w:rFonts w:ascii="Calibri" w:eastAsia="Times New Roman" w:hAnsi="Calibri" w:cs="Calibri"/>
              </w:rPr>
              <w:t xml:space="preserve"> les coûts et bénéfices liés à la réalisation des </w:t>
            </w:r>
            <w:r w:rsidRPr="008477AE">
              <w:rPr>
                <w:rFonts w:ascii="Arial Narrow" w:eastAsia="Times New Roman" w:hAnsi="Arial Narrow" w:cs="Calibri"/>
                <w:sz w:val="24"/>
                <w:szCs w:val="24"/>
                <w:lang w:eastAsia="fr-FR"/>
              </w:rPr>
              <w:t>Massif de fondation pour bétonnage des</w:t>
            </w:r>
            <w:r w:rsidRPr="008477AE">
              <w:rPr>
                <w:rFonts w:ascii="Calibri" w:eastAsia="Times New Roman" w:hAnsi="Calibri" w:cs="Calibri"/>
              </w:rPr>
              <w:t xml:space="preserve"> supports</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Mètre Cube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412</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Raccords BT</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à  la fouille et la pose des raccords de dérivation.</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Forfait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413</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F et P Capuchon d'extrémité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l’ensemble les coûts et bénéfices liés à l’achat, au transport et au montage de capuchon d’extrémité en bout de réseau</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L’Ensemble à ________________FCFA</w:t>
            </w:r>
          </w:p>
        </w:tc>
        <w:tc>
          <w:tcPr>
            <w:tcW w:w="1940" w:type="dxa"/>
            <w:shd w:val="clear" w:color="auto" w:fill="auto"/>
            <w:vAlign w:val="center"/>
            <w:hideMark/>
          </w:tcPr>
          <w:p w:rsidR="004069CA" w:rsidRPr="008477AE" w:rsidRDefault="000C2EDB"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ENS</w:t>
            </w:r>
          </w:p>
        </w:tc>
        <w:tc>
          <w:tcPr>
            <w:tcW w:w="18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trHeight w:val="3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500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PRESTATIONS DIVERSES</w:t>
            </w:r>
          </w:p>
        </w:tc>
        <w:tc>
          <w:tcPr>
            <w:tcW w:w="760" w:type="dxa"/>
            <w:vAlign w:val="center"/>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501</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Transport et manutention matériel:</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 xml:space="preserve">Ce prix rémunère à la tonne/kilomètre, les coûts et </w:t>
            </w:r>
            <w:r w:rsidRPr="008477AE">
              <w:rPr>
                <w:rFonts w:ascii="Calibri" w:eastAsia="Times New Roman" w:hAnsi="Calibri" w:cs="Calibri"/>
              </w:rPr>
              <w:lastRenderedPageBreak/>
              <w:t>bénéfices liés à l’achat, au transport et à la manutention d’un touret de câble.</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Le Forfait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FF</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502</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Transport poteaux</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Ce prix rémunère à la tonne /kilomètre les coûts et bénéfices liés au transport des différents supports,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Le transport par Kilomètre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T/KM</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503</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lang w:eastAsia="fr-FR"/>
              </w:rPr>
            </w:pPr>
            <w:r w:rsidRPr="008477AE">
              <w:rPr>
                <w:rFonts w:ascii="Calibri" w:eastAsia="Times New Roman" w:hAnsi="Calibri" w:cs="Calibri"/>
                <w:b/>
                <w:lang w:eastAsia="fr-FR"/>
              </w:rPr>
              <w:t xml:space="preserve">Abattage et élagage </w:t>
            </w:r>
          </w:p>
          <w:p w:rsidR="004069CA" w:rsidRPr="008477AE" w:rsidRDefault="004069CA" w:rsidP="004069CA">
            <w:pPr>
              <w:autoSpaceDE w:val="0"/>
              <w:autoSpaceDN w:val="0"/>
              <w:adjustRightInd w:val="0"/>
              <w:spacing w:after="0" w:line="240" w:lineRule="auto"/>
              <w:jc w:val="both"/>
              <w:rPr>
                <w:rFonts w:ascii="Arial Narrow" w:eastAsia="Times New Roman" w:hAnsi="Arial Narrow" w:cs="Calibri"/>
              </w:rPr>
            </w:pPr>
            <w:r w:rsidRPr="008477AE">
              <w:rPr>
                <w:rFonts w:ascii="Arial Narrow" w:eastAsia="Times New Roman" w:hAnsi="Arial Narrow" w:cs="Calibri"/>
              </w:rPr>
              <w:t>Ce prix rémunère au kilomètre les coûts et bénéfices liés au travail d’abattage et élagage des arbres sur le corridor du projet, y compris toute sujétion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lang w:eastAsia="fr-FR"/>
              </w:rPr>
            </w:pPr>
            <w:r w:rsidRPr="008477AE">
              <w:rPr>
                <w:rFonts w:ascii="Arial Narrow" w:eastAsia="Times New Roman" w:hAnsi="Arial Narrow" w:cs="Calibri"/>
                <w:lang w:eastAsia="fr-FR"/>
              </w:rPr>
              <w:t>Le Kilomètre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504</w:t>
            </w:r>
          </w:p>
        </w:tc>
        <w:tc>
          <w:tcPr>
            <w:tcW w:w="5140" w:type="dxa"/>
            <w:shd w:val="clear" w:color="auto" w:fill="auto"/>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 xml:space="preserve">Déplacement équipe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à l’heure les coûts et bénéfices liés au </w:t>
            </w:r>
            <w:r w:rsidRPr="008477AE">
              <w:rPr>
                <w:rFonts w:ascii="Arial Narrow" w:eastAsia="Times New Roman" w:hAnsi="Arial Narrow" w:cs="Calibri"/>
                <w:sz w:val="24"/>
                <w:szCs w:val="24"/>
                <w:lang w:eastAsia="fr-FR"/>
              </w:rPr>
              <w:t>Déplacement de l’équipe</w:t>
            </w:r>
            <w:r w:rsidRPr="008477AE">
              <w:rPr>
                <w:rFonts w:ascii="Calibri" w:eastAsia="Times New Roman" w:hAnsi="Calibri" w:cs="Calibri"/>
              </w:rPr>
              <w:t xml:space="preserve"> suivi du projet</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rPr>
            </w:pPr>
            <w:r w:rsidRPr="008477AE">
              <w:rPr>
                <w:rFonts w:ascii="Arial Narrow" w:eastAsia="Times New Roman" w:hAnsi="Arial Narrow" w:cs="Calibri"/>
                <w:lang w:eastAsia="fr-FR"/>
              </w:rPr>
              <w:t>L’Heure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H</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505</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Installation et repli du chantier</w:t>
            </w:r>
          </w:p>
          <w:p w:rsidR="004069CA" w:rsidRPr="008477AE" w:rsidRDefault="004069CA" w:rsidP="004069CA">
            <w:pPr>
              <w:autoSpaceDE w:val="0"/>
              <w:autoSpaceDN w:val="0"/>
              <w:adjustRightInd w:val="0"/>
              <w:spacing w:after="0" w:line="240" w:lineRule="auto"/>
              <w:jc w:val="both"/>
              <w:rPr>
                <w:rFonts w:ascii="Arial Narrow" w:eastAsia="Times New Roman" w:hAnsi="Arial Narrow" w:cs="Calibri"/>
                <w:sz w:val="24"/>
                <w:szCs w:val="24"/>
                <w:lang w:eastAsia="fr-FR"/>
              </w:rPr>
            </w:pPr>
            <w:r w:rsidRPr="008477AE">
              <w:rPr>
                <w:rFonts w:ascii="Calibri" w:eastAsia="Times New Roman" w:hAnsi="Calibri" w:cs="Calibri"/>
              </w:rPr>
              <w:t>Ce prix rémunère au forfait les coûts liés à l’</w:t>
            </w:r>
            <w:r w:rsidRPr="008477AE">
              <w:rPr>
                <w:rFonts w:ascii="Arial Narrow" w:eastAsia="Times New Roman" w:hAnsi="Arial Narrow" w:cs="Calibri"/>
                <w:sz w:val="24"/>
                <w:szCs w:val="24"/>
                <w:lang w:eastAsia="fr-FR"/>
              </w:rPr>
              <w:t>Installation  et au repli du matériel et personnel du chantier y compris toute suggestion</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rPr>
            </w:pPr>
            <w:r w:rsidRPr="008477AE">
              <w:rPr>
                <w:rFonts w:ascii="Arial Narrow" w:eastAsia="Times New Roman" w:hAnsi="Arial Narrow" w:cs="Calibri"/>
                <w:lang w:eastAsia="fr-FR"/>
              </w:rPr>
              <w:t>Le Forfait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506</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 xml:space="preserve">Epreuves et tests de fonctionnement </w:t>
            </w:r>
          </w:p>
          <w:p w:rsidR="004069CA" w:rsidRPr="008477AE" w:rsidRDefault="004069CA" w:rsidP="004069CA">
            <w:pPr>
              <w:autoSpaceDE w:val="0"/>
              <w:autoSpaceDN w:val="0"/>
              <w:adjustRightInd w:val="0"/>
              <w:spacing w:after="0" w:line="240" w:lineRule="auto"/>
              <w:jc w:val="both"/>
              <w:rPr>
                <w:rFonts w:ascii="Calibri" w:eastAsia="Times New Roman" w:hAnsi="Calibri" w:cs="Calibri"/>
              </w:rPr>
            </w:pPr>
            <w:r w:rsidRPr="008477AE">
              <w:rPr>
                <w:rFonts w:ascii="Calibri" w:eastAsia="Times New Roman" w:hAnsi="Calibri" w:cs="Calibri"/>
              </w:rPr>
              <w:t xml:space="preserve">Ce prix rémunère au forfait les coûts liés aux </w:t>
            </w:r>
            <w:r w:rsidRPr="008477AE">
              <w:rPr>
                <w:rFonts w:ascii="Arial Narrow" w:eastAsia="Times New Roman" w:hAnsi="Arial Narrow" w:cs="Calibri"/>
                <w:sz w:val="24"/>
                <w:szCs w:val="24"/>
                <w:lang w:eastAsia="fr-FR"/>
              </w:rPr>
              <w:t>Epreuves et tests de fonctionnement</w:t>
            </w:r>
            <w:r w:rsidRPr="008477AE">
              <w:rPr>
                <w:rFonts w:ascii="Calibri" w:eastAsia="Times New Roman" w:hAnsi="Calibri" w:cs="Calibri"/>
              </w:rPr>
              <w:t xml:space="preserve"> réalisés par </w:t>
            </w:r>
            <w:r w:rsidRPr="008477AE">
              <w:rPr>
                <w:rFonts w:ascii="Arial Narrow" w:eastAsia="Times New Roman" w:hAnsi="Arial Narrow" w:cs="Calibri"/>
                <w:sz w:val="24"/>
                <w:szCs w:val="24"/>
                <w:lang w:eastAsia="fr-FR"/>
              </w:rPr>
              <w:t xml:space="preserve"> l’équipe</w:t>
            </w:r>
            <w:r w:rsidRPr="008477AE">
              <w:rPr>
                <w:rFonts w:ascii="Calibri" w:eastAsia="Times New Roman" w:hAnsi="Calibri" w:cs="Calibri"/>
              </w:rPr>
              <w:t xml:space="preserve"> de suivi du projet</w:t>
            </w:r>
          </w:p>
          <w:p w:rsidR="000C2EDB" w:rsidRPr="008477AE" w:rsidRDefault="000C2EDB" w:rsidP="004069CA">
            <w:pPr>
              <w:autoSpaceDE w:val="0"/>
              <w:autoSpaceDN w:val="0"/>
              <w:adjustRightInd w:val="0"/>
              <w:spacing w:after="0" w:line="240" w:lineRule="auto"/>
              <w:jc w:val="both"/>
              <w:rPr>
                <w:rFonts w:ascii="Calibri" w:eastAsia="Times New Roman" w:hAnsi="Calibri" w:cs="Calibri"/>
                <w:b/>
              </w:rPr>
            </w:pPr>
            <w:r w:rsidRPr="008477AE">
              <w:rPr>
                <w:rFonts w:ascii="Arial Narrow" w:eastAsia="Times New Roman" w:hAnsi="Arial Narrow" w:cs="Calibri"/>
                <w:lang w:eastAsia="fr-FR"/>
              </w:rPr>
              <w:t>Le Forfait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507</w:t>
            </w:r>
          </w:p>
        </w:tc>
        <w:tc>
          <w:tcPr>
            <w:tcW w:w="5140" w:type="dxa"/>
            <w:shd w:val="clear" w:color="auto" w:fill="auto"/>
            <w:vAlign w:val="center"/>
            <w:hideMark/>
          </w:tcPr>
          <w:p w:rsidR="004069CA" w:rsidRPr="008477AE" w:rsidRDefault="004069CA" w:rsidP="004069CA">
            <w:pPr>
              <w:autoSpaceDE w:val="0"/>
              <w:autoSpaceDN w:val="0"/>
              <w:adjustRightInd w:val="0"/>
              <w:spacing w:after="0" w:line="240" w:lineRule="auto"/>
              <w:rPr>
                <w:rFonts w:ascii="Calibri" w:eastAsia="Times New Roman" w:hAnsi="Calibri" w:cs="Calibri"/>
                <w:b/>
              </w:rPr>
            </w:pPr>
            <w:r w:rsidRPr="008477AE">
              <w:rPr>
                <w:rFonts w:ascii="Calibri" w:eastAsia="Times New Roman" w:hAnsi="Calibri" w:cs="Calibri"/>
                <w:b/>
              </w:rPr>
              <w:t>projet d'exécution</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Ce prix rémunère à l’unité les coûts et bénéfices liés à l’élaboration du projet d’exécution</w:t>
            </w:r>
            <w:r w:rsidRPr="008477AE">
              <w:rPr>
                <w:rFonts w:ascii="Arial Narrow" w:eastAsia="Times New Roman" w:hAnsi="Arial Narrow" w:cs="Calibri"/>
                <w:sz w:val="24"/>
                <w:szCs w:val="24"/>
                <w:lang w:eastAsia="fr-FR"/>
              </w:rPr>
              <w:t xml:space="preserve"> </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508</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Calibri"/>
                <w:b/>
              </w:rPr>
            </w:pPr>
            <w:r w:rsidRPr="008477AE">
              <w:rPr>
                <w:rFonts w:ascii="Calibri" w:eastAsia="Times New Roman" w:hAnsi="Calibri" w:cs="Calibri"/>
                <w:b/>
              </w:rPr>
              <w:t xml:space="preserve">plan de recollement </w:t>
            </w:r>
          </w:p>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Calibri" w:eastAsia="Times New Roman" w:hAnsi="Calibri" w:cs="Calibri"/>
              </w:rPr>
              <w:t>Ce prix rémunère à l’unité les coûts et bénéfices liées à la réalisation du plan de recollement</w:t>
            </w:r>
            <w:r w:rsidRPr="008477AE">
              <w:rPr>
                <w:rFonts w:ascii="Arial Narrow" w:eastAsia="Times New Roman" w:hAnsi="Arial Narrow" w:cs="Calibri"/>
                <w:sz w:val="24"/>
                <w:szCs w:val="24"/>
                <w:lang w:eastAsia="fr-FR"/>
              </w:rPr>
              <w:t xml:space="preserve"> </w:t>
            </w:r>
          </w:p>
          <w:p w:rsidR="000C2EDB"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bottom"/>
            <w:hideMark/>
          </w:tcPr>
          <w:p w:rsidR="004069CA" w:rsidRPr="008477AE" w:rsidRDefault="000C2EDB"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r w:rsidR="008477AE" w:rsidRPr="008477AE" w:rsidTr="004069CA">
        <w:trPr>
          <w:gridAfter w:val="1"/>
          <w:wAfter w:w="760" w:type="dxa"/>
          <w:trHeight w:val="330"/>
        </w:trPr>
        <w:tc>
          <w:tcPr>
            <w:tcW w:w="78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600</w:t>
            </w:r>
          </w:p>
        </w:tc>
        <w:tc>
          <w:tcPr>
            <w:tcW w:w="8880" w:type="dxa"/>
            <w:gridSpan w:val="3"/>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BRANCHEMENT MENAGE</w:t>
            </w:r>
          </w:p>
        </w:tc>
      </w:tr>
      <w:tr w:rsidR="008477AE" w:rsidRPr="008477AE" w:rsidTr="004069CA">
        <w:trPr>
          <w:gridAfter w:val="1"/>
          <w:wAfter w:w="760" w:type="dxa"/>
          <w:trHeight w:val="315"/>
        </w:trPr>
        <w:tc>
          <w:tcPr>
            <w:tcW w:w="78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601</w:t>
            </w:r>
          </w:p>
        </w:tc>
        <w:tc>
          <w:tcPr>
            <w:tcW w:w="5140" w:type="dxa"/>
            <w:shd w:val="clear" w:color="auto" w:fill="auto"/>
            <w:vAlign w:val="center"/>
            <w:hideMark/>
          </w:tcPr>
          <w:p w:rsidR="004069CA" w:rsidRPr="008477AE" w:rsidRDefault="004069CA" w:rsidP="004069CA">
            <w:pPr>
              <w:spacing w:after="0" w:line="240" w:lineRule="auto"/>
              <w:rPr>
                <w:rFonts w:ascii="Calibri" w:eastAsia="Times New Roman" w:hAnsi="Calibri" w:cs="Calibri"/>
                <w:b/>
              </w:rPr>
            </w:pPr>
            <w:r w:rsidRPr="008477AE">
              <w:rPr>
                <w:rFonts w:ascii="Calibri" w:eastAsia="Times New Roman" w:hAnsi="Calibri" w:cs="Calibri"/>
                <w:b/>
              </w:rPr>
              <w:t xml:space="preserve">Branchement+ Abonnement </w:t>
            </w:r>
            <w:proofErr w:type="spellStart"/>
            <w:r w:rsidRPr="008477AE">
              <w:rPr>
                <w:rFonts w:ascii="Calibri" w:eastAsia="Times New Roman" w:hAnsi="Calibri" w:cs="Calibri"/>
                <w:b/>
              </w:rPr>
              <w:t>Eneo</w:t>
            </w:r>
            <w:proofErr w:type="spellEnd"/>
            <w:r w:rsidRPr="008477AE">
              <w:rPr>
                <w:rFonts w:ascii="Calibri" w:eastAsia="Times New Roman" w:hAnsi="Calibri" w:cs="Calibri"/>
                <w:b/>
              </w:rPr>
              <w:t xml:space="preserve"> 2 fils prépayé </w:t>
            </w:r>
          </w:p>
          <w:p w:rsidR="004069CA" w:rsidRPr="008477AE" w:rsidRDefault="004069CA" w:rsidP="004069CA">
            <w:pPr>
              <w:spacing w:after="0" w:line="240" w:lineRule="auto"/>
              <w:rPr>
                <w:rFonts w:ascii="Calibri" w:eastAsia="Times New Roman" w:hAnsi="Calibri" w:cs="Calibri"/>
              </w:rPr>
            </w:pPr>
            <w:r w:rsidRPr="008477AE">
              <w:rPr>
                <w:rFonts w:ascii="Calibri" w:eastAsia="Times New Roman" w:hAnsi="Calibri" w:cs="Calibri"/>
              </w:rPr>
              <w:t>Ce prix rémunère à l’unité les coûts et bénéfices liés au branchement des ménages ainsi que l’abonnement au compteur prépayé</w:t>
            </w:r>
          </w:p>
          <w:p w:rsidR="00ED266E" w:rsidRPr="008477AE" w:rsidRDefault="00ED266E"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lang w:eastAsia="fr-FR"/>
              </w:rPr>
              <w:t>L’Unité à ________________FCFA</w:t>
            </w:r>
          </w:p>
        </w:tc>
        <w:tc>
          <w:tcPr>
            <w:tcW w:w="194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r w:rsidR="00ED266E" w:rsidRPr="008477AE">
              <w:rPr>
                <w:rFonts w:ascii="Arial Narrow" w:eastAsia="Times New Roman" w:hAnsi="Arial Narrow" w:cs="Calibri"/>
                <w:sz w:val="24"/>
                <w:szCs w:val="24"/>
                <w:lang w:eastAsia="fr-FR"/>
              </w:rPr>
              <w:t>U</w:t>
            </w:r>
          </w:p>
        </w:tc>
        <w:tc>
          <w:tcPr>
            <w:tcW w:w="180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r>
    </w:tbl>
    <w:p w:rsidR="004069CA" w:rsidRPr="008477AE" w:rsidRDefault="004069CA" w:rsidP="004069CA">
      <w:pPr>
        <w:spacing w:before="120" w:after="120" w:line="240" w:lineRule="auto"/>
        <w:jc w:val="center"/>
        <w:rPr>
          <w:rFonts w:ascii="Arial Narrow" w:eastAsia="Times New Roman" w:hAnsi="Arial Narrow" w:cs="Tahoma"/>
          <w:bCs/>
          <w:iCs/>
          <w:u w:val="single"/>
        </w:rPr>
      </w:pPr>
      <w:r w:rsidRPr="008477AE">
        <w:rPr>
          <w:rFonts w:ascii="Arial Narrow" w:eastAsia="Times New Roman" w:hAnsi="Arial Narrow" w:cs="Tahoma"/>
          <w:bCs/>
          <w:iCs/>
          <w:u w:val="single"/>
        </w:rPr>
        <w:t xml:space="preserve"> </w:t>
      </w: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930E18" w:rsidRPr="008477AE" w:rsidRDefault="00930E18"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ED266E" w:rsidP="004069CA">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77024" behindDoc="0" locked="0" layoutInCell="1" allowOverlap="1" wp14:anchorId="7567ADEF" wp14:editId="25889439">
                <wp:simplePos x="0" y="0"/>
                <wp:positionH relativeFrom="column">
                  <wp:posOffset>3942080</wp:posOffset>
                </wp:positionH>
                <wp:positionV relativeFrom="paragraph">
                  <wp:posOffset>-118110</wp:posOffset>
                </wp:positionV>
                <wp:extent cx="2623185" cy="2743200"/>
                <wp:effectExtent l="0" t="0" r="5715" b="0"/>
                <wp:wrapNone/>
                <wp:docPr id="536" name="Zone de texte 536"/>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4069CA">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4069CA">
                            <w:pPr>
                              <w:spacing w:after="0" w:line="240" w:lineRule="auto"/>
                              <w:jc w:val="center"/>
                              <w:rPr>
                                <w:sz w:val="20"/>
                                <w:szCs w:val="20"/>
                              </w:rPr>
                            </w:pPr>
                            <w:r w:rsidRPr="0025448A">
                              <w:rPr>
                                <w:sz w:val="20"/>
                                <w:szCs w:val="20"/>
                              </w:rPr>
                              <w:t>***********</w:t>
                            </w:r>
                          </w:p>
                          <w:p w:rsidR="001279BD" w:rsidRPr="00471F82" w:rsidRDefault="001279BD" w:rsidP="004069CA">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7C4B42" id="Zone de texte 536" o:spid="_x0000_s1056" type="#_x0000_t202" style="position:absolute;left:0;text-align:left;margin-left:310.4pt;margin-top:-9.3pt;width:206.55pt;height:3in;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" fillcolor="window" stroked="f" strokeweight=".5pt">
                <v:textbox>
                  <w:txbxContent>
                    <w:p w:rsidR="00ED266E" w:rsidRPr="0025448A" w:rsidRDefault="00ED266E" w:rsidP="004069CA">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4069CA">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4069CA">
                      <w:pPr>
                        <w:spacing w:after="0" w:line="240" w:lineRule="auto"/>
                        <w:jc w:val="center"/>
                        <w:rPr>
                          <w:sz w:val="20"/>
                          <w:szCs w:val="20"/>
                        </w:rPr>
                      </w:pPr>
                      <w:r w:rsidRPr="0025448A">
                        <w:rPr>
                          <w:sz w:val="20"/>
                          <w:szCs w:val="20"/>
                        </w:rPr>
                        <w:t>***********</w:t>
                      </w:r>
                    </w:p>
                    <w:p w:rsidR="00ED266E" w:rsidRPr="00471F82" w:rsidRDefault="00ED266E" w:rsidP="004069CA">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78048" behindDoc="0" locked="0" layoutInCell="1" allowOverlap="1" wp14:anchorId="03AB25DA" wp14:editId="57D7D930">
            <wp:simplePos x="0" y="0"/>
            <wp:positionH relativeFrom="column">
              <wp:posOffset>2249170</wp:posOffset>
            </wp:positionH>
            <wp:positionV relativeFrom="paragraph">
              <wp:posOffset>162560</wp:posOffset>
            </wp:positionV>
            <wp:extent cx="1689377" cy="2166229"/>
            <wp:effectExtent l="0" t="0" r="6350" b="5715"/>
            <wp:wrapNone/>
            <wp:docPr id="539" name="Image 53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76000" behindDoc="0" locked="0" layoutInCell="1" allowOverlap="1" wp14:anchorId="0EB3DABC" wp14:editId="24DB1F09">
                <wp:simplePos x="0" y="0"/>
                <wp:positionH relativeFrom="column">
                  <wp:posOffset>-640715</wp:posOffset>
                </wp:positionH>
                <wp:positionV relativeFrom="paragraph">
                  <wp:posOffset>-120015</wp:posOffset>
                </wp:positionV>
                <wp:extent cx="2802834" cy="2921635"/>
                <wp:effectExtent l="0" t="0" r="0" b="0"/>
                <wp:wrapNone/>
                <wp:docPr id="537" name="Zone de texte 537"/>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rPr>
                            </w:pPr>
                            <w:r w:rsidRPr="0025448A">
                              <w:rPr>
                                <w:bCs/>
                                <w:sz w:val="20"/>
                                <w:szCs w:val="18"/>
                              </w:rPr>
                              <w:t>REPUBLIQUE DU CAMEROUN</w:t>
                            </w:r>
                          </w:p>
                          <w:p w:rsidR="001279BD" w:rsidRPr="0025448A" w:rsidRDefault="001279BD" w:rsidP="004069CA">
                            <w:pPr>
                              <w:spacing w:after="0" w:line="240" w:lineRule="auto"/>
                              <w:jc w:val="center"/>
                              <w:rPr>
                                <w:bCs/>
                                <w:i/>
                                <w:sz w:val="20"/>
                                <w:szCs w:val="18"/>
                              </w:rPr>
                            </w:pPr>
                            <w:r w:rsidRPr="0025448A">
                              <w:rPr>
                                <w:bCs/>
                                <w:i/>
                                <w:sz w:val="20"/>
                                <w:szCs w:val="18"/>
                              </w:rPr>
                              <w:t>Paix –travail –patrie</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REGION DU SUD</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DÉPARTEMENT DE LA VALLÉE DU NTEM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
                                <w:bCs/>
                                <w:sz w:val="20"/>
                                <w:szCs w:val="18"/>
                              </w:rPr>
                            </w:pPr>
                            <w:r w:rsidRPr="0025448A">
                              <w:rPr>
                                <w:b/>
                                <w:bCs/>
                                <w:sz w:val="20"/>
                                <w:szCs w:val="18"/>
                              </w:rPr>
                              <w:t>COMMUNE D’AMBAM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SECRETARIAT GENERAL</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4069CA">
                            <w:pPr>
                              <w:spacing w:after="0" w:line="240" w:lineRule="auto"/>
                              <w:jc w:val="center"/>
                              <w:rPr>
                                <w:bCs/>
                                <w:sz w:val="20"/>
                                <w:szCs w:val="18"/>
                              </w:rPr>
                            </w:pPr>
                            <w:r w:rsidRPr="0025448A">
                              <w:rPr>
                                <w:bCs/>
                                <w:sz w:val="20"/>
                                <w:szCs w:val="18"/>
                              </w:rPr>
                              <w:t xml:space="preserve"> *****</w:t>
                            </w:r>
                          </w:p>
                          <w:p w:rsidR="001279BD" w:rsidRPr="0025448A" w:rsidRDefault="001279BD" w:rsidP="004069CA">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4069CA">
                            <w:pPr>
                              <w:spacing w:after="0" w:line="240" w:lineRule="auto"/>
                              <w:jc w:val="center"/>
                              <w:rPr>
                                <w:b/>
                                <w:sz w:val="20"/>
                                <w:szCs w:val="20"/>
                                <w:lang w:val="en-US"/>
                              </w:rPr>
                            </w:pPr>
                            <w:r w:rsidRPr="0025448A">
                              <w:rPr>
                                <w:b/>
                                <w:sz w:val="20"/>
                                <w:szCs w:val="20"/>
                                <w:lang w:val="en-US"/>
                              </w:rPr>
                              <w:t>**********</w:t>
                            </w:r>
                          </w:p>
                          <w:p w:rsidR="001279BD" w:rsidRPr="0025448A" w:rsidRDefault="001279BD" w:rsidP="004069CA">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4069CA">
                            <w:pPr>
                              <w:spacing w:after="0" w:line="240" w:lineRule="auto"/>
                              <w:jc w:val="center"/>
                              <w:rPr>
                                <w:bCs/>
                                <w:sz w:val="16"/>
                                <w:szCs w:val="18"/>
                              </w:rPr>
                            </w:pPr>
                          </w:p>
                          <w:p w:rsidR="001279BD" w:rsidRPr="00C431E9" w:rsidRDefault="001279BD" w:rsidP="004069CA">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B1CAC9" id="Zone de texte 537" o:spid="_x0000_s1057" type="#_x0000_t202" style="position:absolute;left:0;text-align:left;margin-left:-50.45pt;margin-top:-9.45pt;width:220.7pt;height:230.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" fillcolor="window" stroked="f" strokeweight=".5pt">
                <v:textbox>
                  <w:txbxContent>
                    <w:p w:rsidR="00ED266E" w:rsidRPr="0025448A" w:rsidRDefault="00ED266E" w:rsidP="004069CA">
                      <w:pPr>
                        <w:spacing w:after="0" w:line="240" w:lineRule="auto"/>
                        <w:jc w:val="center"/>
                        <w:rPr>
                          <w:bCs/>
                          <w:sz w:val="20"/>
                          <w:szCs w:val="18"/>
                        </w:rPr>
                      </w:pPr>
                      <w:r w:rsidRPr="0025448A">
                        <w:rPr>
                          <w:bCs/>
                          <w:sz w:val="20"/>
                          <w:szCs w:val="18"/>
                        </w:rPr>
                        <w:t>REPUBLIQUE DU CAMEROUN</w:t>
                      </w:r>
                    </w:p>
                    <w:p w:rsidR="00ED266E" w:rsidRPr="0025448A" w:rsidRDefault="00ED266E" w:rsidP="004069CA">
                      <w:pPr>
                        <w:spacing w:after="0" w:line="240" w:lineRule="auto"/>
                        <w:jc w:val="center"/>
                        <w:rPr>
                          <w:bCs/>
                          <w:i/>
                          <w:sz w:val="20"/>
                          <w:szCs w:val="18"/>
                        </w:rPr>
                      </w:pPr>
                      <w:r w:rsidRPr="0025448A">
                        <w:rPr>
                          <w:bCs/>
                          <w:i/>
                          <w:sz w:val="20"/>
                          <w:szCs w:val="18"/>
                        </w:rPr>
                        <w:t>Paix –travail –patrie</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REGION DU SUD</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DÉPARTEMENT DE LA VALLÉE DU NTEM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
                          <w:bCs/>
                          <w:sz w:val="20"/>
                          <w:szCs w:val="18"/>
                        </w:rPr>
                      </w:pPr>
                      <w:r w:rsidRPr="0025448A">
                        <w:rPr>
                          <w:b/>
                          <w:bCs/>
                          <w:sz w:val="20"/>
                          <w:szCs w:val="18"/>
                        </w:rPr>
                        <w:t>COMMUNE D’AMBAM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SECRETARIAT GENERAL</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4069CA">
                      <w:pPr>
                        <w:spacing w:after="0" w:line="240" w:lineRule="auto"/>
                        <w:jc w:val="center"/>
                        <w:rPr>
                          <w:bCs/>
                          <w:sz w:val="20"/>
                          <w:szCs w:val="18"/>
                        </w:rPr>
                      </w:pPr>
                      <w:r w:rsidRPr="0025448A">
                        <w:rPr>
                          <w:bCs/>
                          <w:sz w:val="20"/>
                          <w:szCs w:val="18"/>
                        </w:rPr>
                        <w:t xml:space="preserve"> *****</w:t>
                      </w:r>
                    </w:p>
                    <w:p w:rsidR="00ED266E" w:rsidRPr="0025448A" w:rsidRDefault="00ED266E" w:rsidP="004069CA">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4069CA">
                      <w:pPr>
                        <w:spacing w:after="0" w:line="240" w:lineRule="auto"/>
                        <w:jc w:val="center"/>
                        <w:rPr>
                          <w:b/>
                          <w:sz w:val="20"/>
                          <w:szCs w:val="20"/>
                          <w:lang w:val="en-US"/>
                        </w:rPr>
                      </w:pPr>
                      <w:r w:rsidRPr="0025448A">
                        <w:rPr>
                          <w:b/>
                          <w:sz w:val="20"/>
                          <w:szCs w:val="20"/>
                          <w:lang w:val="en-US"/>
                        </w:rPr>
                        <w:t>**********</w:t>
                      </w:r>
                    </w:p>
                    <w:p w:rsidR="00ED266E" w:rsidRPr="0025448A" w:rsidRDefault="00ED266E" w:rsidP="004069CA">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4069CA">
                      <w:pPr>
                        <w:spacing w:after="0" w:line="240" w:lineRule="auto"/>
                        <w:jc w:val="center"/>
                        <w:rPr>
                          <w:bCs/>
                          <w:sz w:val="16"/>
                          <w:szCs w:val="18"/>
                        </w:rPr>
                      </w:pPr>
                    </w:p>
                    <w:p w:rsidR="00ED266E" w:rsidRPr="00C431E9" w:rsidRDefault="00ED266E" w:rsidP="004069CA">
                      <w:pPr>
                        <w:spacing w:after="0" w:line="240" w:lineRule="auto"/>
                        <w:jc w:val="center"/>
                        <w:rPr>
                          <w:bCs/>
                          <w:sz w:val="18"/>
                          <w:szCs w:val="18"/>
                        </w:rPr>
                      </w:pPr>
                    </w:p>
                  </w:txbxContent>
                </v:textbox>
              </v:shape>
            </w:pict>
          </mc:Fallback>
        </mc:AlternateConten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0" w:line="240" w:lineRule="auto"/>
        <w:rPr>
          <w:rFonts w:ascii="Calibri" w:eastAsia="Calibri" w:hAnsi="Calibri" w:cs="Times New Roman"/>
          <w:szCs w:val="24"/>
        </w:rPr>
      </w:pPr>
    </w:p>
    <w:p w:rsidR="004069CA" w:rsidRPr="008477AE" w:rsidRDefault="004069CA" w:rsidP="004069CA">
      <w:pPr>
        <w:spacing w:after="0" w:line="240" w:lineRule="auto"/>
        <w:rPr>
          <w:rFonts w:ascii="Calibri" w:eastAsia="Calibri" w:hAnsi="Calibri" w:cs="Times New Roman"/>
          <w:sz w:val="2"/>
          <w:szCs w:val="24"/>
        </w:rPr>
      </w:pPr>
    </w:p>
    <w:p w:rsidR="004069CA" w:rsidRPr="008477AE" w:rsidRDefault="004069CA" w:rsidP="004069CA">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4069CA" w:rsidRPr="008477AE" w:rsidRDefault="0096138A" w:rsidP="004069CA">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79072" behindDoc="0" locked="0" layoutInCell="1" allowOverlap="1" wp14:anchorId="054273B7" wp14:editId="615DE5FB">
                <wp:simplePos x="0" y="0"/>
                <wp:positionH relativeFrom="margin">
                  <wp:posOffset>-403225</wp:posOffset>
                </wp:positionH>
                <wp:positionV relativeFrom="margin">
                  <wp:posOffset>3724910</wp:posOffset>
                </wp:positionV>
                <wp:extent cx="6696075" cy="1828800"/>
                <wp:effectExtent l="38100" t="38100" r="47625" b="38100"/>
                <wp:wrapSquare wrapText="bothSides"/>
                <wp:docPr id="53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28800"/>
                        </a:xfrm>
                        <a:prstGeom prst="roundRect">
                          <a:avLst>
                            <a:gd name="adj" fmla="val 16667"/>
                          </a:avLst>
                        </a:prstGeom>
                        <a:solidFill>
                          <a:srgbClr val="FFFFFF"/>
                        </a:solidFill>
                        <a:ln w="76200" cmpd="tri">
                          <a:solidFill>
                            <a:srgbClr val="000000"/>
                          </a:solidFill>
                          <a:round/>
                          <a:headEnd/>
                          <a:tailEnd/>
                        </a:ln>
                      </wps:spPr>
                      <wps:txb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8" style="position:absolute;left:0;text-align:left;margin-left:-31.75pt;margin-top:293.3pt;width:527.25pt;height:2in;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" strokeweight="6pt">
                <v:stroke linestyle="thickBetweenThin"/>
                <v:textbo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4069CA" w:rsidRPr="008477AE">
        <w:rPr>
          <w:rFonts w:ascii="Times New Roman" w:eastAsia="Times New Roman" w:hAnsi="Times New Roman" w:cs="Times New Roman"/>
          <w:b/>
          <w:i/>
          <w:u w:val="single"/>
          <w:lang w:eastAsia="fr-FR"/>
        </w:rPr>
        <w:t>COMMISSION COMPETENTE :</w:t>
      </w:r>
      <w:r w:rsidR="004069CA" w:rsidRPr="008477AE">
        <w:rPr>
          <w:rFonts w:ascii="Times New Roman" w:eastAsia="Times New Roman" w:hAnsi="Times New Roman" w:cs="Times New Roman"/>
          <w:b/>
          <w:i/>
          <w:lang w:eastAsia="fr-FR"/>
        </w:rPr>
        <w:t xml:space="preserve"> COMMISSION INTERNE DE PASSATION DES MARCHES DE LA COMMUNE D’AMBAM</w: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4069CA" w:rsidRPr="008477AE" w:rsidRDefault="004069CA"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PIÈCE 8 : CADRE DU DETAIL QUANTITATIF ET ESTIMATIF (CDQE)</w: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8"/>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4069CA" w:rsidRPr="008477AE" w:rsidRDefault="004069CA" w:rsidP="004069CA">
      <w:pPr>
        <w:spacing w:before="120" w:after="120" w:line="240" w:lineRule="auto"/>
        <w:jc w:val="center"/>
        <w:rPr>
          <w:rFonts w:ascii="Arial Narrow" w:eastAsia="Times New Roman" w:hAnsi="Arial Narrow" w:cs="Tahoma"/>
          <w:b/>
          <w:u w:val="single"/>
        </w:rPr>
      </w:pPr>
      <w:r w:rsidRPr="008477AE">
        <w:rPr>
          <w:rFonts w:ascii="Arial Narrow" w:eastAsia="Times New Roman" w:hAnsi="Arial Narrow" w:cs="Tahoma"/>
          <w:b/>
          <w:u w:val="single"/>
        </w:rPr>
        <w:lastRenderedPageBreak/>
        <w:t>CADRE DU DETAIL QUANTITATIF ET ESTIMATIF</w:t>
      </w:r>
    </w:p>
    <w:p w:rsidR="004069CA" w:rsidRPr="008477AE" w:rsidRDefault="004069CA" w:rsidP="004069CA">
      <w:pPr>
        <w:spacing w:after="0" w:line="240" w:lineRule="auto"/>
        <w:rPr>
          <w:rFonts w:ascii="Arial Narrow" w:eastAsia="Times New Roman" w:hAnsi="Arial Narrow" w:cs="Times New Roman"/>
        </w:rPr>
      </w:pPr>
    </w:p>
    <w:tbl>
      <w:tblPr>
        <w:tblW w:w="920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3760"/>
        <w:gridCol w:w="760"/>
        <w:gridCol w:w="1200"/>
        <w:gridCol w:w="1200"/>
        <w:gridCol w:w="1480"/>
      </w:tblGrid>
      <w:tr w:rsidR="008477AE" w:rsidRPr="008477AE" w:rsidTr="004069CA">
        <w:trPr>
          <w:trHeight w:val="315"/>
        </w:trPr>
        <w:tc>
          <w:tcPr>
            <w:tcW w:w="800" w:type="dxa"/>
            <w:shd w:val="clear" w:color="000000" w:fill="BFBFBF"/>
            <w:noWrap/>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N°</w:t>
            </w:r>
          </w:p>
        </w:tc>
        <w:tc>
          <w:tcPr>
            <w:tcW w:w="3760" w:type="dxa"/>
            <w:shd w:val="clear" w:color="000000" w:fill="BFBFBF"/>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Désignation</w:t>
            </w:r>
          </w:p>
        </w:tc>
        <w:tc>
          <w:tcPr>
            <w:tcW w:w="760" w:type="dxa"/>
            <w:shd w:val="clear" w:color="000000" w:fill="BFBFBF"/>
            <w:noWrap/>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U</w:t>
            </w:r>
          </w:p>
        </w:tc>
        <w:tc>
          <w:tcPr>
            <w:tcW w:w="1200" w:type="dxa"/>
            <w:shd w:val="clear" w:color="000000" w:fill="BFBFBF"/>
            <w:noWrap/>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proofErr w:type="spellStart"/>
            <w:r w:rsidRPr="008477AE">
              <w:rPr>
                <w:rFonts w:ascii="Arial Narrow" w:eastAsia="Times New Roman" w:hAnsi="Arial Narrow" w:cs="Calibri"/>
                <w:b/>
                <w:bCs/>
                <w:sz w:val="24"/>
                <w:szCs w:val="24"/>
                <w:lang w:eastAsia="fr-FR"/>
              </w:rPr>
              <w:t>Qté</w:t>
            </w:r>
            <w:proofErr w:type="spellEnd"/>
          </w:p>
        </w:tc>
        <w:tc>
          <w:tcPr>
            <w:tcW w:w="1200" w:type="dxa"/>
            <w:shd w:val="clear" w:color="000000" w:fill="BFBFBF"/>
            <w:noWrap/>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P.U.</w:t>
            </w:r>
          </w:p>
        </w:tc>
        <w:tc>
          <w:tcPr>
            <w:tcW w:w="1480" w:type="dxa"/>
            <w:shd w:val="clear" w:color="000000" w:fill="BFBFBF"/>
            <w:noWrap/>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P.T.</w:t>
            </w: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100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xml:space="preserve">CONSTRUCTION D'UN RESEAU MONOPHASE MOYENNE TENSION </w:t>
            </w: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Etude et piquetage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2,65</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Fouilles en terrain normal</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11m/300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11m/500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9</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Ferrure de tête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9</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Tige renforcée TG16/500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Isolateur rigide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chaîne d'ancrage 30KV 3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14</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109</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chaîne d'ancrage 30KV 4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6</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110</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Pince d'ancrage MT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18</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Fer U pour ancrage MT </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18</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Attache </w:t>
            </w:r>
            <w:proofErr w:type="spellStart"/>
            <w:r w:rsidRPr="008477AE">
              <w:rPr>
                <w:rFonts w:ascii="Arial Narrow" w:eastAsia="Times New Roman" w:hAnsi="Arial Narrow" w:cs="Calibri"/>
                <w:sz w:val="24"/>
                <w:szCs w:val="24"/>
                <w:lang w:eastAsia="fr-FR"/>
              </w:rPr>
              <w:t>perfomed</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Confection bretelle de dérivation MT 34mm² ou 54mm²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déroulage câble almélec 54 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2783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Plaque Numéro et Numérotation</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Plaque DM</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Prise en charge touret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Travaux sous coupure </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H</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7</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119</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Massif de fondation pour supports</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Total 100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200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CONSTRUCTION D'UN RESEAU MIXTE MT/BT</w:t>
            </w: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Etude et piquetage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0,65</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Fouilles en terrain normal</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12,5</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11m/300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8</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11m/500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Ferrure de tête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Tige renforcée TG16/500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Isolateur rigide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Attache </w:t>
            </w:r>
            <w:proofErr w:type="spellStart"/>
            <w:r w:rsidRPr="008477AE">
              <w:rPr>
                <w:rFonts w:ascii="Arial Narrow" w:eastAsia="Times New Roman" w:hAnsi="Arial Narrow" w:cs="Calibri"/>
                <w:sz w:val="24"/>
                <w:szCs w:val="24"/>
                <w:lang w:eastAsia="fr-FR"/>
              </w:rPr>
              <w:t>perfomed</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209</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chaîne d'ancrage 30KV 3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6</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210</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chaîne d'ancrage 30KV 4 </w:t>
            </w:r>
            <w:proofErr w:type="spellStart"/>
            <w:r w:rsidRPr="008477AE">
              <w:rPr>
                <w:rFonts w:ascii="Arial Narrow" w:eastAsia="Times New Roman" w:hAnsi="Arial Narrow" w:cs="Calibri"/>
                <w:sz w:val="24"/>
                <w:szCs w:val="24"/>
                <w:lang w:eastAsia="fr-FR"/>
              </w:rPr>
              <w:t>élts</w:t>
            </w:r>
            <w:proofErr w:type="spellEnd"/>
            <w:r w:rsidRPr="008477AE">
              <w:rPr>
                <w:rFonts w:ascii="Arial Narrow" w:eastAsia="Times New Roman" w:hAnsi="Arial Narrow" w:cs="Calibri"/>
                <w:sz w:val="24"/>
                <w:szCs w:val="24"/>
                <w:lang w:eastAsia="fr-FR"/>
              </w:rPr>
              <w:t xml:space="preserve"> 34/54mm²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Pince d'ancrage MT 34/54</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Fer U pour ancrage MT triphasé</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déroulage câble almélec  34 mm²</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683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Numéro et Numérotation</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215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Plaque DM</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Prise en charge touret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Massif de fondation pour supports</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Pince d'ancrage BT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219</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Pince d'alignement BT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8</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220</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Confection terre de neutre type C</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Déroulage câble Torsadé 4x25 mm²</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525</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Capuchon d'extrémité</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roofErr w:type="spellStart"/>
            <w:r w:rsidRPr="008477AE">
              <w:rPr>
                <w:rFonts w:ascii="Arial Narrow" w:eastAsia="Times New Roman" w:hAnsi="Arial Narrow" w:cs="Calibri"/>
                <w:sz w:val="24"/>
                <w:szCs w:val="24"/>
                <w:lang w:eastAsia="fr-FR"/>
              </w:rPr>
              <w:t>Ens</w:t>
            </w:r>
            <w:proofErr w:type="spellEnd"/>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Raccord BT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roofErr w:type="spellStart"/>
            <w:r w:rsidRPr="008477AE">
              <w:rPr>
                <w:rFonts w:ascii="Arial Narrow" w:eastAsia="Times New Roman" w:hAnsi="Arial Narrow" w:cs="Calibri"/>
                <w:sz w:val="24"/>
                <w:szCs w:val="24"/>
                <w:lang w:eastAsia="fr-FR"/>
              </w:rPr>
              <w:t>Ens</w:t>
            </w:r>
            <w:proofErr w:type="spellEnd"/>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TOTAL 200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300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xml:space="preserve">POSTE DE TRANSFORMATION H61                 </w:t>
            </w:r>
          </w:p>
        </w:tc>
      </w:tr>
      <w:tr w:rsidR="008477AE" w:rsidRPr="008477AE" w:rsidTr="004069CA">
        <w:trPr>
          <w:trHeight w:val="6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301</w:t>
            </w:r>
          </w:p>
        </w:tc>
        <w:tc>
          <w:tcPr>
            <w:tcW w:w="3760" w:type="dxa"/>
            <w:shd w:val="clear" w:color="000000" w:fill="FFFFFF"/>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Transformateur H61 25 KVA-17,32Kv / B2</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Support béton  12m/1000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Fouilles en terrain normal</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C/C à expulsion</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Parafoudre 27KV</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Equipement complet poste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Confection MALT type 2BH</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roofErr w:type="spellStart"/>
            <w:r w:rsidRPr="008477AE">
              <w:rPr>
                <w:rFonts w:ascii="Arial Narrow" w:eastAsia="Times New Roman" w:hAnsi="Arial Narrow" w:cs="Calibri"/>
                <w:sz w:val="24"/>
                <w:szCs w:val="24"/>
                <w:lang w:eastAsia="fr-FR"/>
              </w:rPr>
              <w:t>Ens</w:t>
            </w:r>
            <w:proofErr w:type="spellEnd"/>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308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Massif de fondation</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TOTAL 300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400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CONSTRUCTION D'UN RESEAU BT MONOPHASE 4x25MM²</w:t>
            </w: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Etude et piquetage</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Km</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0,7</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7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Fouilles en terrain normal</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w:t>
            </w:r>
            <w:r w:rsidRPr="008477AE">
              <w:rPr>
                <w:rFonts w:ascii="Arial Narrow" w:eastAsia="Times New Roman" w:hAnsi="Arial Narrow" w:cs="Calibri"/>
                <w:sz w:val="24"/>
                <w:szCs w:val="24"/>
                <w:vertAlign w:val="superscript"/>
                <w:lang w:eastAsia="fr-FR"/>
              </w:rPr>
              <w:t>3</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12,5</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9m/300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9</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F et P Poteau béton 9m/500 </w:t>
            </w:r>
            <w:proofErr w:type="spellStart"/>
            <w:r w:rsidRPr="008477AE">
              <w:rPr>
                <w:rFonts w:ascii="Arial Narrow" w:eastAsia="Times New Roman" w:hAnsi="Arial Narrow" w:cs="Calibri"/>
                <w:sz w:val="24"/>
                <w:szCs w:val="24"/>
                <w:lang w:eastAsia="fr-FR"/>
              </w:rPr>
              <w:t>daN</w:t>
            </w:r>
            <w:proofErr w:type="spellEnd"/>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Armement d'alignement BT</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20</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Armement d'ancrage BT</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10</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630"/>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Déroulage câble Torsadé 4x25 mm²</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ml</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735</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Plaque numéro + numérotation</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14</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409</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Mise à la terre type C</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410</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Prise en charge touret</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7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Massif de fondation</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m</w:t>
            </w:r>
            <w:r w:rsidRPr="008477AE">
              <w:rPr>
                <w:rFonts w:ascii="Arial Narrow" w:eastAsia="Times New Roman" w:hAnsi="Arial Narrow" w:cs="Calibri"/>
                <w:sz w:val="24"/>
                <w:szCs w:val="24"/>
                <w:vertAlign w:val="superscript"/>
                <w:lang w:eastAsia="fr-FR"/>
              </w:rPr>
              <w:t>3</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1,98002</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Raccord BT</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proofErr w:type="spellStart"/>
            <w:r w:rsidRPr="008477AE">
              <w:rPr>
                <w:rFonts w:ascii="Arial Narrow" w:eastAsia="Times New Roman" w:hAnsi="Arial Narrow" w:cs="Calibri"/>
                <w:sz w:val="24"/>
                <w:szCs w:val="24"/>
                <w:lang w:eastAsia="fr-FR"/>
              </w:rPr>
              <w:t>ff</w:t>
            </w:r>
            <w:proofErr w:type="spellEnd"/>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413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 et P Capuchon d'extrémité</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proofErr w:type="spellStart"/>
            <w:r w:rsidRPr="008477AE">
              <w:rPr>
                <w:rFonts w:ascii="Arial Narrow" w:eastAsia="Times New Roman" w:hAnsi="Arial Narrow" w:cs="Calibri"/>
                <w:sz w:val="24"/>
                <w:szCs w:val="24"/>
                <w:lang w:eastAsia="fr-FR"/>
              </w:rPr>
              <w:t>Ens</w:t>
            </w:r>
            <w:proofErr w:type="spellEnd"/>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15"/>
        </w:trPr>
        <w:tc>
          <w:tcPr>
            <w:tcW w:w="8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Sous Total 400</w:t>
            </w:r>
          </w:p>
        </w:tc>
        <w:tc>
          <w:tcPr>
            <w:tcW w:w="76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vAlign w:val="center"/>
            <w:hideMark/>
          </w:tcPr>
          <w:p w:rsidR="004069CA" w:rsidRPr="008477AE" w:rsidRDefault="004069CA" w:rsidP="004069CA">
            <w:pPr>
              <w:spacing w:after="0" w:line="240" w:lineRule="auto"/>
              <w:jc w:val="center"/>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vAlign w:val="center"/>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500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PRESTATIONS DIVERSES</w:t>
            </w: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Transport et manutention matériel</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502</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Transport poteaux</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T/KM</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503</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Abattage et élagage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 KM</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504</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Déplacement équipe</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H</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3</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505</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Installation et repli du chantier</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4</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506</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Epreuves et tests de fonctionnement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FF</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lastRenderedPageBreak/>
              <w:t>507</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Projet d'exécution </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508</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Plan de recollement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SOUS TOTAL 500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15"/>
        </w:trPr>
        <w:tc>
          <w:tcPr>
            <w:tcW w:w="800" w:type="dxa"/>
            <w:shd w:val="clear" w:color="000000" w:fill="92D050"/>
            <w:vAlign w:val="center"/>
            <w:hideMark/>
          </w:tcPr>
          <w:p w:rsidR="004069CA" w:rsidRPr="008477AE" w:rsidRDefault="004069CA" w:rsidP="004069CA">
            <w:pPr>
              <w:spacing w:after="0" w:line="240" w:lineRule="auto"/>
              <w:jc w:val="center"/>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600</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BRANCHEMENT MENAGE</w:t>
            </w:r>
          </w:p>
        </w:tc>
      </w:tr>
      <w:tr w:rsidR="008477AE" w:rsidRPr="008477AE" w:rsidTr="004069CA">
        <w:trPr>
          <w:trHeight w:val="660"/>
        </w:trPr>
        <w:tc>
          <w:tcPr>
            <w:tcW w:w="8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601</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xml:space="preserve">Branchement+ Abonnement </w:t>
            </w:r>
            <w:proofErr w:type="spellStart"/>
            <w:r w:rsidRPr="008477AE">
              <w:rPr>
                <w:rFonts w:ascii="Arial Narrow" w:eastAsia="Times New Roman" w:hAnsi="Arial Narrow" w:cs="Calibri"/>
                <w:sz w:val="24"/>
                <w:szCs w:val="24"/>
                <w:lang w:eastAsia="fr-FR"/>
              </w:rPr>
              <w:t>Eneo</w:t>
            </w:r>
            <w:proofErr w:type="spellEnd"/>
            <w:r w:rsidRPr="008477AE">
              <w:rPr>
                <w:rFonts w:ascii="Arial Narrow" w:eastAsia="Times New Roman" w:hAnsi="Arial Narrow" w:cs="Calibri"/>
                <w:sz w:val="24"/>
                <w:szCs w:val="24"/>
                <w:lang w:eastAsia="fr-FR"/>
              </w:rPr>
              <w:t xml:space="preserve"> 2 fils prépayé</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U</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SOUS TOTAL 600</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8400" w:type="dxa"/>
            <w:gridSpan w:val="5"/>
            <w:shd w:val="clear" w:color="000000" w:fill="92D050"/>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 </w:t>
            </w: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TOTAL GENERAL HT</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TVA</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19,25</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IR</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2,2</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NET A MANDATER</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480" w:type="dxa"/>
            <w:shd w:val="clear" w:color="auto" w:fill="auto"/>
            <w:noWrap/>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r w:rsidR="008477AE" w:rsidRPr="008477AE" w:rsidTr="004069CA">
        <w:trPr>
          <w:trHeight w:val="330"/>
        </w:trPr>
        <w:tc>
          <w:tcPr>
            <w:tcW w:w="8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3760" w:type="dxa"/>
            <w:shd w:val="clear" w:color="auto" w:fill="auto"/>
            <w:vAlign w:val="center"/>
            <w:hideMark/>
          </w:tcPr>
          <w:p w:rsidR="004069CA" w:rsidRPr="008477AE" w:rsidRDefault="004069CA" w:rsidP="004069CA">
            <w:pPr>
              <w:spacing w:after="0" w:line="240" w:lineRule="auto"/>
              <w:rPr>
                <w:rFonts w:ascii="Arial Narrow" w:eastAsia="Times New Roman" w:hAnsi="Arial Narrow" w:cs="Calibri"/>
                <w:b/>
                <w:bCs/>
                <w:sz w:val="24"/>
                <w:szCs w:val="24"/>
                <w:lang w:eastAsia="fr-FR"/>
              </w:rPr>
            </w:pPr>
            <w:r w:rsidRPr="008477AE">
              <w:rPr>
                <w:rFonts w:ascii="Arial Narrow" w:eastAsia="Times New Roman" w:hAnsi="Arial Narrow" w:cs="Calibri"/>
                <w:b/>
                <w:bCs/>
                <w:sz w:val="24"/>
                <w:szCs w:val="24"/>
                <w:lang w:eastAsia="fr-FR"/>
              </w:rPr>
              <w:t>MONTANT TTC</w:t>
            </w:r>
          </w:p>
        </w:tc>
        <w:tc>
          <w:tcPr>
            <w:tcW w:w="76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200" w:type="dxa"/>
            <w:shd w:val="clear" w:color="auto" w:fill="auto"/>
            <w:noWrap/>
            <w:vAlign w:val="bottom"/>
            <w:hideMark/>
          </w:tcPr>
          <w:p w:rsidR="004069CA" w:rsidRPr="008477AE" w:rsidRDefault="004069CA" w:rsidP="004069CA">
            <w:pPr>
              <w:spacing w:after="0" w:line="240" w:lineRule="auto"/>
              <w:rPr>
                <w:rFonts w:ascii="Arial Narrow" w:eastAsia="Times New Roman" w:hAnsi="Arial Narrow" w:cs="Calibri"/>
                <w:sz w:val="24"/>
                <w:szCs w:val="24"/>
                <w:lang w:eastAsia="fr-FR"/>
              </w:rPr>
            </w:pPr>
            <w:r w:rsidRPr="008477AE">
              <w:rPr>
                <w:rFonts w:ascii="Arial Narrow" w:eastAsia="Times New Roman" w:hAnsi="Arial Narrow" w:cs="Calibri"/>
                <w:sz w:val="24"/>
                <w:szCs w:val="24"/>
                <w:lang w:eastAsia="fr-FR"/>
              </w:rPr>
              <w:t> </w:t>
            </w:r>
          </w:p>
        </w:tc>
        <w:tc>
          <w:tcPr>
            <w:tcW w:w="1480" w:type="dxa"/>
            <w:shd w:val="clear" w:color="000000" w:fill="BFBFBF"/>
            <w:vAlign w:val="bottom"/>
            <w:hideMark/>
          </w:tcPr>
          <w:p w:rsidR="004069CA" w:rsidRPr="008477AE" w:rsidRDefault="004069CA" w:rsidP="004069CA">
            <w:pPr>
              <w:spacing w:after="0" w:line="240" w:lineRule="auto"/>
              <w:jc w:val="right"/>
              <w:rPr>
                <w:rFonts w:ascii="Arial Narrow" w:eastAsia="Times New Roman" w:hAnsi="Arial Narrow" w:cs="Calibri"/>
                <w:b/>
                <w:bCs/>
                <w:sz w:val="24"/>
                <w:szCs w:val="24"/>
                <w:lang w:eastAsia="fr-FR"/>
              </w:rPr>
            </w:pPr>
          </w:p>
        </w:tc>
      </w:tr>
    </w:tbl>
    <w:p w:rsidR="004069CA" w:rsidRPr="008477AE" w:rsidRDefault="004069CA" w:rsidP="004069CA">
      <w:pPr>
        <w:spacing w:after="0" w:line="240" w:lineRule="auto"/>
        <w:rPr>
          <w:rFonts w:ascii="Arial Narrow" w:eastAsia="Times New Roman" w:hAnsi="Arial Narrow" w:cs="Times New Roman"/>
        </w:rPr>
      </w:pPr>
    </w:p>
    <w:p w:rsidR="004069CA" w:rsidRPr="008477AE" w:rsidRDefault="004069CA" w:rsidP="004069CA">
      <w:pPr>
        <w:spacing w:after="0" w:line="240" w:lineRule="auto"/>
        <w:rPr>
          <w:rFonts w:ascii="Arial Narrow" w:eastAsia="Times New Roman" w:hAnsi="Arial Narrow" w:cs="Times New Roman"/>
        </w:rPr>
      </w:pPr>
    </w:p>
    <w:p w:rsidR="004069CA" w:rsidRPr="008477AE" w:rsidRDefault="004069CA" w:rsidP="004069CA">
      <w:pPr>
        <w:spacing w:after="0" w:line="240" w:lineRule="auto"/>
        <w:rPr>
          <w:rFonts w:ascii="Arial Narrow" w:eastAsia="Times New Roman" w:hAnsi="Arial Narrow" w:cs="Times New Roman"/>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345499" w:rsidRPr="008477AE" w:rsidRDefault="00345499" w:rsidP="00345499">
      <w:pPr>
        <w:spacing w:line="276" w:lineRule="auto"/>
        <w:rPr>
          <w:rFonts w:ascii="Times New Roman" w:eastAsia="Calibri" w:hAnsi="Times New Roman" w:cs="Times New Roman"/>
          <w:sz w:val="18"/>
          <w:szCs w:val="24"/>
          <w:lang w:eastAsia="fr-FR"/>
        </w:rPr>
      </w:pPr>
    </w:p>
    <w:p w:rsidR="004069CA" w:rsidRPr="008477AE" w:rsidRDefault="004069CA" w:rsidP="004069CA">
      <w:pPr>
        <w:tabs>
          <w:tab w:val="left" w:pos="1515"/>
          <w:tab w:val="left" w:pos="3680"/>
          <w:tab w:val="center" w:pos="4820"/>
        </w:tabs>
        <w:spacing w:after="0" w:line="276" w:lineRule="auto"/>
        <w:rPr>
          <w:rFonts w:ascii="Times New Roman" w:eastAsia="Times New Roman" w:hAnsi="Times New Roman" w:cs="Times New Roman"/>
          <w:b/>
          <w:sz w:val="24"/>
          <w:szCs w:val="24"/>
          <w:lang w:eastAsia="fr-FR"/>
        </w:rPr>
      </w:pPr>
    </w:p>
    <w:p w:rsidR="004069CA" w:rsidRPr="008477AE" w:rsidRDefault="00ED266E" w:rsidP="004069CA">
      <w:pPr>
        <w:tabs>
          <w:tab w:val="left" w:pos="3680"/>
        </w:tabs>
        <w:spacing w:after="0" w:line="276" w:lineRule="auto"/>
        <w:jc w:val="center"/>
        <w:rPr>
          <w:rFonts w:ascii="Times New Roman" w:eastAsia="Times New Roman" w:hAnsi="Times New Roman" w:cs="Times New Roman"/>
          <w:b/>
          <w:sz w:val="24"/>
          <w:szCs w:val="24"/>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82144" behindDoc="0" locked="0" layoutInCell="1" allowOverlap="1" wp14:anchorId="6A4CB85B" wp14:editId="1C4963A9">
                <wp:simplePos x="0" y="0"/>
                <wp:positionH relativeFrom="column">
                  <wp:posOffset>3865880</wp:posOffset>
                </wp:positionH>
                <wp:positionV relativeFrom="paragraph">
                  <wp:posOffset>-52705</wp:posOffset>
                </wp:positionV>
                <wp:extent cx="2623185" cy="2743200"/>
                <wp:effectExtent l="0" t="0" r="5715" b="0"/>
                <wp:wrapNone/>
                <wp:docPr id="540" name="Zone de texte 540"/>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4069CA">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4069CA">
                            <w:pPr>
                              <w:spacing w:after="0" w:line="240" w:lineRule="auto"/>
                              <w:jc w:val="center"/>
                              <w:rPr>
                                <w:sz w:val="20"/>
                                <w:szCs w:val="20"/>
                              </w:rPr>
                            </w:pPr>
                            <w:r w:rsidRPr="0025448A">
                              <w:rPr>
                                <w:sz w:val="20"/>
                                <w:szCs w:val="20"/>
                              </w:rPr>
                              <w:t>***********</w:t>
                            </w:r>
                          </w:p>
                          <w:p w:rsidR="001279BD" w:rsidRPr="00471F82" w:rsidRDefault="001279BD" w:rsidP="004069CA">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CEC3B7" id="Zone de texte 540" o:spid="_x0000_s1059" type="#_x0000_t202" style="position:absolute;left:0;text-align:left;margin-left:304.4pt;margin-top:-4.15pt;width:206.55pt;height:3in;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" fillcolor="window" stroked="f" strokeweight=".5pt">
                <v:textbox>
                  <w:txbxContent>
                    <w:p w:rsidR="00ED266E" w:rsidRPr="0025448A" w:rsidRDefault="00ED266E" w:rsidP="004069CA">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4069CA">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4069CA">
                      <w:pPr>
                        <w:spacing w:after="0" w:line="240" w:lineRule="auto"/>
                        <w:jc w:val="center"/>
                        <w:rPr>
                          <w:sz w:val="20"/>
                          <w:szCs w:val="20"/>
                        </w:rPr>
                      </w:pPr>
                      <w:r w:rsidRPr="0025448A">
                        <w:rPr>
                          <w:sz w:val="20"/>
                          <w:szCs w:val="20"/>
                        </w:rPr>
                        <w:t>***********</w:t>
                      </w:r>
                    </w:p>
                    <w:p w:rsidR="00ED266E" w:rsidRPr="00471F82" w:rsidRDefault="00ED266E" w:rsidP="004069CA">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83168" behindDoc="0" locked="0" layoutInCell="1" allowOverlap="1" wp14:anchorId="468113C0" wp14:editId="60DF7FEB">
            <wp:simplePos x="0" y="0"/>
            <wp:positionH relativeFrom="column">
              <wp:posOffset>2172970</wp:posOffset>
            </wp:positionH>
            <wp:positionV relativeFrom="paragraph">
              <wp:posOffset>180340</wp:posOffset>
            </wp:positionV>
            <wp:extent cx="1689377" cy="2166229"/>
            <wp:effectExtent l="0" t="0" r="6350" b="5715"/>
            <wp:wrapNone/>
            <wp:docPr id="543" name="Image 54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81120" behindDoc="0" locked="0" layoutInCell="1" allowOverlap="1" wp14:anchorId="793B4C09" wp14:editId="72E0E429">
                <wp:simplePos x="0" y="0"/>
                <wp:positionH relativeFrom="column">
                  <wp:posOffset>-707390</wp:posOffset>
                </wp:positionH>
                <wp:positionV relativeFrom="paragraph">
                  <wp:posOffset>-38735</wp:posOffset>
                </wp:positionV>
                <wp:extent cx="2802834" cy="2921635"/>
                <wp:effectExtent l="0" t="0" r="0" b="0"/>
                <wp:wrapNone/>
                <wp:docPr id="541" name="Zone de texte 541"/>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rPr>
                            </w:pPr>
                            <w:r w:rsidRPr="0025448A">
                              <w:rPr>
                                <w:bCs/>
                                <w:sz w:val="20"/>
                                <w:szCs w:val="18"/>
                              </w:rPr>
                              <w:t>REPUBLIQUE DU CAMEROUN</w:t>
                            </w:r>
                          </w:p>
                          <w:p w:rsidR="001279BD" w:rsidRPr="0025448A" w:rsidRDefault="001279BD" w:rsidP="004069CA">
                            <w:pPr>
                              <w:spacing w:after="0" w:line="240" w:lineRule="auto"/>
                              <w:jc w:val="center"/>
                              <w:rPr>
                                <w:bCs/>
                                <w:i/>
                                <w:sz w:val="20"/>
                                <w:szCs w:val="18"/>
                              </w:rPr>
                            </w:pPr>
                            <w:r w:rsidRPr="0025448A">
                              <w:rPr>
                                <w:bCs/>
                                <w:i/>
                                <w:sz w:val="20"/>
                                <w:szCs w:val="18"/>
                              </w:rPr>
                              <w:t>Paix –travail –patrie</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REGION DU SUD</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DÉPARTEMENT DE LA VALLÉE DU NTEM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
                                <w:bCs/>
                                <w:sz w:val="20"/>
                                <w:szCs w:val="18"/>
                              </w:rPr>
                            </w:pPr>
                            <w:r w:rsidRPr="0025448A">
                              <w:rPr>
                                <w:b/>
                                <w:bCs/>
                                <w:sz w:val="20"/>
                                <w:szCs w:val="18"/>
                              </w:rPr>
                              <w:t>COMMUNE D’AMBAM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SECRETARIAT GENERAL</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4069CA">
                            <w:pPr>
                              <w:spacing w:after="0" w:line="240" w:lineRule="auto"/>
                              <w:jc w:val="center"/>
                              <w:rPr>
                                <w:bCs/>
                                <w:sz w:val="20"/>
                                <w:szCs w:val="18"/>
                              </w:rPr>
                            </w:pPr>
                            <w:r w:rsidRPr="0025448A">
                              <w:rPr>
                                <w:bCs/>
                                <w:sz w:val="20"/>
                                <w:szCs w:val="18"/>
                              </w:rPr>
                              <w:t xml:space="preserve"> *****</w:t>
                            </w:r>
                          </w:p>
                          <w:p w:rsidR="001279BD" w:rsidRPr="0025448A" w:rsidRDefault="001279BD" w:rsidP="004069CA">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4069CA">
                            <w:pPr>
                              <w:spacing w:after="0" w:line="240" w:lineRule="auto"/>
                              <w:jc w:val="center"/>
                              <w:rPr>
                                <w:b/>
                                <w:sz w:val="20"/>
                                <w:szCs w:val="20"/>
                                <w:lang w:val="en-US"/>
                              </w:rPr>
                            </w:pPr>
                            <w:r w:rsidRPr="0025448A">
                              <w:rPr>
                                <w:b/>
                                <w:sz w:val="20"/>
                                <w:szCs w:val="20"/>
                                <w:lang w:val="en-US"/>
                              </w:rPr>
                              <w:t>**********</w:t>
                            </w:r>
                          </w:p>
                          <w:p w:rsidR="001279BD" w:rsidRPr="0025448A" w:rsidRDefault="001279BD" w:rsidP="004069CA">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4069CA">
                            <w:pPr>
                              <w:spacing w:after="0" w:line="240" w:lineRule="auto"/>
                              <w:jc w:val="center"/>
                              <w:rPr>
                                <w:bCs/>
                                <w:sz w:val="16"/>
                                <w:szCs w:val="18"/>
                              </w:rPr>
                            </w:pPr>
                          </w:p>
                          <w:p w:rsidR="001279BD" w:rsidRPr="00C431E9" w:rsidRDefault="001279BD" w:rsidP="004069CA">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3D36F7" id="Zone de texte 541" o:spid="_x0000_s1060" type="#_x0000_t202" style="position:absolute;left:0;text-align:left;margin-left:-55.7pt;margin-top:-3.05pt;width:220.7pt;height:23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" fillcolor="window" stroked="f" strokeweight=".5pt">
                <v:textbox>
                  <w:txbxContent>
                    <w:p w:rsidR="00ED266E" w:rsidRPr="0025448A" w:rsidRDefault="00ED266E" w:rsidP="004069CA">
                      <w:pPr>
                        <w:spacing w:after="0" w:line="240" w:lineRule="auto"/>
                        <w:jc w:val="center"/>
                        <w:rPr>
                          <w:bCs/>
                          <w:sz w:val="20"/>
                          <w:szCs w:val="18"/>
                        </w:rPr>
                      </w:pPr>
                      <w:r w:rsidRPr="0025448A">
                        <w:rPr>
                          <w:bCs/>
                          <w:sz w:val="20"/>
                          <w:szCs w:val="18"/>
                        </w:rPr>
                        <w:t>REPUBLIQUE DU CAMEROUN</w:t>
                      </w:r>
                    </w:p>
                    <w:p w:rsidR="00ED266E" w:rsidRPr="0025448A" w:rsidRDefault="00ED266E" w:rsidP="004069CA">
                      <w:pPr>
                        <w:spacing w:after="0" w:line="240" w:lineRule="auto"/>
                        <w:jc w:val="center"/>
                        <w:rPr>
                          <w:bCs/>
                          <w:i/>
                          <w:sz w:val="20"/>
                          <w:szCs w:val="18"/>
                        </w:rPr>
                      </w:pPr>
                      <w:r w:rsidRPr="0025448A">
                        <w:rPr>
                          <w:bCs/>
                          <w:i/>
                          <w:sz w:val="20"/>
                          <w:szCs w:val="18"/>
                        </w:rPr>
                        <w:t>Paix –travail –patrie</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REGION DU SUD</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DÉPARTEMENT DE LA VALLÉE DU NTEM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
                          <w:bCs/>
                          <w:sz w:val="20"/>
                          <w:szCs w:val="18"/>
                        </w:rPr>
                      </w:pPr>
                      <w:r w:rsidRPr="0025448A">
                        <w:rPr>
                          <w:b/>
                          <w:bCs/>
                          <w:sz w:val="20"/>
                          <w:szCs w:val="18"/>
                        </w:rPr>
                        <w:t>COMMUNE D’AMBAM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SECRETARIAT GENERAL</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4069CA">
                      <w:pPr>
                        <w:spacing w:after="0" w:line="240" w:lineRule="auto"/>
                        <w:jc w:val="center"/>
                        <w:rPr>
                          <w:bCs/>
                          <w:sz w:val="20"/>
                          <w:szCs w:val="18"/>
                        </w:rPr>
                      </w:pPr>
                      <w:r w:rsidRPr="0025448A">
                        <w:rPr>
                          <w:bCs/>
                          <w:sz w:val="20"/>
                          <w:szCs w:val="18"/>
                        </w:rPr>
                        <w:t xml:space="preserve"> *****</w:t>
                      </w:r>
                    </w:p>
                    <w:p w:rsidR="00ED266E" w:rsidRPr="0025448A" w:rsidRDefault="00ED266E" w:rsidP="004069CA">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4069CA">
                      <w:pPr>
                        <w:spacing w:after="0" w:line="240" w:lineRule="auto"/>
                        <w:jc w:val="center"/>
                        <w:rPr>
                          <w:b/>
                          <w:sz w:val="20"/>
                          <w:szCs w:val="20"/>
                          <w:lang w:val="en-US"/>
                        </w:rPr>
                      </w:pPr>
                      <w:r w:rsidRPr="0025448A">
                        <w:rPr>
                          <w:b/>
                          <w:sz w:val="20"/>
                          <w:szCs w:val="20"/>
                          <w:lang w:val="en-US"/>
                        </w:rPr>
                        <w:t>**********</w:t>
                      </w:r>
                    </w:p>
                    <w:p w:rsidR="00ED266E" w:rsidRPr="0025448A" w:rsidRDefault="00ED266E" w:rsidP="004069CA">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4069CA">
                      <w:pPr>
                        <w:spacing w:after="0" w:line="240" w:lineRule="auto"/>
                        <w:jc w:val="center"/>
                        <w:rPr>
                          <w:bCs/>
                          <w:sz w:val="16"/>
                          <w:szCs w:val="18"/>
                        </w:rPr>
                      </w:pPr>
                    </w:p>
                    <w:p w:rsidR="00ED266E" w:rsidRPr="00C431E9" w:rsidRDefault="00ED266E" w:rsidP="004069CA">
                      <w:pPr>
                        <w:spacing w:after="0" w:line="240" w:lineRule="auto"/>
                        <w:jc w:val="center"/>
                        <w:rPr>
                          <w:bCs/>
                          <w:sz w:val="18"/>
                          <w:szCs w:val="18"/>
                        </w:rPr>
                      </w:pPr>
                    </w:p>
                  </w:txbxContent>
                </v:textbox>
              </v:shape>
            </w:pict>
          </mc:Fallback>
        </mc:AlternateContent>
      </w: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0" w:line="240" w:lineRule="auto"/>
        <w:rPr>
          <w:rFonts w:ascii="Calibri" w:eastAsia="Calibri" w:hAnsi="Calibri" w:cs="Times New Roman"/>
          <w:sz w:val="24"/>
          <w:szCs w:val="24"/>
        </w:rPr>
      </w:pPr>
    </w:p>
    <w:p w:rsidR="004069CA" w:rsidRPr="008477AE" w:rsidRDefault="004069CA" w:rsidP="004069CA">
      <w:pPr>
        <w:spacing w:after="0" w:line="240" w:lineRule="auto"/>
        <w:rPr>
          <w:rFonts w:ascii="Calibri" w:eastAsia="Calibri" w:hAnsi="Calibri" w:cs="Times New Roman"/>
          <w:sz w:val="2"/>
          <w:szCs w:val="24"/>
        </w:rPr>
      </w:pPr>
    </w:p>
    <w:p w:rsidR="004069CA" w:rsidRPr="008477AE" w:rsidRDefault="004069CA" w:rsidP="004069CA">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4069CA" w:rsidRPr="008477AE" w:rsidRDefault="00ED266E" w:rsidP="004069CA">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84192" behindDoc="0" locked="0" layoutInCell="1" allowOverlap="1" wp14:anchorId="389DF281" wp14:editId="1E6D1136">
                <wp:simplePos x="0" y="0"/>
                <wp:positionH relativeFrom="margin">
                  <wp:posOffset>-404495</wp:posOffset>
                </wp:positionH>
                <wp:positionV relativeFrom="margin">
                  <wp:posOffset>3834765</wp:posOffset>
                </wp:positionV>
                <wp:extent cx="6696075" cy="2181225"/>
                <wp:effectExtent l="38100" t="38100" r="47625" b="47625"/>
                <wp:wrapSquare wrapText="bothSides"/>
                <wp:docPr id="54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181225"/>
                        </a:xfrm>
                        <a:prstGeom prst="roundRect">
                          <a:avLst>
                            <a:gd name="adj" fmla="val 16667"/>
                          </a:avLst>
                        </a:prstGeom>
                        <a:solidFill>
                          <a:srgbClr val="FFFFFF"/>
                        </a:solidFill>
                        <a:ln w="76200" cmpd="tri">
                          <a:solidFill>
                            <a:srgbClr val="000000"/>
                          </a:solidFill>
                          <a:round/>
                          <a:headEnd/>
                          <a:tailEnd/>
                        </a:ln>
                      </wps:spPr>
                      <wps:txb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1" style="position:absolute;left:0;text-align:left;margin-left:-31.85pt;margin-top:301.95pt;width:527.25pt;height:171.7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" strokeweight="6pt">
                <v:stroke linestyle="thickBetweenThin"/>
                <v:textbo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4069CA" w:rsidRPr="008477AE">
        <w:rPr>
          <w:rFonts w:ascii="Times New Roman" w:eastAsia="Times New Roman" w:hAnsi="Times New Roman" w:cs="Times New Roman"/>
          <w:b/>
          <w:i/>
          <w:u w:val="single"/>
          <w:lang w:eastAsia="fr-FR"/>
        </w:rPr>
        <w:t>COMMISSION COMPETENTE :</w:t>
      </w:r>
      <w:r w:rsidR="004069CA" w:rsidRPr="008477AE">
        <w:rPr>
          <w:rFonts w:ascii="Times New Roman" w:eastAsia="Times New Roman" w:hAnsi="Times New Roman" w:cs="Times New Roman"/>
          <w:b/>
          <w:i/>
          <w:lang w:eastAsia="fr-FR"/>
        </w:rPr>
        <w:t xml:space="preserve"> COMMISSION INTERNE DE PASSATION DES MARCHES DE LA COMMUNE D’AMBAM</w: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4069CA" w:rsidRPr="008477AE" w:rsidRDefault="004069CA"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4069CA" w:rsidP="004069CA">
      <w:pPr>
        <w:tabs>
          <w:tab w:val="left" w:pos="1515"/>
          <w:tab w:val="left" w:pos="3680"/>
          <w:tab w:val="center" w:pos="4820"/>
        </w:tabs>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b/>
      </w:r>
      <w:r w:rsidR="00345499" w:rsidRPr="008477AE">
        <w:rPr>
          <w:rFonts w:ascii="Times New Roman" w:eastAsia="Times New Roman" w:hAnsi="Times New Roman" w:cs="Times New Roman"/>
          <w:b/>
          <w:sz w:val="24"/>
          <w:szCs w:val="24"/>
          <w:lang w:eastAsia="fr-FR"/>
        </w:rPr>
        <w:t>PIÈCE 9 : CADRE DE SOUS-DETAIL DES PRIX (CSDP)</w: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ED266E" w:rsidRPr="008477AE" w:rsidRDefault="00ED266E"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ED266E" w:rsidRPr="008477AE" w:rsidRDefault="00ED266E" w:rsidP="00345499">
      <w:pPr>
        <w:tabs>
          <w:tab w:val="left" w:pos="3680"/>
        </w:tabs>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tabs>
          <w:tab w:val="left" w:pos="3680"/>
        </w:tabs>
        <w:spacing w:after="0" w:line="276" w:lineRule="auto"/>
        <w:jc w:val="center"/>
        <w:rPr>
          <w:rFonts w:ascii="Times New Roman" w:eastAsia="Times New Roman" w:hAnsi="Times New Roman" w:cs="Times New Roman"/>
          <w:b/>
          <w:sz w:val="24"/>
          <w:szCs w:val="24"/>
          <w:lang w:eastAsia="fr-FR"/>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8477AE" w:rsidRPr="008477AE" w:rsidTr="00345499">
        <w:trPr>
          <w:trHeight w:val="322"/>
        </w:trPr>
        <w:tc>
          <w:tcPr>
            <w:tcW w:w="9801" w:type="dxa"/>
            <w:gridSpan w:val="5"/>
            <w:vMerge w:val="restart"/>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SOUS-DETAIL DES PRIX</w:t>
            </w:r>
          </w:p>
        </w:tc>
      </w:tr>
      <w:tr w:rsidR="008477AE" w:rsidRPr="008477AE" w:rsidTr="00345499">
        <w:trPr>
          <w:trHeight w:val="253"/>
        </w:trPr>
        <w:tc>
          <w:tcPr>
            <w:tcW w:w="9801" w:type="dxa"/>
            <w:gridSpan w:val="5"/>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8477AE" w:rsidRPr="008477AE" w:rsidTr="00345499">
        <w:trPr>
          <w:trHeight w:val="255"/>
        </w:trPr>
        <w:tc>
          <w:tcPr>
            <w:tcW w:w="9801" w:type="dxa"/>
            <w:gridSpan w:val="5"/>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DESIGNATION:</w:t>
            </w:r>
          </w:p>
        </w:tc>
      </w:tr>
      <w:tr w:rsidR="008477AE"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N° prix</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Rendement journalier</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Quantité totale</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Unité</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Durée activité</w:t>
            </w:r>
          </w:p>
        </w:tc>
      </w:tr>
      <w:tr w:rsidR="008477AE"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8477AE" w:rsidRPr="008477AE" w:rsidTr="00345499">
        <w:trPr>
          <w:trHeight w:val="255"/>
        </w:trPr>
        <w:tc>
          <w:tcPr>
            <w:tcW w:w="1474" w:type="dxa"/>
            <w:vMerge w:val="restart"/>
            <w:shd w:val="clear" w:color="auto" w:fill="auto"/>
            <w:textDirection w:val="btLr"/>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Main d'œuvre</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CATEGORIE</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Salaire journalier</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Jours facturés</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Montant</w:t>
            </w:r>
          </w:p>
        </w:tc>
      </w:tr>
      <w:tr w:rsidR="008477AE" w:rsidRPr="008477AE" w:rsidTr="00345499">
        <w:trPr>
          <w:trHeight w:val="219"/>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8477AE"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8477AE"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TOTAL A</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val="restart"/>
            <w:shd w:val="clear" w:color="auto" w:fill="auto"/>
            <w:textDirection w:val="btLr"/>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Matériel et Engins</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TYPE</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Taux journalier</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Jours facturés</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Montant</w:t>
            </w: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r w:rsidRPr="008477AE">
              <w:rPr>
                <w:rFonts w:ascii="Times New Roman" w:eastAsia="Times New Roman" w:hAnsi="Times New Roman" w:cs="Times New Roman"/>
                <w:lang w:eastAsia="fr-FR"/>
              </w:rPr>
              <w:t>Petit matériel</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TOTAL B</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val="restart"/>
            <w:shd w:val="clear" w:color="auto" w:fill="auto"/>
            <w:textDirection w:val="btLr"/>
          </w:tcPr>
          <w:p w:rsidR="00345499" w:rsidRPr="008477AE" w:rsidRDefault="00345499" w:rsidP="00345499">
            <w:pPr>
              <w:spacing w:after="0" w:line="240" w:lineRule="auto"/>
              <w:jc w:val="center"/>
              <w:rPr>
                <w:rFonts w:ascii="Times New Roman" w:eastAsia="Times New Roman" w:hAnsi="Times New Roman" w:cs="Times New Roman"/>
                <w:lang w:eastAsia="fr-FR"/>
              </w:rPr>
            </w:pPr>
            <w:r w:rsidRPr="008477AE">
              <w:rPr>
                <w:rFonts w:ascii="Times New Roman" w:eastAsia="Times New Roman" w:hAnsi="Times New Roman" w:cs="Times New Roman"/>
                <w:b/>
                <w:bCs/>
                <w:lang w:eastAsia="fr-FR"/>
              </w:rPr>
              <w:t>Matériaux et Divers</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TYPE</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Prix unitaire</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Consommation</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Montant</w:t>
            </w: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vMerge/>
          </w:tcPr>
          <w:p w:rsidR="00345499" w:rsidRPr="008477AE" w:rsidRDefault="00345499" w:rsidP="00345499">
            <w:pPr>
              <w:spacing w:after="0" w:line="240" w:lineRule="auto"/>
              <w:jc w:val="center"/>
              <w:rPr>
                <w:rFonts w:ascii="Times New Roman" w:eastAsia="Times New Roman" w:hAnsi="Times New Roman" w:cs="Times New Roman"/>
                <w:lang w:eastAsia="fr-FR"/>
              </w:rPr>
            </w:pPr>
          </w:p>
        </w:tc>
        <w:tc>
          <w:tcPr>
            <w:tcW w:w="6465" w:type="dxa"/>
            <w:gridSpan w:val="3"/>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TOTAL C</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1279BD"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D</w:t>
            </w:r>
          </w:p>
        </w:tc>
        <w:tc>
          <w:tcPr>
            <w:tcW w:w="6465" w:type="dxa"/>
            <w:gridSpan w:val="3"/>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val="en-GB" w:eastAsia="fr-FR"/>
              </w:rPr>
            </w:pPr>
            <w:r w:rsidRPr="008477AE">
              <w:rPr>
                <w:rFonts w:ascii="Times New Roman" w:eastAsia="Times New Roman" w:hAnsi="Times New Roman" w:cs="Times New Roman"/>
                <w:b/>
                <w:bCs/>
                <w:lang w:val="en-GB" w:eastAsia="fr-FR"/>
              </w:rPr>
              <w:t>TOTAL COUTS DIRECTS                      A+B+C</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val="en-GB"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E</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Frais généraux de chantier</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roofErr w:type="spellStart"/>
            <w:r w:rsidRPr="008477AE">
              <w:rPr>
                <w:rFonts w:ascii="Times New Roman" w:eastAsia="Times New Roman" w:hAnsi="Times New Roman" w:cs="Times New Roman"/>
                <w:b/>
                <w:bCs/>
                <w:lang w:eastAsia="fr-FR"/>
              </w:rPr>
              <w:t>Dx</w:t>
            </w:r>
            <w:proofErr w:type="spellEnd"/>
            <w:r w:rsidRPr="008477AE">
              <w:rPr>
                <w:rFonts w:ascii="Times New Roman" w:eastAsia="Times New Roman" w:hAnsi="Times New Roman" w:cs="Times New Roman"/>
                <w:b/>
                <w:bCs/>
                <w:lang w:eastAsia="fr-FR"/>
              </w:rPr>
              <w:t>%</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F</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Frais généraux de siège</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roofErr w:type="spellStart"/>
            <w:r w:rsidRPr="008477AE">
              <w:rPr>
                <w:rFonts w:ascii="Times New Roman" w:eastAsia="Times New Roman" w:hAnsi="Times New Roman" w:cs="Times New Roman"/>
                <w:b/>
                <w:bCs/>
                <w:lang w:eastAsia="fr-FR"/>
              </w:rPr>
              <w:t>Dx</w:t>
            </w:r>
            <w:proofErr w:type="spellEnd"/>
            <w:r w:rsidRPr="008477AE">
              <w:rPr>
                <w:rFonts w:ascii="Times New Roman" w:eastAsia="Times New Roman" w:hAnsi="Times New Roman" w:cs="Times New Roman"/>
                <w:b/>
                <w:bCs/>
                <w:lang w:eastAsia="fr-FR"/>
              </w:rPr>
              <w:t>%</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G</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COUT DE REVIENT</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D+E+F</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H</w:t>
            </w:r>
          </w:p>
        </w:tc>
        <w:tc>
          <w:tcPr>
            <w:tcW w:w="2898"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Risques+ Bénéfices</w:t>
            </w:r>
          </w:p>
        </w:tc>
        <w:tc>
          <w:tcPr>
            <w:tcW w:w="1866"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roofErr w:type="spellStart"/>
            <w:r w:rsidRPr="008477AE">
              <w:rPr>
                <w:rFonts w:ascii="Times New Roman" w:eastAsia="Times New Roman" w:hAnsi="Times New Roman" w:cs="Times New Roman"/>
                <w:b/>
                <w:bCs/>
                <w:lang w:eastAsia="fr-FR"/>
              </w:rPr>
              <w:t>Gx</w:t>
            </w:r>
            <w:proofErr w:type="spellEnd"/>
            <w:r w:rsidRPr="008477AE">
              <w:rPr>
                <w:rFonts w:ascii="Times New Roman" w:eastAsia="Times New Roman" w:hAnsi="Times New Roman" w:cs="Times New Roman"/>
                <w:b/>
                <w:bCs/>
                <w:lang w:eastAsia="fr-FR"/>
              </w:rPr>
              <w:t>%</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P</w:t>
            </w:r>
          </w:p>
        </w:tc>
        <w:tc>
          <w:tcPr>
            <w:tcW w:w="4764" w:type="dxa"/>
            <w:gridSpan w:val="2"/>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PRIX DE VENTE TOTAL HORS TVA</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G+H</w:t>
            </w:r>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r w:rsidR="00345499" w:rsidRPr="008477AE" w:rsidTr="00345499">
        <w:trPr>
          <w:trHeight w:val="255"/>
        </w:trPr>
        <w:tc>
          <w:tcPr>
            <w:tcW w:w="1474"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V</w:t>
            </w:r>
          </w:p>
        </w:tc>
        <w:tc>
          <w:tcPr>
            <w:tcW w:w="4764" w:type="dxa"/>
            <w:gridSpan w:val="2"/>
            <w:shd w:val="clear" w:color="auto" w:fill="auto"/>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PRIX DE VENTE UNITAIRE HORS TVA</w:t>
            </w:r>
          </w:p>
        </w:tc>
        <w:tc>
          <w:tcPr>
            <w:tcW w:w="1701"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r w:rsidRPr="008477AE">
              <w:rPr>
                <w:rFonts w:ascii="Times New Roman" w:eastAsia="Times New Roman" w:hAnsi="Times New Roman" w:cs="Times New Roman"/>
                <w:b/>
                <w:bCs/>
                <w:lang w:eastAsia="fr-FR"/>
              </w:rPr>
              <w:t>P/</w:t>
            </w:r>
            <w:proofErr w:type="spellStart"/>
            <w:r w:rsidRPr="008477AE">
              <w:rPr>
                <w:rFonts w:ascii="Times New Roman" w:eastAsia="Times New Roman" w:hAnsi="Times New Roman" w:cs="Times New Roman"/>
                <w:b/>
                <w:bCs/>
                <w:lang w:eastAsia="fr-FR"/>
              </w:rPr>
              <w:t>Qté</w:t>
            </w:r>
            <w:proofErr w:type="spellEnd"/>
          </w:p>
        </w:tc>
        <w:tc>
          <w:tcPr>
            <w:tcW w:w="1862" w:type="dxa"/>
            <w:shd w:val="clear" w:color="auto" w:fill="auto"/>
            <w:noWrap/>
          </w:tcPr>
          <w:p w:rsidR="00345499" w:rsidRPr="008477AE" w:rsidRDefault="00345499" w:rsidP="00345499">
            <w:pPr>
              <w:spacing w:after="0" w:line="240" w:lineRule="auto"/>
              <w:jc w:val="center"/>
              <w:rPr>
                <w:rFonts w:ascii="Times New Roman" w:eastAsia="Times New Roman" w:hAnsi="Times New Roman" w:cs="Times New Roman"/>
                <w:b/>
                <w:bCs/>
                <w:lang w:eastAsia="fr-FR"/>
              </w:rPr>
            </w:pPr>
          </w:p>
        </w:tc>
      </w:tr>
    </w:tbl>
    <w:p w:rsidR="00345499" w:rsidRPr="008477AE" w:rsidRDefault="00345499" w:rsidP="00345499">
      <w:pPr>
        <w:spacing w:after="0" w:line="276" w:lineRule="auto"/>
        <w:rPr>
          <w:rFonts w:ascii="Times New Roman" w:eastAsia="Times New Roman" w:hAnsi="Times New Roman" w:cs="Times New Roman"/>
          <w:sz w:val="8"/>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4069CA" w:rsidRPr="008477AE" w:rsidRDefault="004069C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Arial" w:eastAsia="Times New Roman" w:hAnsi="Arial" w:cs="Arial"/>
          <w:b/>
          <w:sz w:val="28"/>
          <w:szCs w:val="28"/>
          <w:lang w:val="fr-LU" w:eastAsia="fr-FR"/>
        </w:rPr>
      </w:pPr>
    </w:p>
    <w:p w:rsidR="0096138A" w:rsidRPr="008477AE" w:rsidRDefault="0096138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4069CA" w:rsidP="004069CA">
      <w:pPr>
        <w:spacing w:after="0" w:line="276" w:lineRule="auto"/>
        <w:rPr>
          <w:rFonts w:ascii="Times New Roman" w:eastAsia="Times New Roman" w:hAnsi="Times New Roman" w:cs="Times New Roman"/>
          <w:b/>
          <w:sz w:val="2"/>
          <w:szCs w:val="24"/>
          <w:lang w:eastAsia="fr-FR"/>
        </w:rPr>
      </w:pPr>
    </w:p>
    <w:p w:rsidR="004069CA" w:rsidRPr="008477AE" w:rsidRDefault="00ED266E" w:rsidP="004069CA">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87264" behindDoc="0" locked="0" layoutInCell="1" allowOverlap="1" wp14:anchorId="593A0FFE" wp14:editId="23847923">
                <wp:simplePos x="0" y="0"/>
                <wp:positionH relativeFrom="column">
                  <wp:posOffset>3853180</wp:posOffset>
                </wp:positionH>
                <wp:positionV relativeFrom="paragraph">
                  <wp:posOffset>-118110</wp:posOffset>
                </wp:positionV>
                <wp:extent cx="2623185" cy="2743200"/>
                <wp:effectExtent l="0" t="0" r="5715" b="0"/>
                <wp:wrapNone/>
                <wp:docPr id="544" name="Zone de texte 544"/>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4069CA">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4069CA">
                            <w:pPr>
                              <w:spacing w:after="0" w:line="240" w:lineRule="auto"/>
                              <w:jc w:val="center"/>
                              <w:rPr>
                                <w:bCs/>
                                <w:sz w:val="20"/>
                                <w:szCs w:val="18"/>
                                <w:lang w:val="en-GB"/>
                              </w:rPr>
                            </w:pPr>
                            <w:r w:rsidRPr="0025448A">
                              <w:rPr>
                                <w:bCs/>
                                <w:sz w:val="20"/>
                                <w:szCs w:val="18"/>
                                <w:lang w:val="en-GB"/>
                              </w:rPr>
                              <w:t>*****</w:t>
                            </w:r>
                          </w:p>
                          <w:p w:rsidR="001279BD" w:rsidRPr="0025448A" w:rsidRDefault="001279BD" w:rsidP="004069CA">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4069CA">
                            <w:pPr>
                              <w:spacing w:after="0" w:line="240" w:lineRule="auto"/>
                              <w:jc w:val="center"/>
                              <w:rPr>
                                <w:bCs/>
                                <w:sz w:val="20"/>
                                <w:szCs w:val="18"/>
                                <w:lang w:val="en-US"/>
                              </w:rPr>
                            </w:pPr>
                            <w:r w:rsidRPr="0025448A">
                              <w:rPr>
                                <w:bCs/>
                                <w:sz w:val="20"/>
                                <w:szCs w:val="18"/>
                                <w:lang w:val="en-US"/>
                              </w:rPr>
                              <w:t>*****</w:t>
                            </w:r>
                          </w:p>
                          <w:p w:rsidR="001279BD" w:rsidRPr="0025448A" w:rsidRDefault="001279BD"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4069CA">
                            <w:pPr>
                              <w:spacing w:after="0" w:line="240" w:lineRule="auto"/>
                              <w:jc w:val="center"/>
                              <w:rPr>
                                <w:sz w:val="20"/>
                                <w:szCs w:val="20"/>
                              </w:rPr>
                            </w:pPr>
                            <w:r w:rsidRPr="0025448A">
                              <w:rPr>
                                <w:sz w:val="20"/>
                                <w:szCs w:val="20"/>
                              </w:rPr>
                              <w:t>***********</w:t>
                            </w:r>
                          </w:p>
                          <w:p w:rsidR="001279BD" w:rsidRPr="00471F82" w:rsidRDefault="001279BD" w:rsidP="004069CA">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8734ED" id="Zone de texte 544" o:spid="_x0000_s1062" type="#_x0000_t202" style="position:absolute;left:0;text-align:left;margin-left:303.4pt;margin-top:-9.3pt;width:206.55pt;height:3in;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" fillcolor="window" stroked="f" strokeweight=".5pt">
                <v:textbox>
                  <w:txbxContent>
                    <w:p w:rsidR="00ED266E" w:rsidRPr="0025448A" w:rsidRDefault="00ED266E" w:rsidP="004069CA">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4069CA">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4069CA">
                      <w:pPr>
                        <w:spacing w:after="0" w:line="240" w:lineRule="auto"/>
                        <w:jc w:val="center"/>
                        <w:rPr>
                          <w:bCs/>
                          <w:sz w:val="20"/>
                          <w:szCs w:val="18"/>
                          <w:lang w:val="en-GB"/>
                        </w:rPr>
                      </w:pPr>
                      <w:r w:rsidRPr="0025448A">
                        <w:rPr>
                          <w:bCs/>
                          <w:sz w:val="20"/>
                          <w:szCs w:val="18"/>
                          <w:lang w:val="en-GB"/>
                        </w:rPr>
                        <w:t>*****</w:t>
                      </w:r>
                    </w:p>
                    <w:p w:rsidR="00ED266E" w:rsidRPr="0025448A" w:rsidRDefault="00ED266E" w:rsidP="004069CA">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4069CA">
                      <w:pPr>
                        <w:spacing w:after="0" w:line="240" w:lineRule="auto"/>
                        <w:jc w:val="center"/>
                        <w:rPr>
                          <w:bCs/>
                          <w:sz w:val="20"/>
                          <w:szCs w:val="18"/>
                          <w:lang w:val="en-US"/>
                        </w:rPr>
                      </w:pPr>
                      <w:r w:rsidRPr="0025448A">
                        <w:rPr>
                          <w:bCs/>
                          <w:sz w:val="20"/>
                          <w:szCs w:val="18"/>
                          <w:lang w:val="en-US"/>
                        </w:rPr>
                        <w:t>*****</w:t>
                      </w:r>
                    </w:p>
                    <w:p w:rsidR="00ED266E" w:rsidRPr="0025448A" w:rsidRDefault="00ED266E" w:rsidP="004069CA">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4069CA">
                      <w:pPr>
                        <w:spacing w:after="0" w:line="240" w:lineRule="auto"/>
                        <w:jc w:val="center"/>
                        <w:rPr>
                          <w:sz w:val="20"/>
                          <w:szCs w:val="20"/>
                        </w:rPr>
                      </w:pPr>
                      <w:r w:rsidRPr="0025448A">
                        <w:rPr>
                          <w:sz w:val="20"/>
                          <w:szCs w:val="20"/>
                        </w:rPr>
                        <w:t>***********</w:t>
                      </w:r>
                    </w:p>
                    <w:p w:rsidR="00ED266E" w:rsidRPr="00471F82" w:rsidRDefault="00ED266E" w:rsidP="004069CA">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88288" behindDoc="0" locked="0" layoutInCell="1" allowOverlap="1" wp14:anchorId="2C2802D7" wp14:editId="1601C4C1">
            <wp:simplePos x="0" y="0"/>
            <wp:positionH relativeFrom="column">
              <wp:posOffset>2098675</wp:posOffset>
            </wp:positionH>
            <wp:positionV relativeFrom="paragraph">
              <wp:posOffset>162560</wp:posOffset>
            </wp:positionV>
            <wp:extent cx="1689377" cy="2166229"/>
            <wp:effectExtent l="0" t="0" r="6350" b="5715"/>
            <wp:wrapNone/>
            <wp:docPr id="547" name="Image 54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86240" behindDoc="0" locked="0" layoutInCell="1" allowOverlap="1" wp14:anchorId="5CE5E100" wp14:editId="79F5A260">
                <wp:simplePos x="0" y="0"/>
                <wp:positionH relativeFrom="column">
                  <wp:posOffset>-697865</wp:posOffset>
                </wp:positionH>
                <wp:positionV relativeFrom="paragraph">
                  <wp:posOffset>-100965</wp:posOffset>
                </wp:positionV>
                <wp:extent cx="2802834" cy="2921635"/>
                <wp:effectExtent l="0" t="0" r="0" b="0"/>
                <wp:wrapNone/>
                <wp:docPr id="545" name="Zone de texte 545"/>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4069CA">
                            <w:pPr>
                              <w:spacing w:after="0" w:line="240" w:lineRule="auto"/>
                              <w:jc w:val="center"/>
                              <w:rPr>
                                <w:bCs/>
                                <w:sz w:val="20"/>
                                <w:szCs w:val="18"/>
                              </w:rPr>
                            </w:pPr>
                            <w:r w:rsidRPr="0025448A">
                              <w:rPr>
                                <w:bCs/>
                                <w:sz w:val="20"/>
                                <w:szCs w:val="18"/>
                              </w:rPr>
                              <w:t>REPUBLIQUE DU CAMEROUN</w:t>
                            </w:r>
                          </w:p>
                          <w:p w:rsidR="001279BD" w:rsidRPr="0025448A" w:rsidRDefault="001279BD" w:rsidP="004069CA">
                            <w:pPr>
                              <w:spacing w:after="0" w:line="240" w:lineRule="auto"/>
                              <w:jc w:val="center"/>
                              <w:rPr>
                                <w:bCs/>
                                <w:i/>
                                <w:sz w:val="20"/>
                                <w:szCs w:val="18"/>
                              </w:rPr>
                            </w:pPr>
                            <w:r w:rsidRPr="0025448A">
                              <w:rPr>
                                <w:bCs/>
                                <w:i/>
                                <w:sz w:val="20"/>
                                <w:szCs w:val="18"/>
                              </w:rPr>
                              <w:t>Paix –travail –patrie</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REGION DU SUD</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DÉPARTEMENT DE LA VALLÉE DU NTEM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
                                <w:bCs/>
                                <w:sz w:val="20"/>
                                <w:szCs w:val="18"/>
                              </w:rPr>
                            </w:pPr>
                            <w:r w:rsidRPr="0025448A">
                              <w:rPr>
                                <w:b/>
                                <w:bCs/>
                                <w:sz w:val="20"/>
                                <w:szCs w:val="18"/>
                              </w:rPr>
                              <w:t>COMMUNE D’AMBAM</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bCs/>
                                <w:sz w:val="20"/>
                                <w:szCs w:val="18"/>
                              </w:rPr>
                            </w:pPr>
                            <w:r w:rsidRPr="0025448A">
                              <w:rPr>
                                <w:bCs/>
                                <w:sz w:val="20"/>
                                <w:szCs w:val="18"/>
                              </w:rPr>
                              <w:t>SECRETARIAT GENERAL</w:t>
                            </w:r>
                          </w:p>
                          <w:p w:rsidR="001279BD" w:rsidRPr="0025448A" w:rsidRDefault="001279BD" w:rsidP="004069CA">
                            <w:pPr>
                              <w:spacing w:after="0" w:line="240" w:lineRule="auto"/>
                              <w:jc w:val="center"/>
                              <w:rPr>
                                <w:bCs/>
                                <w:sz w:val="20"/>
                                <w:szCs w:val="18"/>
                              </w:rPr>
                            </w:pPr>
                            <w:r w:rsidRPr="0025448A">
                              <w:rPr>
                                <w:bCs/>
                                <w:sz w:val="20"/>
                                <w:szCs w:val="18"/>
                              </w:rPr>
                              <w:t>*****</w:t>
                            </w:r>
                          </w:p>
                          <w:p w:rsidR="001279BD" w:rsidRPr="0025448A" w:rsidRDefault="001279BD"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4069CA">
                            <w:pPr>
                              <w:spacing w:after="0" w:line="240" w:lineRule="auto"/>
                              <w:jc w:val="center"/>
                              <w:rPr>
                                <w:bCs/>
                                <w:sz w:val="20"/>
                                <w:szCs w:val="18"/>
                              </w:rPr>
                            </w:pPr>
                            <w:r w:rsidRPr="0025448A">
                              <w:rPr>
                                <w:bCs/>
                                <w:sz w:val="20"/>
                                <w:szCs w:val="18"/>
                              </w:rPr>
                              <w:t xml:space="preserve"> *****</w:t>
                            </w:r>
                          </w:p>
                          <w:p w:rsidR="001279BD" w:rsidRPr="0025448A" w:rsidRDefault="001279BD" w:rsidP="004069CA">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4069CA">
                            <w:pPr>
                              <w:spacing w:after="0" w:line="240" w:lineRule="auto"/>
                              <w:jc w:val="center"/>
                              <w:rPr>
                                <w:b/>
                                <w:sz w:val="20"/>
                                <w:szCs w:val="20"/>
                                <w:lang w:val="en-US"/>
                              </w:rPr>
                            </w:pPr>
                            <w:r w:rsidRPr="0025448A">
                              <w:rPr>
                                <w:b/>
                                <w:sz w:val="20"/>
                                <w:szCs w:val="20"/>
                                <w:lang w:val="en-US"/>
                              </w:rPr>
                              <w:t>**********</w:t>
                            </w:r>
                          </w:p>
                          <w:p w:rsidR="001279BD" w:rsidRPr="0025448A" w:rsidRDefault="001279BD" w:rsidP="004069CA">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4069CA">
                            <w:pPr>
                              <w:spacing w:after="0" w:line="240" w:lineRule="auto"/>
                              <w:jc w:val="center"/>
                              <w:rPr>
                                <w:bCs/>
                                <w:sz w:val="16"/>
                                <w:szCs w:val="18"/>
                              </w:rPr>
                            </w:pPr>
                          </w:p>
                          <w:p w:rsidR="001279BD" w:rsidRPr="00C431E9" w:rsidRDefault="001279BD" w:rsidP="004069CA">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535277" id="Zone de texte 545" o:spid="_x0000_s1063" type="#_x0000_t202" style="position:absolute;left:0;text-align:left;margin-left:-54.95pt;margin-top:-7.95pt;width:220.7pt;height:230.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" fillcolor="window" stroked="f" strokeweight=".5pt">
                <v:textbox>
                  <w:txbxContent>
                    <w:p w:rsidR="00ED266E" w:rsidRPr="0025448A" w:rsidRDefault="00ED266E" w:rsidP="004069CA">
                      <w:pPr>
                        <w:spacing w:after="0" w:line="240" w:lineRule="auto"/>
                        <w:jc w:val="center"/>
                        <w:rPr>
                          <w:bCs/>
                          <w:sz w:val="20"/>
                          <w:szCs w:val="18"/>
                        </w:rPr>
                      </w:pPr>
                      <w:r w:rsidRPr="0025448A">
                        <w:rPr>
                          <w:bCs/>
                          <w:sz w:val="20"/>
                          <w:szCs w:val="18"/>
                        </w:rPr>
                        <w:t>REPUBLIQUE DU CAMEROUN</w:t>
                      </w:r>
                    </w:p>
                    <w:p w:rsidR="00ED266E" w:rsidRPr="0025448A" w:rsidRDefault="00ED266E" w:rsidP="004069CA">
                      <w:pPr>
                        <w:spacing w:after="0" w:line="240" w:lineRule="auto"/>
                        <w:jc w:val="center"/>
                        <w:rPr>
                          <w:bCs/>
                          <w:i/>
                          <w:sz w:val="20"/>
                          <w:szCs w:val="18"/>
                        </w:rPr>
                      </w:pPr>
                      <w:r w:rsidRPr="0025448A">
                        <w:rPr>
                          <w:bCs/>
                          <w:i/>
                          <w:sz w:val="20"/>
                          <w:szCs w:val="18"/>
                        </w:rPr>
                        <w:t>Paix –travail –patrie</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REGION DU SUD</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DÉPARTEMENT DE LA VALLÉE DU NTEM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
                          <w:bCs/>
                          <w:sz w:val="20"/>
                          <w:szCs w:val="18"/>
                        </w:rPr>
                      </w:pPr>
                      <w:r w:rsidRPr="0025448A">
                        <w:rPr>
                          <w:b/>
                          <w:bCs/>
                          <w:sz w:val="20"/>
                          <w:szCs w:val="18"/>
                        </w:rPr>
                        <w:t>COMMUNE D’AMBAM</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bCs/>
                          <w:sz w:val="20"/>
                          <w:szCs w:val="18"/>
                        </w:rPr>
                      </w:pPr>
                      <w:r w:rsidRPr="0025448A">
                        <w:rPr>
                          <w:bCs/>
                          <w:sz w:val="20"/>
                          <w:szCs w:val="18"/>
                        </w:rPr>
                        <w:t>SECRETARIAT GENERAL</w:t>
                      </w:r>
                    </w:p>
                    <w:p w:rsidR="00ED266E" w:rsidRPr="0025448A" w:rsidRDefault="00ED266E" w:rsidP="004069CA">
                      <w:pPr>
                        <w:spacing w:after="0" w:line="240" w:lineRule="auto"/>
                        <w:jc w:val="center"/>
                        <w:rPr>
                          <w:bCs/>
                          <w:sz w:val="20"/>
                          <w:szCs w:val="18"/>
                        </w:rPr>
                      </w:pPr>
                      <w:r w:rsidRPr="0025448A">
                        <w:rPr>
                          <w:bCs/>
                          <w:sz w:val="20"/>
                          <w:szCs w:val="18"/>
                        </w:rPr>
                        <w:t>*****</w:t>
                      </w:r>
                    </w:p>
                    <w:p w:rsidR="00ED266E" w:rsidRPr="0025448A" w:rsidRDefault="00ED266E" w:rsidP="004069CA">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4069CA">
                      <w:pPr>
                        <w:spacing w:after="0" w:line="240" w:lineRule="auto"/>
                        <w:jc w:val="center"/>
                        <w:rPr>
                          <w:bCs/>
                          <w:sz w:val="20"/>
                          <w:szCs w:val="18"/>
                        </w:rPr>
                      </w:pPr>
                      <w:r w:rsidRPr="0025448A">
                        <w:rPr>
                          <w:bCs/>
                          <w:sz w:val="20"/>
                          <w:szCs w:val="18"/>
                        </w:rPr>
                        <w:t xml:space="preserve"> *****</w:t>
                      </w:r>
                    </w:p>
                    <w:p w:rsidR="00ED266E" w:rsidRPr="0025448A" w:rsidRDefault="00ED266E" w:rsidP="004069CA">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4069CA">
                      <w:pPr>
                        <w:spacing w:after="0" w:line="240" w:lineRule="auto"/>
                        <w:jc w:val="center"/>
                        <w:rPr>
                          <w:b/>
                          <w:sz w:val="20"/>
                          <w:szCs w:val="20"/>
                          <w:lang w:val="en-US"/>
                        </w:rPr>
                      </w:pPr>
                      <w:r w:rsidRPr="0025448A">
                        <w:rPr>
                          <w:b/>
                          <w:sz w:val="20"/>
                          <w:szCs w:val="20"/>
                          <w:lang w:val="en-US"/>
                        </w:rPr>
                        <w:t>**********</w:t>
                      </w:r>
                    </w:p>
                    <w:p w:rsidR="00ED266E" w:rsidRPr="0025448A" w:rsidRDefault="00ED266E" w:rsidP="004069CA">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4069CA">
                      <w:pPr>
                        <w:spacing w:after="0" w:line="240" w:lineRule="auto"/>
                        <w:jc w:val="center"/>
                        <w:rPr>
                          <w:bCs/>
                          <w:sz w:val="16"/>
                          <w:szCs w:val="18"/>
                        </w:rPr>
                      </w:pPr>
                    </w:p>
                    <w:p w:rsidR="00ED266E" w:rsidRPr="00C431E9" w:rsidRDefault="00ED266E" w:rsidP="004069CA">
                      <w:pPr>
                        <w:spacing w:after="0" w:line="240" w:lineRule="auto"/>
                        <w:jc w:val="center"/>
                        <w:rPr>
                          <w:bCs/>
                          <w:sz w:val="18"/>
                          <w:szCs w:val="18"/>
                        </w:rPr>
                      </w:pPr>
                    </w:p>
                  </w:txbxContent>
                </v:textbox>
              </v:shape>
            </w:pict>
          </mc:Fallback>
        </mc:AlternateContent>
      </w: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0" w:line="276" w:lineRule="auto"/>
        <w:jc w:val="both"/>
        <w:rPr>
          <w:rFonts w:ascii="Arial" w:eastAsia="Times New Roman" w:hAnsi="Arial" w:cs="Arial"/>
          <w:b/>
          <w:lang w:eastAsia="fr-FR"/>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200" w:line="276" w:lineRule="auto"/>
        <w:rPr>
          <w:rFonts w:ascii="Times New Roman" w:eastAsia="Calibri" w:hAnsi="Times New Roman" w:cs="Times New Roman"/>
          <w:b/>
          <w:sz w:val="24"/>
          <w:szCs w:val="24"/>
          <w:u w:val="single"/>
        </w:rPr>
      </w:pPr>
    </w:p>
    <w:p w:rsidR="004069CA" w:rsidRPr="008477AE" w:rsidRDefault="004069CA" w:rsidP="004069CA">
      <w:pPr>
        <w:spacing w:after="0" w:line="240" w:lineRule="auto"/>
        <w:rPr>
          <w:rFonts w:ascii="Calibri" w:eastAsia="Calibri" w:hAnsi="Calibri" w:cs="Times New Roman"/>
          <w:sz w:val="24"/>
          <w:szCs w:val="24"/>
        </w:rPr>
      </w:pPr>
    </w:p>
    <w:p w:rsidR="004069CA" w:rsidRPr="008477AE" w:rsidRDefault="004069CA" w:rsidP="004069CA">
      <w:pPr>
        <w:spacing w:after="0" w:line="240" w:lineRule="auto"/>
        <w:rPr>
          <w:rFonts w:ascii="Calibri" w:eastAsia="Calibri" w:hAnsi="Calibri" w:cs="Times New Roman"/>
          <w:sz w:val="2"/>
          <w:szCs w:val="24"/>
        </w:rPr>
      </w:pPr>
    </w:p>
    <w:p w:rsidR="004069CA" w:rsidRPr="008477AE" w:rsidRDefault="004069CA" w:rsidP="004069CA">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4069CA" w:rsidRPr="008477AE" w:rsidRDefault="004069CA" w:rsidP="004069CA">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4069CA" w:rsidRPr="008477AE" w:rsidRDefault="0096138A" w:rsidP="004069CA">
      <w:pPr>
        <w:spacing w:after="0" w:line="276" w:lineRule="auto"/>
        <w:jc w:val="both"/>
        <w:rPr>
          <w:rFonts w:ascii="Arial" w:eastAsia="Times New Roman" w:hAnsi="Arial" w:cs="Arial"/>
          <w:b/>
          <w:lang w:eastAsia="fr-FR"/>
        </w:rPr>
      </w:pPr>
      <w:r w:rsidRPr="008477AE">
        <w:rPr>
          <w:b/>
          <w:bCs/>
          <w:noProof/>
          <w:lang w:eastAsia="fr-FR"/>
        </w:rPr>
        <mc:AlternateContent>
          <mc:Choice Requires="wps">
            <w:drawing>
              <wp:anchor distT="0" distB="0" distL="114300" distR="114300" simplePos="0" relativeHeight="251789312" behindDoc="0" locked="0" layoutInCell="1" allowOverlap="1" wp14:anchorId="5F6333DC" wp14:editId="7BC969D7">
                <wp:simplePos x="0" y="0"/>
                <wp:positionH relativeFrom="margin">
                  <wp:posOffset>-403225</wp:posOffset>
                </wp:positionH>
                <wp:positionV relativeFrom="margin">
                  <wp:posOffset>3913505</wp:posOffset>
                </wp:positionV>
                <wp:extent cx="6696075" cy="1957705"/>
                <wp:effectExtent l="38100" t="38100" r="47625" b="42545"/>
                <wp:wrapSquare wrapText="bothSides"/>
                <wp:docPr id="54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957705"/>
                        </a:xfrm>
                        <a:prstGeom prst="roundRect">
                          <a:avLst>
                            <a:gd name="adj" fmla="val 16667"/>
                          </a:avLst>
                        </a:prstGeom>
                        <a:solidFill>
                          <a:srgbClr val="FFFFFF"/>
                        </a:solidFill>
                        <a:ln w="76200" cmpd="tri">
                          <a:solidFill>
                            <a:srgbClr val="000000"/>
                          </a:solidFill>
                          <a:round/>
                          <a:headEnd/>
                          <a:tailEnd/>
                        </a:ln>
                      </wps:spPr>
                      <wps:txb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4" style="position:absolute;left:0;text-align:left;margin-left:-31.75pt;margin-top:308.15pt;width:527.25pt;height:154.1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" strokeweight="6pt">
                <v:stroke linestyle="thickBetweenThin"/>
                <v:textbox>
                  <w:txbxContent>
                    <w:p w:rsidR="001279BD" w:rsidRPr="0096138A"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4069CA" w:rsidRPr="008477AE" w:rsidRDefault="004069CA"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4069CA" w:rsidRPr="008477AE" w:rsidRDefault="004069CA"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spacing w:line="720" w:lineRule="auto"/>
        <w:jc w:val="center"/>
        <w:rPr>
          <w:rFonts w:ascii="Arial" w:eastAsia="Times New Roman" w:hAnsi="Arial" w:cs="Arial"/>
          <w:b/>
          <w:sz w:val="28"/>
          <w:szCs w:val="28"/>
          <w:lang w:val="fr-LU" w:eastAsia="fr-FR"/>
        </w:rPr>
      </w:pPr>
      <w:r w:rsidRPr="008477AE">
        <w:rPr>
          <w:rFonts w:ascii="Arial" w:eastAsia="Times New Roman" w:hAnsi="Arial" w:cs="Arial"/>
          <w:b/>
          <w:sz w:val="28"/>
          <w:szCs w:val="28"/>
          <w:lang w:val="fr-LU" w:eastAsia="fr-FR"/>
        </w:rPr>
        <w:t>PIÈCE N°8 : MODÈLE DE LA LETTRE COMMANDE</w:t>
      </w:r>
    </w:p>
    <w:p w:rsidR="004069CA" w:rsidRPr="008477AE" w:rsidRDefault="004069CA" w:rsidP="00345499">
      <w:pPr>
        <w:spacing w:line="720" w:lineRule="auto"/>
        <w:jc w:val="center"/>
        <w:rPr>
          <w:rFonts w:ascii="Times New Roman" w:eastAsia="Times New Roman" w:hAnsi="Times New Roman" w:cs="Times New Roman"/>
          <w:b/>
          <w:sz w:val="28"/>
          <w:szCs w:val="24"/>
          <w:lang w:eastAsia="fr-FR"/>
        </w:rPr>
      </w:pPr>
    </w:p>
    <w:tbl>
      <w:tblPr>
        <w:tblpPr w:leftFromText="141" w:rightFromText="141" w:vertAnchor="text" w:horzAnchor="margin" w:tblpXSpec="center" w:tblpY="40"/>
        <w:tblW w:w="11341" w:type="dxa"/>
        <w:tblLayout w:type="fixed"/>
        <w:tblCellMar>
          <w:left w:w="70" w:type="dxa"/>
          <w:right w:w="70" w:type="dxa"/>
        </w:tblCellMar>
        <w:tblLook w:val="0000" w:firstRow="0" w:lastRow="0" w:firstColumn="0" w:lastColumn="0" w:noHBand="0" w:noVBand="0"/>
      </w:tblPr>
      <w:tblGrid>
        <w:gridCol w:w="4537"/>
        <w:gridCol w:w="2835"/>
        <w:gridCol w:w="3969"/>
      </w:tblGrid>
      <w:tr w:rsidR="00345499" w:rsidRPr="008477AE" w:rsidTr="00345499">
        <w:trPr>
          <w:trHeight w:val="403"/>
        </w:trPr>
        <w:tc>
          <w:tcPr>
            <w:tcW w:w="4537" w:type="dxa"/>
            <w:tcBorders>
              <w:top w:val="nil"/>
              <w:left w:val="nil"/>
              <w:bottom w:val="nil"/>
              <w:right w:val="nil"/>
            </w:tcBorders>
          </w:tcPr>
          <w:p w:rsidR="00345499" w:rsidRPr="008477AE" w:rsidRDefault="00345499" w:rsidP="00345499">
            <w:pPr>
              <w:spacing w:after="0" w:line="240" w:lineRule="auto"/>
              <w:jc w:val="center"/>
              <w:rPr>
                <w:rFonts w:ascii="Arial" w:eastAsia="Times New Roman" w:hAnsi="Arial" w:cs="Arial"/>
                <w:b/>
                <w:sz w:val="24"/>
                <w:szCs w:val="24"/>
                <w:lang w:eastAsia="fr-FR"/>
              </w:rPr>
            </w:pPr>
            <w:r w:rsidRPr="008477AE">
              <w:rPr>
                <w:rFonts w:ascii="Arial" w:eastAsia="Times New Roman" w:hAnsi="Arial" w:cs="Arial"/>
                <w:b/>
                <w:szCs w:val="24"/>
                <w:lang w:eastAsia="fr-FR"/>
              </w:rPr>
              <w:lastRenderedPageBreak/>
              <w:t>REPUBLIQUE DU CAMEROUN</w:t>
            </w:r>
          </w:p>
          <w:p w:rsidR="00345499" w:rsidRPr="008477AE" w:rsidRDefault="00345499" w:rsidP="00345499">
            <w:pPr>
              <w:spacing w:after="0" w:line="240" w:lineRule="auto"/>
              <w:jc w:val="center"/>
              <w:rPr>
                <w:rFonts w:ascii="Arial" w:eastAsia="Times New Roman" w:hAnsi="Arial" w:cs="Arial"/>
                <w:b/>
                <w:i/>
                <w:sz w:val="24"/>
                <w:szCs w:val="24"/>
                <w:lang w:eastAsia="fr-FR"/>
              </w:rPr>
            </w:pPr>
            <w:r w:rsidRPr="008477AE">
              <w:rPr>
                <w:rFonts w:ascii="Arial" w:eastAsia="Times New Roman" w:hAnsi="Arial" w:cs="Arial"/>
                <w:b/>
                <w:i/>
                <w:szCs w:val="24"/>
                <w:lang w:eastAsia="fr-FR"/>
              </w:rPr>
              <w:t>Paix – Travail – Patrie</w:t>
            </w:r>
          </w:p>
          <w:p w:rsidR="00345499" w:rsidRPr="008477AE" w:rsidRDefault="00345499" w:rsidP="00345499">
            <w:pPr>
              <w:spacing w:after="0" w:line="240" w:lineRule="auto"/>
              <w:jc w:val="center"/>
              <w:rPr>
                <w:rFonts w:ascii="Arial" w:eastAsia="Times New Roman" w:hAnsi="Arial" w:cs="Arial"/>
                <w:b/>
                <w:sz w:val="24"/>
                <w:szCs w:val="24"/>
                <w:lang w:val="en-GB" w:eastAsia="fr-FR"/>
              </w:rPr>
            </w:pPr>
            <w:r w:rsidRPr="008477AE">
              <w:rPr>
                <w:rFonts w:ascii="Arial" w:eastAsia="Times New Roman" w:hAnsi="Arial" w:cs="Arial"/>
                <w:b/>
                <w:szCs w:val="24"/>
                <w:lang w:val="en-GB" w:eastAsia="fr-FR"/>
              </w:rPr>
              <w:t>---------------</w:t>
            </w:r>
          </w:p>
        </w:tc>
        <w:tc>
          <w:tcPr>
            <w:tcW w:w="2835" w:type="dxa"/>
            <w:tcBorders>
              <w:top w:val="nil"/>
              <w:left w:val="nil"/>
              <w:bottom w:val="nil"/>
              <w:right w:val="nil"/>
            </w:tcBorders>
          </w:tcPr>
          <w:p w:rsidR="00345499" w:rsidRPr="008477AE" w:rsidRDefault="00345499" w:rsidP="00345499">
            <w:pPr>
              <w:spacing w:after="0" w:line="240" w:lineRule="auto"/>
              <w:jc w:val="center"/>
              <w:rPr>
                <w:rFonts w:ascii="Arial" w:eastAsia="Times New Roman" w:hAnsi="Arial" w:cs="Arial"/>
                <w:b/>
                <w:sz w:val="24"/>
                <w:szCs w:val="24"/>
                <w:lang w:val="en-GB" w:eastAsia="fr-FR"/>
              </w:rPr>
            </w:pPr>
          </w:p>
        </w:tc>
        <w:tc>
          <w:tcPr>
            <w:tcW w:w="3969" w:type="dxa"/>
            <w:tcBorders>
              <w:top w:val="nil"/>
              <w:left w:val="nil"/>
              <w:bottom w:val="nil"/>
              <w:right w:val="nil"/>
            </w:tcBorders>
          </w:tcPr>
          <w:p w:rsidR="00345499" w:rsidRPr="008477AE" w:rsidRDefault="00345499" w:rsidP="00345499">
            <w:pPr>
              <w:spacing w:after="0" w:line="240" w:lineRule="auto"/>
              <w:jc w:val="center"/>
              <w:rPr>
                <w:rFonts w:ascii="Arial" w:eastAsia="Times New Roman" w:hAnsi="Arial" w:cs="Arial"/>
                <w:b/>
                <w:sz w:val="24"/>
                <w:szCs w:val="24"/>
                <w:lang w:val="en-GB" w:eastAsia="fr-FR"/>
              </w:rPr>
            </w:pPr>
            <w:r w:rsidRPr="008477AE">
              <w:rPr>
                <w:rFonts w:ascii="Arial" w:eastAsia="Times New Roman" w:hAnsi="Arial" w:cs="Arial"/>
                <w:b/>
                <w:szCs w:val="24"/>
                <w:lang w:val="en-GB" w:eastAsia="fr-FR"/>
              </w:rPr>
              <w:t>REPUBLIC OF CAMEROON</w:t>
            </w:r>
          </w:p>
          <w:p w:rsidR="00345499" w:rsidRPr="008477AE" w:rsidRDefault="00345499" w:rsidP="00345499">
            <w:pPr>
              <w:spacing w:after="0" w:line="240" w:lineRule="auto"/>
              <w:jc w:val="center"/>
              <w:rPr>
                <w:rFonts w:ascii="Arial" w:eastAsia="Times New Roman" w:hAnsi="Arial" w:cs="Arial"/>
                <w:b/>
                <w:i/>
                <w:sz w:val="24"/>
                <w:szCs w:val="24"/>
                <w:lang w:val="en-GB" w:eastAsia="fr-FR"/>
              </w:rPr>
            </w:pPr>
            <w:r w:rsidRPr="008477AE">
              <w:rPr>
                <w:rFonts w:ascii="Arial" w:eastAsia="Times New Roman" w:hAnsi="Arial" w:cs="Arial"/>
                <w:b/>
                <w:i/>
                <w:szCs w:val="24"/>
                <w:lang w:val="en-GB" w:eastAsia="fr-FR"/>
              </w:rPr>
              <w:t>Peace – Work – Fatherland</w:t>
            </w:r>
          </w:p>
          <w:p w:rsidR="00345499" w:rsidRPr="008477AE" w:rsidRDefault="00345499" w:rsidP="00345499">
            <w:pPr>
              <w:spacing w:after="0" w:line="240" w:lineRule="auto"/>
              <w:jc w:val="center"/>
              <w:rPr>
                <w:rFonts w:ascii="Arial" w:eastAsia="Times New Roman" w:hAnsi="Arial" w:cs="Arial"/>
                <w:b/>
                <w:sz w:val="24"/>
                <w:szCs w:val="24"/>
                <w:lang w:eastAsia="fr-FR"/>
              </w:rPr>
            </w:pPr>
            <w:r w:rsidRPr="008477AE">
              <w:rPr>
                <w:rFonts w:ascii="Arial" w:eastAsia="Times New Roman" w:hAnsi="Arial" w:cs="Arial"/>
                <w:b/>
                <w:szCs w:val="24"/>
                <w:lang w:eastAsia="fr-FR"/>
              </w:rPr>
              <w:t>---------------</w:t>
            </w:r>
          </w:p>
        </w:tc>
      </w:tr>
      <w:tr w:rsidR="00345499" w:rsidRPr="008477AE" w:rsidTr="00345499">
        <w:trPr>
          <w:trHeight w:val="3083"/>
        </w:trPr>
        <w:tc>
          <w:tcPr>
            <w:tcW w:w="4537" w:type="dxa"/>
            <w:tcBorders>
              <w:top w:val="nil"/>
              <w:left w:val="nil"/>
              <w:bottom w:val="nil"/>
              <w:right w:val="nil"/>
            </w:tcBorders>
          </w:tcPr>
          <w:p w:rsidR="00345499" w:rsidRPr="008477AE" w:rsidRDefault="00345499" w:rsidP="00345499">
            <w:pPr>
              <w:spacing w:after="0" w:line="240" w:lineRule="auto"/>
              <w:rPr>
                <w:rFonts w:ascii="Arial" w:eastAsia="Times New Roman" w:hAnsi="Arial" w:cs="Arial"/>
                <w:b/>
                <w:sz w:val="20"/>
                <w:szCs w:val="20"/>
                <w:lang w:eastAsia="fr-FR"/>
              </w:rPr>
            </w:pP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REGION DU SUD</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 xml:space="preserve">*********** </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DEPARTEMENT DE LA VALLEE DU NTEM</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 xml:space="preserve">*********** </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COMMUNE D’AMBAM</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SECRETARIAT GENERAL</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w:t>
            </w:r>
          </w:p>
          <w:p w:rsidR="00345499" w:rsidRPr="008477AE" w:rsidRDefault="00345499" w:rsidP="00345499">
            <w:pPr>
              <w:spacing w:after="0" w:line="240" w:lineRule="auto"/>
              <w:jc w:val="center"/>
              <w:rPr>
                <w:rFonts w:ascii="Arial" w:eastAsia="Times New Roman" w:hAnsi="Arial" w:cs="Arial"/>
                <w:b/>
                <w:sz w:val="20"/>
                <w:szCs w:val="20"/>
                <w:lang w:eastAsia="fr-FR"/>
              </w:rPr>
            </w:pPr>
            <w:r w:rsidRPr="008477AE">
              <w:rPr>
                <w:rFonts w:ascii="Arial" w:eastAsia="Times New Roman" w:hAnsi="Arial" w:cs="Arial"/>
                <w:b/>
                <w:sz w:val="20"/>
                <w:szCs w:val="20"/>
                <w:lang w:eastAsia="fr-FR"/>
              </w:rPr>
              <w:t>SERVICE INTERNE DE GESTION ADMINISTRATIVE DES MARCHES PUBLICS</w:t>
            </w:r>
          </w:p>
          <w:p w:rsidR="00345499" w:rsidRPr="008477AE" w:rsidRDefault="00345499" w:rsidP="00345499">
            <w:pPr>
              <w:spacing w:after="0" w:line="240" w:lineRule="auto"/>
              <w:jc w:val="center"/>
              <w:rPr>
                <w:rFonts w:ascii="Arial" w:eastAsia="Times New Roman" w:hAnsi="Arial" w:cs="Arial"/>
                <w:b/>
                <w:sz w:val="20"/>
                <w:szCs w:val="20"/>
                <w:lang w:val="en-US" w:eastAsia="fr-FR"/>
              </w:rPr>
            </w:pPr>
            <w:r w:rsidRPr="008477AE">
              <w:rPr>
                <w:rFonts w:ascii="Arial" w:eastAsia="Times New Roman" w:hAnsi="Arial" w:cs="Arial"/>
                <w:b/>
                <w:sz w:val="20"/>
                <w:szCs w:val="20"/>
                <w:lang w:val="en-US" w:eastAsia="fr-FR"/>
              </w:rPr>
              <w:t>**********</w:t>
            </w:r>
          </w:p>
          <w:p w:rsidR="00345499" w:rsidRPr="008477AE" w:rsidRDefault="00345499" w:rsidP="00345499">
            <w:pPr>
              <w:spacing w:after="0" w:line="240" w:lineRule="auto"/>
              <w:jc w:val="center"/>
              <w:rPr>
                <w:rFonts w:ascii="Arial" w:eastAsia="Times New Roman" w:hAnsi="Arial" w:cs="Arial"/>
                <w:b/>
                <w:sz w:val="18"/>
                <w:szCs w:val="18"/>
                <w:lang w:val="en-US" w:eastAsia="fr-FR"/>
              </w:rPr>
            </w:pPr>
            <w:r w:rsidRPr="008477AE">
              <w:rPr>
                <w:rFonts w:ascii="Arial" w:eastAsia="Times New Roman" w:hAnsi="Arial" w:cs="Arial"/>
                <w:b/>
                <w:sz w:val="18"/>
                <w:szCs w:val="18"/>
                <w:lang w:val="en-US" w:eastAsia="fr-FR"/>
              </w:rPr>
              <w:t>BP 163 AMBAM</w:t>
            </w:r>
          </w:p>
          <w:p w:rsidR="00345499" w:rsidRPr="008477AE" w:rsidRDefault="00345499" w:rsidP="00345499">
            <w:pPr>
              <w:spacing w:after="0" w:line="240" w:lineRule="auto"/>
              <w:jc w:val="center"/>
              <w:rPr>
                <w:rFonts w:ascii="Arial" w:eastAsia="Times New Roman" w:hAnsi="Arial" w:cs="Arial"/>
                <w:b/>
                <w:sz w:val="24"/>
                <w:szCs w:val="24"/>
                <w:lang w:eastAsia="fr-FR"/>
              </w:rPr>
            </w:pPr>
          </w:p>
        </w:tc>
        <w:tc>
          <w:tcPr>
            <w:tcW w:w="2835" w:type="dxa"/>
            <w:tcBorders>
              <w:top w:val="nil"/>
              <w:left w:val="nil"/>
              <w:bottom w:val="nil"/>
              <w:right w:val="nil"/>
            </w:tcBorders>
          </w:tcPr>
          <w:p w:rsidR="00345499" w:rsidRPr="008477AE" w:rsidRDefault="00345499" w:rsidP="00345499">
            <w:pPr>
              <w:spacing w:after="0" w:line="240" w:lineRule="auto"/>
              <w:rPr>
                <w:rFonts w:ascii="Arial" w:eastAsia="Times New Roman" w:hAnsi="Arial" w:cs="Arial"/>
                <w:b/>
                <w:sz w:val="24"/>
                <w:szCs w:val="24"/>
                <w:lang w:eastAsia="fr-FR"/>
              </w:rPr>
            </w:pPr>
            <w:r w:rsidRPr="008477AE">
              <w:rPr>
                <w:rFonts w:ascii="Arial" w:eastAsia="Times New Roman" w:hAnsi="Arial" w:cs="Arial"/>
                <w:b/>
                <w:noProof/>
                <w:sz w:val="24"/>
                <w:szCs w:val="24"/>
                <w:lang w:eastAsia="fr-FR"/>
              </w:rPr>
              <w:drawing>
                <wp:inline distT="0" distB="0" distL="0" distR="0" wp14:anchorId="78EE6506" wp14:editId="6CA68433">
                  <wp:extent cx="1733550" cy="1152525"/>
                  <wp:effectExtent l="0" t="0" r="0" b="9525"/>
                  <wp:docPr id="14" name="Image 1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mmune Amb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rsidR="00345499" w:rsidRPr="008477AE" w:rsidRDefault="00345499" w:rsidP="00345499">
            <w:pPr>
              <w:spacing w:after="0" w:line="240" w:lineRule="auto"/>
              <w:jc w:val="center"/>
              <w:rPr>
                <w:rFonts w:ascii="Arial" w:eastAsia="Times New Roman" w:hAnsi="Arial" w:cs="Arial"/>
                <w:b/>
                <w:sz w:val="24"/>
                <w:szCs w:val="24"/>
                <w:lang w:eastAsia="fr-FR"/>
              </w:rPr>
            </w:pPr>
          </w:p>
        </w:tc>
        <w:tc>
          <w:tcPr>
            <w:tcW w:w="3969" w:type="dxa"/>
            <w:tcBorders>
              <w:top w:val="nil"/>
              <w:left w:val="nil"/>
              <w:bottom w:val="nil"/>
              <w:right w:val="nil"/>
            </w:tcBorders>
          </w:tcPr>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SOUTH REGION</w:t>
            </w:r>
          </w:p>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w:t>
            </w:r>
          </w:p>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 xml:space="preserve">NTEM VALLEY DIVISIONAL </w:t>
            </w:r>
          </w:p>
          <w:p w:rsidR="00345499" w:rsidRPr="008477AE" w:rsidRDefault="00345499" w:rsidP="00345499">
            <w:pPr>
              <w:spacing w:after="0" w:line="240" w:lineRule="auto"/>
              <w:jc w:val="center"/>
              <w:rPr>
                <w:rFonts w:ascii="Arial" w:eastAsia="Times New Roman" w:hAnsi="Arial" w:cs="Arial"/>
                <w:b/>
                <w:sz w:val="20"/>
                <w:szCs w:val="24"/>
                <w:lang w:val="en-US" w:eastAsia="fr-FR"/>
              </w:rPr>
            </w:pPr>
            <w:r w:rsidRPr="008477AE">
              <w:rPr>
                <w:rFonts w:ascii="Arial" w:eastAsia="Times New Roman" w:hAnsi="Arial" w:cs="Arial"/>
                <w:b/>
                <w:sz w:val="20"/>
                <w:szCs w:val="24"/>
                <w:lang w:val="en-GB" w:eastAsia="fr-FR"/>
              </w:rPr>
              <w:t>*******</w:t>
            </w:r>
            <w:r w:rsidRPr="008477AE">
              <w:rPr>
                <w:rFonts w:ascii="Arial" w:eastAsia="Times New Roman" w:hAnsi="Arial" w:cs="Arial"/>
                <w:b/>
                <w:sz w:val="20"/>
                <w:szCs w:val="24"/>
                <w:lang w:val="en-US" w:eastAsia="fr-FR"/>
              </w:rPr>
              <w:t xml:space="preserve"> </w:t>
            </w:r>
          </w:p>
          <w:p w:rsidR="00345499" w:rsidRPr="008477AE" w:rsidRDefault="00345499" w:rsidP="00345499">
            <w:pPr>
              <w:spacing w:after="0" w:line="240" w:lineRule="auto"/>
              <w:jc w:val="center"/>
              <w:rPr>
                <w:rFonts w:ascii="Arial" w:eastAsia="Times New Roman" w:hAnsi="Arial" w:cs="Arial"/>
                <w:b/>
                <w:sz w:val="20"/>
                <w:szCs w:val="24"/>
                <w:lang w:val="en-US" w:eastAsia="fr-FR"/>
              </w:rPr>
            </w:pPr>
            <w:r w:rsidRPr="008477AE">
              <w:rPr>
                <w:rFonts w:ascii="Arial" w:eastAsia="Times New Roman" w:hAnsi="Arial" w:cs="Arial"/>
                <w:b/>
                <w:sz w:val="20"/>
                <w:szCs w:val="24"/>
                <w:lang w:val="en-US" w:eastAsia="fr-FR"/>
              </w:rPr>
              <w:t>AMBAM COUNCIL</w:t>
            </w:r>
          </w:p>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w:t>
            </w:r>
          </w:p>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SECRETARY GENERAL</w:t>
            </w:r>
          </w:p>
          <w:p w:rsidR="00345499" w:rsidRPr="008477AE" w:rsidRDefault="00345499" w:rsidP="00345499">
            <w:pPr>
              <w:spacing w:after="0" w:line="240" w:lineRule="auto"/>
              <w:jc w:val="center"/>
              <w:rPr>
                <w:rFonts w:ascii="Arial" w:eastAsia="Times New Roman" w:hAnsi="Arial" w:cs="Arial"/>
                <w:b/>
                <w:sz w:val="20"/>
                <w:szCs w:val="24"/>
                <w:lang w:val="en-GB" w:eastAsia="fr-FR"/>
              </w:rPr>
            </w:pPr>
            <w:r w:rsidRPr="008477AE">
              <w:rPr>
                <w:rFonts w:ascii="Arial" w:eastAsia="Times New Roman" w:hAnsi="Arial" w:cs="Arial"/>
                <w:b/>
                <w:sz w:val="20"/>
                <w:szCs w:val="24"/>
                <w:lang w:val="en-GB" w:eastAsia="fr-FR"/>
              </w:rPr>
              <w:t>********</w:t>
            </w:r>
          </w:p>
          <w:p w:rsidR="00345499" w:rsidRPr="008477AE" w:rsidRDefault="00345499" w:rsidP="00345499">
            <w:pPr>
              <w:spacing w:after="0" w:line="240" w:lineRule="auto"/>
              <w:jc w:val="center"/>
              <w:rPr>
                <w:rFonts w:ascii="Arial" w:eastAsia="Times New Roman" w:hAnsi="Arial" w:cs="Arial"/>
                <w:b/>
                <w:sz w:val="20"/>
                <w:szCs w:val="24"/>
                <w:lang w:val="en-US" w:eastAsia="fr-FR"/>
              </w:rPr>
            </w:pPr>
            <w:r w:rsidRPr="008477AE">
              <w:rPr>
                <w:rFonts w:ascii="Arial" w:eastAsia="Times New Roman" w:hAnsi="Arial" w:cs="Arial"/>
                <w:b/>
                <w:sz w:val="20"/>
                <w:szCs w:val="24"/>
                <w:lang w:val="en-US" w:eastAsia="fr-FR"/>
              </w:rPr>
              <w:t xml:space="preserve">INTERNAL SERVICE FOR ADMINISTRATIVE AND MANAGEMENT OF PUBLICS CONTRACTS </w:t>
            </w:r>
          </w:p>
          <w:p w:rsidR="00345499" w:rsidRPr="008477AE" w:rsidRDefault="00345499" w:rsidP="00345499">
            <w:pPr>
              <w:spacing w:after="0" w:line="240" w:lineRule="auto"/>
              <w:jc w:val="center"/>
              <w:rPr>
                <w:rFonts w:ascii="Arial" w:eastAsia="Times New Roman" w:hAnsi="Arial" w:cs="Arial"/>
                <w:b/>
                <w:sz w:val="20"/>
                <w:szCs w:val="24"/>
                <w:lang w:eastAsia="fr-FR"/>
              </w:rPr>
            </w:pPr>
            <w:r w:rsidRPr="008477AE">
              <w:rPr>
                <w:rFonts w:ascii="Arial" w:eastAsia="Times New Roman" w:hAnsi="Arial" w:cs="Arial"/>
                <w:b/>
                <w:sz w:val="20"/>
                <w:szCs w:val="24"/>
                <w:lang w:eastAsia="fr-FR"/>
              </w:rPr>
              <w:t>*******</w:t>
            </w:r>
          </w:p>
          <w:p w:rsidR="00345499" w:rsidRPr="008477AE" w:rsidRDefault="00345499" w:rsidP="00345499">
            <w:pPr>
              <w:spacing w:after="0" w:line="240" w:lineRule="auto"/>
              <w:jc w:val="center"/>
              <w:rPr>
                <w:rFonts w:ascii="Arial" w:eastAsia="Times New Roman" w:hAnsi="Arial" w:cs="Arial"/>
                <w:b/>
                <w:sz w:val="18"/>
                <w:szCs w:val="18"/>
                <w:lang w:eastAsia="fr-FR"/>
              </w:rPr>
            </w:pPr>
            <w:r w:rsidRPr="008477AE">
              <w:rPr>
                <w:rFonts w:ascii="Arial" w:eastAsia="Times New Roman" w:hAnsi="Arial" w:cs="Arial"/>
                <w:b/>
                <w:sz w:val="18"/>
                <w:szCs w:val="18"/>
                <w:lang w:eastAsia="fr-FR"/>
              </w:rPr>
              <w:t>PO BOX 163</w:t>
            </w:r>
          </w:p>
          <w:p w:rsidR="00345499" w:rsidRPr="008477AE" w:rsidRDefault="00345499" w:rsidP="00345499">
            <w:pPr>
              <w:spacing w:after="0" w:line="240" w:lineRule="auto"/>
              <w:jc w:val="center"/>
              <w:rPr>
                <w:rFonts w:ascii="Arial" w:eastAsia="Times New Roman" w:hAnsi="Arial" w:cs="Arial"/>
                <w:b/>
                <w:sz w:val="24"/>
                <w:szCs w:val="24"/>
                <w:lang w:eastAsia="fr-FR"/>
              </w:rPr>
            </w:pPr>
          </w:p>
        </w:tc>
      </w:tr>
    </w:tbl>
    <w:p w:rsidR="00345499" w:rsidRPr="008477AE" w:rsidRDefault="00345499" w:rsidP="00345499">
      <w:pPr>
        <w:spacing w:after="0" w:line="240" w:lineRule="auto"/>
        <w:rPr>
          <w:rFonts w:ascii="Arial" w:eastAsia="Times New Roman" w:hAnsi="Arial" w:cs="Arial"/>
          <w:sz w:val="24"/>
          <w:szCs w:val="24"/>
          <w:lang w:eastAsia="fr-FR"/>
        </w:rPr>
      </w:pPr>
    </w:p>
    <w:p w:rsidR="00345499" w:rsidRPr="008477AE" w:rsidRDefault="00345499" w:rsidP="00345499">
      <w:pPr>
        <w:spacing w:after="0"/>
        <w:rPr>
          <w:rFonts w:ascii="Cambria Math" w:eastAsia="Times New Roman" w:hAnsi="Cambria Math" w:cs="Times New Roman"/>
          <w:sz w:val="24"/>
          <w:szCs w:val="24"/>
          <w:lang w:val="fr-LU" w:eastAsia="fr-FR"/>
        </w:rPr>
      </w:pPr>
    </w:p>
    <w:p w:rsidR="00930E18" w:rsidRPr="00930E18" w:rsidRDefault="00345499" w:rsidP="00930E18">
      <w:pPr>
        <w:pStyle w:val="En-tte"/>
        <w:jc w:val="both"/>
        <w:rPr>
          <w:b/>
          <w:color w:val="FF0000"/>
          <w:szCs w:val="28"/>
        </w:rPr>
      </w:pPr>
      <w:r w:rsidRPr="008477AE">
        <w:rPr>
          <w:rFonts w:ascii="Arial" w:hAnsi="Arial" w:cs="Arial"/>
          <w:b/>
          <w:bCs/>
          <w:sz w:val="20"/>
          <w:szCs w:val="20"/>
          <w:lang w:val="fr-LU"/>
        </w:rPr>
        <w:t xml:space="preserve">LETTRE COMMANDE N° _____/2024 DU_____________ PASSE APRES </w:t>
      </w:r>
      <w:r w:rsidRPr="008477AE">
        <w:rPr>
          <w:rFonts w:ascii="Arial" w:hAnsi="Arial" w:cs="Arial"/>
          <w:b/>
          <w:sz w:val="20"/>
          <w:szCs w:val="20"/>
          <w:lang w:val="fr-LU"/>
        </w:rPr>
        <w:t xml:space="preserve">APPEL D'OFFRES NATIONAL OUVERT </w:t>
      </w:r>
      <w:r w:rsidR="0096138A" w:rsidRPr="008477AE">
        <w:rPr>
          <w:b/>
          <w:bCs/>
        </w:rPr>
        <w:t xml:space="preserve">EN PROCEDURE D’URGENCE </w:t>
      </w:r>
      <w:r w:rsidR="00930E18" w:rsidRPr="001279BD">
        <w:rPr>
          <w:rFonts w:eastAsia="Calibri"/>
          <w:b/>
          <w:bCs/>
          <w:color w:val="000000"/>
          <w:sz w:val="28"/>
          <w:szCs w:val="28"/>
          <w:lang w:eastAsia="en-US"/>
        </w:rPr>
        <w:t>N</w:t>
      </w:r>
      <w:r w:rsidR="00930E18" w:rsidRPr="00930E18">
        <w:rPr>
          <w:rFonts w:eastAsia="Calibri"/>
          <w:b/>
          <w:bCs/>
          <w:color w:val="000000"/>
          <w:szCs w:val="28"/>
          <w:lang w:eastAsia="en-US"/>
        </w:rPr>
        <w:t xml:space="preserve">°003BIS/DAO/PU/RS/D-VNT/C-AMBAM/SG/SCODELMAP/SIGAMP/2024 DU </w:t>
      </w:r>
      <w:r w:rsidR="00930E18" w:rsidRPr="00930E18">
        <w:rPr>
          <w:rFonts w:eastAsia="Calibri"/>
          <w:b/>
          <w:color w:val="000000"/>
          <w:szCs w:val="28"/>
          <w:lang w:eastAsia="en-US"/>
        </w:rPr>
        <w:t xml:space="preserve">06 MAI 2024 </w:t>
      </w:r>
      <w:r w:rsidR="00930E18" w:rsidRPr="00930E18">
        <w:rPr>
          <w:rFonts w:eastAsia="Calibri"/>
          <w:b/>
          <w:bCs/>
          <w:color w:val="000000"/>
          <w:szCs w:val="28"/>
          <w:lang w:eastAsia="en-US"/>
        </w:rPr>
        <w:t>POUR L’</w:t>
      </w:r>
      <w:r w:rsidR="00930E18" w:rsidRPr="00930E18">
        <w:rPr>
          <w:rFonts w:eastAsia="Gill Sans MT"/>
          <w:b/>
          <w:color w:val="000000"/>
          <w:szCs w:val="28"/>
          <w:lang w:val="fr-BE" w:eastAsia="fr-BE"/>
        </w:rPr>
        <w:t>EXTENSION DU RÉSEAU DE L’ÉLECTRIFICATION DE CERTAINES LOCALITÉS NÉCESSITEUSES (AXE AKOULOUZOK – MENDJIMI)</w:t>
      </w:r>
      <w:r w:rsidR="00930E18" w:rsidRPr="00930E18">
        <w:rPr>
          <w:rFonts w:eastAsia="Calibri"/>
          <w:b/>
          <w:color w:val="000000"/>
          <w:szCs w:val="28"/>
          <w:lang w:eastAsia="en-US"/>
        </w:rPr>
        <w:t xml:space="preserve"> POUR LE COMPTE DU MINISTERE DE L’EAU ET DE L’ENERGIE, COMMUNE D’AMBAM, DEPARTEMENT DE LA VALLEE DU NTEM REGION DU SUD</w:t>
      </w:r>
      <w:r w:rsidR="00930E18" w:rsidRPr="00930E18">
        <w:rPr>
          <w:rFonts w:eastAsia="Calibri"/>
          <w:b/>
          <w:bCs/>
          <w:color w:val="000000"/>
          <w:szCs w:val="28"/>
          <w:lang w:eastAsia="en-US"/>
        </w:rPr>
        <w:t>. </w:t>
      </w:r>
    </w:p>
    <w:p w:rsidR="00345499" w:rsidRPr="008477AE" w:rsidRDefault="00345499" w:rsidP="00930E18">
      <w:pPr>
        <w:spacing w:before="240" w:after="120" w:line="276" w:lineRule="auto"/>
        <w:jc w:val="both"/>
        <w:rPr>
          <w:rFonts w:ascii="Arial" w:eastAsia="Times New Roman" w:hAnsi="Arial" w:cs="Arial"/>
          <w:sz w:val="20"/>
          <w:szCs w:val="20"/>
          <w:lang w:val="fr-LU" w:eastAsia="fr-FR"/>
        </w:rPr>
      </w:pPr>
      <w:r w:rsidRPr="008477AE">
        <w:rPr>
          <w:rFonts w:ascii="Arial" w:eastAsia="Times New Roman" w:hAnsi="Arial" w:cs="Arial"/>
          <w:b/>
          <w:bCs/>
          <w:sz w:val="20"/>
          <w:szCs w:val="20"/>
          <w:lang w:val="fr-LU" w:eastAsia="fr-FR"/>
        </w:rPr>
        <w:t>TITULAIRE</w:t>
      </w:r>
      <w:r w:rsidRPr="008477AE">
        <w:rPr>
          <w:rFonts w:ascii="Arial" w:eastAsia="Times New Roman" w:hAnsi="Arial" w:cs="Arial"/>
          <w:b/>
          <w:bCs/>
          <w:spacing w:val="-33"/>
          <w:sz w:val="20"/>
          <w:szCs w:val="20"/>
          <w:lang w:val="fr-LU" w:eastAsia="fr-FR"/>
        </w:rPr>
        <w:t>:</w:t>
      </w:r>
      <w:r w:rsidRPr="008477AE">
        <w:rPr>
          <w:rFonts w:ascii="Arial" w:eastAsia="Times New Roman" w:hAnsi="Arial" w:cs="Arial"/>
          <w:spacing w:val="7"/>
          <w:sz w:val="20"/>
          <w:szCs w:val="20"/>
          <w:lang w:val="fr-LU" w:eastAsia="fr-FR"/>
        </w:rPr>
        <w:t xml:space="preserve"> </w:t>
      </w:r>
    </w:p>
    <w:p w:rsidR="00345499" w:rsidRPr="008477AE" w:rsidRDefault="00345499" w:rsidP="00345499">
      <w:pPr>
        <w:spacing w:after="0" w:line="276" w:lineRule="auto"/>
        <w:ind w:left="567"/>
        <w:rPr>
          <w:rFonts w:ascii="Arial" w:eastAsia="Times New Roman" w:hAnsi="Arial" w:cs="Arial"/>
          <w:sz w:val="24"/>
          <w:szCs w:val="20"/>
          <w:lang w:val="fr-LU" w:eastAsia="fr-FR"/>
        </w:rPr>
      </w:pPr>
      <w:r w:rsidRPr="008477AE">
        <w:rPr>
          <w:rFonts w:ascii="Arial" w:eastAsia="Calibri" w:hAnsi="Arial" w:cs="Arial"/>
          <w:sz w:val="24"/>
          <w:szCs w:val="24"/>
          <w:lang w:val="fr-LU"/>
        </w:rPr>
        <w:t xml:space="preserve">Siège social à AMBAM  </w:t>
      </w:r>
      <w:r w:rsidRPr="008477AE">
        <w:rPr>
          <w:rFonts w:ascii="Arial" w:eastAsia="Times New Roman" w:hAnsi="Arial" w:cs="Arial"/>
          <w:sz w:val="24"/>
          <w:szCs w:val="20"/>
          <w:lang w:val="fr-LU" w:eastAsia="fr-FR"/>
        </w:rPr>
        <w:t>BP. : ____________AMBAM – Cameroun - TEL/FAX : _________________________</w:t>
      </w:r>
    </w:p>
    <w:p w:rsidR="00345499" w:rsidRPr="008477AE" w:rsidRDefault="00345499" w:rsidP="00345499">
      <w:pPr>
        <w:spacing w:after="0" w:line="276" w:lineRule="auto"/>
        <w:ind w:left="567"/>
        <w:rPr>
          <w:rFonts w:ascii="Arial" w:eastAsia="Calibri" w:hAnsi="Arial" w:cs="Arial"/>
          <w:sz w:val="24"/>
          <w:szCs w:val="24"/>
        </w:rPr>
      </w:pPr>
      <w:r w:rsidRPr="008477AE">
        <w:rPr>
          <w:rFonts w:ascii="Arial" w:eastAsia="Times New Roman" w:hAnsi="Arial" w:cs="Arial"/>
          <w:sz w:val="24"/>
          <w:szCs w:val="20"/>
          <w:lang w:eastAsia="fr-FR"/>
        </w:rPr>
        <w:t xml:space="preserve">Email : </w:t>
      </w:r>
      <w:hyperlink r:id="rId12" w:history="1">
        <w:r w:rsidRPr="008477AE">
          <w:rPr>
            <w:rFonts w:ascii="Arial" w:eastAsia="Times New Roman" w:hAnsi="Arial" w:cs="Arial"/>
            <w:sz w:val="24"/>
            <w:szCs w:val="24"/>
            <w:u w:val="single"/>
            <w:lang w:eastAsia="fr-FR"/>
          </w:rPr>
          <w:t>______________________________</w:t>
        </w:r>
      </w:hyperlink>
      <w:r w:rsidRPr="008477AE">
        <w:rPr>
          <w:rFonts w:ascii="Arial" w:eastAsia="Times New Roman" w:hAnsi="Arial" w:cs="Arial"/>
          <w:sz w:val="24"/>
          <w:szCs w:val="20"/>
          <w:lang w:eastAsia="fr-FR"/>
        </w:rPr>
        <w:t xml:space="preserve"> – Site Web: _______________________________</w:t>
      </w:r>
    </w:p>
    <w:p w:rsidR="00345499" w:rsidRPr="008477AE" w:rsidRDefault="00345499" w:rsidP="00345499">
      <w:pPr>
        <w:widowControl w:val="0"/>
        <w:tabs>
          <w:tab w:val="left" w:pos="1600"/>
          <w:tab w:val="left" w:pos="2640"/>
        </w:tabs>
        <w:autoSpaceDE w:val="0"/>
        <w:autoSpaceDN w:val="0"/>
        <w:adjustRightInd w:val="0"/>
        <w:spacing w:after="0" w:line="276" w:lineRule="auto"/>
        <w:ind w:left="567" w:right="-20"/>
        <w:rPr>
          <w:rFonts w:ascii="Arial" w:eastAsia="Times New Roman" w:hAnsi="Arial" w:cs="Arial"/>
          <w:sz w:val="24"/>
          <w:szCs w:val="24"/>
          <w:lang w:val="fr-LU" w:eastAsia="fr-FR"/>
        </w:rPr>
      </w:pPr>
      <w:r w:rsidRPr="008477AE">
        <w:rPr>
          <w:rFonts w:ascii="Arial" w:eastAsia="Times New Roman" w:hAnsi="Arial" w:cs="Arial"/>
          <w:sz w:val="24"/>
          <w:szCs w:val="24"/>
          <w:lang w:val="fr-LU" w:eastAsia="fr-FR"/>
        </w:rPr>
        <w:t>N°</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lang w:val="fr-LU" w:eastAsia="fr-FR"/>
        </w:rPr>
        <w:t>R.C</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u w:val="single"/>
          <w:lang w:val="fr-LU" w:eastAsia="fr-FR"/>
        </w:rPr>
        <w:t xml:space="preserve"> </w:t>
      </w:r>
      <w:r w:rsidRPr="008477AE">
        <w:rPr>
          <w:rFonts w:ascii="Arial" w:eastAsia="Times New Roman" w:hAnsi="Arial" w:cs="Arial"/>
          <w:sz w:val="24"/>
          <w:szCs w:val="24"/>
          <w:u w:val="single"/>
          <w:lang w:val="fr-LU" w:eastAsia="fr-FR"/>
        </w:rPr>
        <w:tab/>
      </w:r>
      <w:r w:rsidRPr="008477AE">
        <w:rPr>
          <w:rFonts w:ascii="Arial" w:eastAsia="Times New Roman" w:hAnsi="Arial" w:cs="Arial"/>
          <w:sz w:val="24"/>
          <w:szCs w:val="24"/>
          <w:lang w:val="fr-LU" w:eastAsia="fr-FR"/>
        </w:rPr>
        <w:t>A</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lang w:val="fr-LU" w:eastAsia="fr-FR"/>
        </w:rPr>
        <w:t>à</w:t>
      </w:r>
    </w:p>
    <w:p w:rsidR="00345499" w:rsidRPr="008477AE" w:rsidRDefault="00345499" w:rsidP="00345499">
      <w:pPr>
        <w:widowControl w:val="0"/>
        <w:tabs>
          <w:tab w:val="left" w:pos="2680"/>
        </w:tabs>
        <w:autoSpaceDE w:val="0"/>
        <w:autoSpaceDN w:val="0"/>
        <w:adjustRightInd w:val="0"/>
        <w:spacing w:after="0" w:line="276" w:lineRule="auto"/>
        <w:ind w:left="567" w:right="-20"/>
        <w:rPr>
          <w:rFonts w:ascii="Arial" w:eastAsia="Times New Roman" w:hAnsi="Arial" w:cs="Arial"/>
          <w:sz w:val="24"/>
          <w:szCs w:val="24"/>
          <w:lang w:val="fr-LU" w:eastAsia="fr-FR"/>
        </w:rPr>
      </w:pPr>
      <w:r w:rsidRPr="008477AE">
        <w:rPr>
          <w:rFonts w:ascii="Arial" w:eastAsia="Times New Roman" w:hAnsi="Arial" w:cs="Arial"/>
          <w:sz w:val="24"/>
          <w:szCs w:val="24"/>
          <w:lang w:val="fr-LU" w:eastAsia="fr-FR"/>
        </w:rPr>
        <w:t>N°</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lang w:val="fr-LU" w:eastAsia="fr-FR"/>
        </w:rPr>
        <w:t>Contribuable</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sz w:val="24"/>
          <w:szCs w:val="24"/>
          <w:lang w:val="fr-LU" w:eastAsia="fr-FR"/>
        </w:rPr>
        <w:t>:</w:t>
      </w:r>
    </w:p>
    <w:p w:rsidR="00345499" w:rsidRPr="008477AE" w:rsidRDefault="00345499" w:rsidP="00345499">
      <w:pPr>
        <w:widowControl w:val="0"/>
        <w:tabs>
          <w:tab w:val="left" w:pos="3000"/>
        </w:tabs>
        <w:autoSpaceDE w:val="0"/>
        <w:autoSpaceDN w:val="0"/>
        <w:adjustRightInd w:val="0"/>
        <w:spacing w:after="0" w:line="276" w:lineRule="auto"/>
        <w:ind w:left="567" w:right="-20"/>
        <w:rPr>
          <w:rFonts w:ascii="Arial" w:eastAsia="Times New Roman" w:hAnsi="Arial" w:cs="Arial"/>
          <w:sz w:val="20"/>
          <w:szCs w:val="20"/>
          <w:lang w:val="fr-LU" w:eastAsia="fr-FR"/>
        </w:rPr>
      </w:pPr>
      <w:r w:rsidRPr="008477AE">
        <w:rPr>
          <w:rFonts w:ascii="Arial" w:eastAsia="Times New Roman" w:hAnsi="Arial" w:cs="Arial"/>
          <w:b/>
          <w:bCs/>
          <w:sz w:val="24"/>
          <w:szCs w:val="24"/>
          <w:lang w:val="fr-LU" w:eastAsia="fr-FR"/>
        </w:rPr>
        <w:t>OBJET</w:t>
      </w:r>
      <w:r w:rsidRPr="008477AE">
        <w:rPr>
          <w:rFonts w:ascii="Arial" w:eastAsia="Times New Roman" w:hAnsi="Arial" w:cs="Arial"/>
          <w:b/>
          <w:bCs/>
          <w:spacing w:val="7"/>
          <w:sz w:val="24"/>
          <w:szCs w:val="24"/>
          <w:lang w:val="fr-LU" w:eastAsia="fr-FR"/>
        </w:rPr>
        <w:t xml:space="preserve"> </w:t>
      </w:r>
      <w:r w:rsidRPr="008477AE">
        <w:rPr>
          <w:rFonts w:ascii="Arial" w:eastAsia="Times New Roman" w:hAnsi="Arial" w:cs="Arial"/>
          <w:b/>
          <w:bCs/>
          <w:sz w:val="24"/>
          <w:szCs w:val="24"/>
          <w:lang w:val="fr-LU" w:eastAsia="fr-FR"/>
        </w:rPr>
        <w:t>DU</w:t>
      </w:r>
      <w:r w:rsidRPr="008477AE">
        <w:rPr>
          <w:rFonts w:ascii="Arial" w:eastAsia="Times New Roman" w:hAnsi="Arial" w:cs="Arial"/>
          <w:b/>
          <w:bCs/>
          <w:spacing w:val="7"/>
          <w:sz w:val="24"/>
          <w:szCs w:val="24"/>
          <w:lang w:val="fr-LU" w:eastAsia="fr-FR"/>
        </w:rPr>
        <w:t xml:space="preserve"> </w:t>
      </w:r>
      <w:r w:rsidRPr="008477AE">
        <w:rPr>
          <w:rFonts w:ascii="Arial" w:eastAsia="Times New Roman" w:hAnsi="Arial" w:cs="Arial"/>
          <w:b/>
          <w:bCs/>
          <w:sz w:val="24"/>
          <w:szCs w:val="24"/>
          <w:lang w:val="fr-LU" w:eastAsia="fr-FR"/>
        </w:rPr>
        <w:t>MARCHE</w:t>
      </w:r>
      <w:r w:rsidRPr="008477AE">
        <w:rPr>
          <w:rFonts w:ascii="Arial" w:eastAsia="Times New Roman" w:hAnsi="Arial" w:cs="Arial"/>
          <w:b/>
          <w:bCs/>
          <w:sz w:val="24"/>
          <w:szCs w:val="24"/>
          <w:lang w:val="fr-LU" w:eastAsia="fr-FR"/>
        </w:rPr>
        <w:tab/>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p>
    <w:p w:rsidR="00345499" w:rsidRPr="008477AE" w:rsidRDefault="00345499" w:rsidP="00345499">
      <w:pPr>
        <w:widowControl w:val="0"/>
        <w:tabs>
          <w:tab w:val="left" w:pos="3000"/>
        </w:tabs>
        <w:autoSpaceDE w:val="0"/>
        <w:autoSpaceDN w:val="0"/>
        <w:adjustRightInd w:val="0"/>
        <w:spacing w:after="0" w:line="276" w:lineRule="auto"/>
        <w:ind w:left="567" w:right="-20"/>
        <w:rPr>
          <w:rFonts w:ascii="Arial" w:eastAsia="Times New Roman" w:hAnsi="Arial" w:cs="Arial"/>
          <w:i/>
          <w:iCs/>
          <w:sz w:val="20"/>
          <w:szCs w:val="20"/>
          <w:lang w:val="fr-LU" w:eastAsia="fr-FR"/>
        </w:rPr>
      </w:pPr>
      <w:r w:rsidRPr="008477AE">
        <w:rPr>
          <w:rFonts w:ascii="Arial" w:eastAsia="Times New Roman" w:hAnsi="Arial" w:cs="Arial"/>
          <w:b/>
          <w:bCs/>
          <w:sz w:val="24"/>
          <w:szCs w:val="24"/>
          <w:lang w:val="fr-LU" w:eastAsia="fr-FR"/>
        </w:rPr>
        <w:t>LIEU</w:t>
      </w:r>
      <w:r w:rsidRPr="008477AE">
        <w:rPr>
          <w:rFonts w:ascii="Arial" w:eastAsia="Times New Roman" w:hAnsi="Arial" w:cs="Arial"/>
          <w:b/>
          <w:bCs/>
          <w:spacing w:val="7"/>
          <w:sz w:val="24"/>
          <w:szCs w:val="24"/>
          <w:lang w:val="fr-LU" w:eastAsia="fr-FR"/>
        </w:rPr>
        <w:t xml:space="preserve"> </w:t>
      </w:r>
      <w:r w:rsidRPr="008477AE">
        <w:rPr>
          <w:rFonts w:ascii="Arial" w:eastAsia="Times New Roman" w:hAnsi="Arial" w:cs="Arial"/>
          <w:b/>
          <w:bCs/>
          <w:sz w:val="24"/>
          <w:szCs w:val="24"/>
          <w:lang w:val="fr-LU" w:eastAsia="fr-FR"/>
        </w:rPr>
        <w:t>D’EXECUTION</w:t>
      </w:r>
      <w:r w:rsidRPr="008477AE">
        <w:rPr>
          <w:rFonts w:ascii="Arial" w:eastAsia="Times New Roman" w:hAnsi="Arial" w:cs="Arial"/>
          <w:b/>
          <w:bCs/>
          <w:sz w:val="24"/>
          <w:szCs w:val="24"/>
          <w:lang w:val="fr-LU" w:eastAsia="fr-FR"/>
        </w:rPr>
        <w:tab/>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r w:rsidRPr="008477AE">
        <w:rPr>
          <w:rFonts w:ascii="Arial" w:eastAsia="Times New Roman" w:hAnsi="Arial" w:cs="Arial"/>
          <w:i/>
          <w:iCs/>
          <w:sz w:val="20"/>
          <w:szCs w:val="20"/>
          <w:lang w:val="fr-LU" w:eastAsia="fr-FR"/>
        </w:rPr>
        <w:t>]</w:t>
      </w:r>
    </w:p>
    <w:p w:rsidR="00345499" w:rsidRPr="008477AE" w:rsidRDefault="00345499" w:rsidP="00345499">
      <w:pPr>
        <w:widowControl w:val="0"/>
        <w:tabs>
          <w:tab w:val="left" w:pos="1160"/>
          <w:tab w:val="left" w:pos="4080"/>
        </w:tabs>
        <w:autoSpaceDE w:val="0"/>
        <w:autoSpaceDN w:val="0"/>
        <w:adjustRightInd w:val="0"/>
        <w:spacing w:after="0" w:line="240" w:lineRule="auto"/>
        <w:ind w:left="567" w:right="-20"/>
        <w:rPr>
          <w:rFonts w:ascii="Arial" w:eastAsia="Times New Roman" w:hAnsi="Arial" w:cs="Arial"/>
          <w:b/>
          <w:sz w:val="20"/>
          <w:szCs w:val="24"/>
          <w:lang w:val="fr-LU" w:eastAsia="fr-FR"/>
        </w:rPr>
      </w:pPr>
    </w:p>
    <w:p w:rsidR="00345499" w:rsidRPr="008477AE" w:rsidRDefault="00345499" w:rsidP="00345499">
      <w:pPr>
        <w:widowControl w:val="0"/>
        <w:autoSpaceDE w:val="0"/>
        <w:autoSpaceDN w:val="0"/>
        <w:adjustRightInd w:val="0"/>
        <w:spacing w:after="0" w:line="240" w:lineRule="auto"/>
        <w:ind w:left="567" w:right="-20"/>
        <w:rPr>
          <w:rFonts w:ascii="Arial" w:eastAsia="Times New Roman" w:hAnsi="Arial" w:cs="Arial"/>
          <w:b/>
          <w:sz w:val="20"/>
          <w:szCs w:val="24"/>
          <w:lang w:val="fr-LU" w:eastAsia="fr-FR"/>
        </w:rPr>
      </w:pPr>
      <w:r w:rsidRPr="008477AE">
        <w:rPr>
          <w:rFonts w:ascii="Arial" w:eastAsia="Times New Roman" w:hAnsi="Arial" w:cs="Arial"/>
          <w:b/>
          <w:sz w:val="20"/>
          <w:szCs w:val="24"/>
          <w:lang w:val="fr-LU" w:eastAsia="fr-FR"/>
        </w:rPr>
        <w:t>Montant :</w:t>
      </w:r>
    </w:p>
    <w:tbl>
      <w:tblPr>
        <w:tblpPr w:leftFromText="141" w:rightFromText="141"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7"/>
        <w:gridCol w:w="1560"/>
        <w:gridCol w:w="2844"/>
      </w:tblGrid>
      <w:tr w:rsidR="00345499" w:rsidRPr="008477AE" w:rsidTr="00345499">
        <w:trPr>
          <w:trHeight w:val="20"/>
        </w:trPr>
        <w:tc>
          <w:tcPr>
            <w:tcW w:w="2967" w:type="dxa"/>
            <w:vAlign w:val="center"/>
          </w:tcPr>
          <w:p w:rsidR="00345499" w:rsidRPr="008477AE" w:rsidRDefault="00345499" w:rsidP="00345499">
            <w:pPr>
              <w:spacing w:after="0" w:line="240" w:lineRule="auto"/>
              <w:ind w:left="567"/>
              <w:jc w:val="center"/>
              <w:rPr>
                <w:rFonts w:ascii="Arial" w:eastAsia="Calibri" w:hAnsi="Arial" w:cs="Arial"/>
                <w:b/>
                <w:szCs w:val="24"/>
                <w:lang w:val="fr-LU"/>
              </w:rPr>
            </w:pPr>
            <w:r w:rsidRPr="008477AE">
              <w:rPr>
                <w:rFonts w:ascii="Arial" w:eastAsia="Calibri" w:hAnsi="Arial" w:cs="Arial"/>
                <w:b/>
                <w:szCs w:val="24"/>
                <w:lang w:val="fr-LU"/>
              </w:rPr>
              <w:t>Montant</w:t>
            </w:r>
          </w:p>
        </w:tc>
        <w:tc>
          <w:tcPr>
            <w:tcW w:w="1560" w:type="dxa"/>
            <w:vAlign w:val="center"/>
          </w:tcPr>
          <w:p w:rsidR="00345499" w:rsidRPr="008477AE" w:rsidRDefault="00345499" w:rsidP="00345499">
            <w:pPr>
              <w:spacing w:after="0" w:line="240" w:lineRule="auto"/>
              <w:ind w:left="143" w:right="142"/>
              <w:jc w:val="center"/>
              <w:rPr>
                <w:rFonts w:ascii="Arial" w:eastAsia="Calibri" w:hAnsi="Arial" w:cs="Arial"/>
                <w:b/>
                <w:szCs w:val="24"/>
                <w:lang w:val="fr-LU"/>
              </w:rPr>
            </w:pPr>
            <w:r w:rsidRPr="008477AE">
              <w:rPr>
                <w:rFonts w:ascii="Arial" w:eastAsia="Calibri" w:hAnsi="Arial" w:cs="Arial"/>
                <w:b/>
                <w:szCs w:val="24"/>
                <w:lang w:val="fr-LU"/>
              </w:rPr>
              <w:t>En chiffre</w:t>
            </w:r>
          </w:p>
        </w:tc>
        <w:tc>
          <w:tcPr>
            <w:tcW w:w="2844" w:type="dxa"/>
            <w:vAlign w:val="center"/>
          </w:tcPr>
          <w:p w:rsidR="00345499" w:rsidRPr="008477AE" w:rsidRDefault="00345499" w:rsidP="00345499">
            <w:pPr>
              <w:spacing w:after="0" w:line="240" w:lineRule="auto"/>
              <w:ind w:left="142"/>
              <w:jc w:val="center"/>
              <w:rPr>
                <w:rFonts w:ascii="Arial" w:eastAsia="Calibri" w:hAnsi="Arial" w:cs="Arial"/>
                <w:b/>
                <w:szCs w:val="24"/>
                <w:lang w:val="fr-LU"/>
              </w:rPr>
            </w:pPr>
            <w:r w:rsidRPr="008477AE">
              <w:rPr>
                <w:rFonts w:ascii="Arial" w:eastAsia="Calibri" w:hAnsi="Arial" w:cs="Arial"/>
                <w:b/>
                <w:szCs w:val="24"/>
                <w:lang w:val="fr-LU"/>
              </w:rPr>
              <w:t>En lettre</w:t>
            </w:r>
          </w:p>
        </w:tc>
      </w:tr>
      <w:tr w:rsidR="00345499" w:rsidRPr="008477AE" w:rsidTr="00345499">
        <w:trPr>
          <w:trHeight w:val="20"/>
        </w:trPr>
        <w:tc>
          <w:tcPr>
            <w:tcW w:w="2962" w:type="dxa"/>
            <w:vAlign w:val="center"/>
          </w:tcPr>
          <w:p w:rsidR="00345499" w:rsidRPr="008477AE" w:rsidRDefault="00345499" w:rsidP="00345499">
            <w:pPr>
              <w:spacing w:after="0" w:line="240" w:lineRule="auto"/>
              <w:ind w:left="147" w:right="141"/>
              <w:rPr>
                <w:rFonts w:ascii="Arial" w:eastAsia="Times New Roman" w:hAnsi="Arial" w:cs="Arial"/>
                <w:szCs w:val="24"/>
                <w:lang w:val="fr-LU" w:eastAsia="fr-FR"/>
              </w:rPr>
            </w:pPr>
            <w:r w:rsidRPr="008477AE">
              <w:rPr>
                <w:rFonts w:ascii="Arial" w:eastAsia="Times New Roman" w:hAnsi="Arial" w:cs="Arial"/>
                <w:szCs w:val="24"/>
                <w:lang w:val="fr-LU" w:eastAsia="fr-FR"/>
              </w:rPr>
              <w:t>TTC</w:t>
            </w:r>
          </w:p>
        </w:tc>
        <w:tc>
          <w:tcPr>
            <w:tcW w:w="1560" w:type="dxa"/>
            <w:shd w:val="clear" w:color="auto" w:fill="auto"/>
            <w:vAlign w:val="center"/>
          </w:tcPr>
          <w:p w:rsidR="00345499" w:rsidRPr="008477AE" w:rsidRDefault="00345499" w:rsidP="00345499">
            <w:pPr>
              <w:numPr>
                <w:ilvl w:val="12"/>
                <w:numId w:val="0"/>
              </w:numPr>
              <w:spacing w:after="0" w:line="240" w:lineRule="auto"/>
              <w:ind w:right="142"/>
              <w:rPr>
                <w:rFonts w:ascii="Arial" w:eastAsia="Times New Roman" w:hAnsi="Arial" w:cs="Arial"/>
                <w:b/>
                <w:iCs/>
                <w:sz w:val="24"/>
                <w:szCs w:val="24"/>
                <w:lang w:val="fr-LU" w:eastAsia="fr-FR"/>
              </w:rPr>
            </w:pPr>
          </w:p>
        </w:tc>
        <w:tc>
          <w:tcPr>
            <w:tcW w:w="2844" w:type="dxa"/>
            <w:shd w:val="clear" w:color="auto" w:fill="auto"/>
            <w:vAlign w:val="center"/>
          </w:tcPr>
          <w:p w:rsidR="00345499" w:rsidRPr="008477AE" w:rsidRDefault="00345499" w:rsidP="00345499">
            <w:pPr>
              <w:spacing w:after="0" w:line="240" w:lineRule="auto"/>
              <w:ind w:left="142" w:right="118"/>
              <w:rPr>
                <w:rFonts w:ascii="Arial" w:eastAsia="Calibri" w:hAnsi="Arial" w:cs="Arial"/>
                <w:iCs/>
                <w:sz w:val="20"/>
                <w:szCs w:val="24"/>
                <w:lang w:val="fr-LU"/>
              </w:rPr>
            </w:pPr>
          </w:p>
        </w:tc>
      </w:tr>
      <w:tr w:rsidR="00345499" w:rsidRPr="008477AE" w:rsidTr="00345499">
        <w:trPr>
          <w:trHeight w:val="20"/>
        </w:trPr>
        <w:tc>
          <w:tcPr>
            <w:tcW w:w="2967" w:type="dxa"/>
            <w:vAlign w:val="center"/>
          </w:tcPr>
          <w:p w:rsidR="00345499" w:rsidRPr="008477AE" w:rsidRDefault="00345499" w:rsidP="00345499">
            <w:pPr>
              <w:spacing w:after="0" w:line="240" w:lineRule="auto"/>
              <w:ind w:left="147" w:right="141"/>
              <w:rPr>
                <w:rFonts w:ascii="Arial" w:eastAsia="Times New Roman" w:hAnsi="Arial" w:cs="Arial"/>
                <w:szCs w:val="24"/>
                <w:lang w:val="fr-LU" w:eastAsia="fr-FR"/>
              </w:rPr>
            </w:pPr>
            <w:r w:rsidRPr="008477AE">
              <w:rPr>
                <w:rFonts w:ascii="Arial" w:eastAsia="Times New Roman" w:hAnsi="Arial" w:cs="Arial"/>
                <w:szCs w:val="24"/>
                <w:lang w:val="fr-LU" w:eastAsia="fr-FR"/>
              </w:rPr>
              <w:t>HTVA</w:t>
            </w:r>
          </w:p>
        </w:tc>
        <w:tc>
          <w:tcPr>
            <w:tcW w:w="1560" w:type="dxa"/>
            <w:shd w:val="clear" w:color="auto" w:fill="auto"/>
            <w:vAlign w:val="center"/>
          </w:tcPr>
          <w:p w:rsidR="00345499" w:rsidRPr="008477AE" w:rsidRDefault="00345499" w:rsidP="00345499">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345499" w:rsidRPr="008477AE" w:rsidRDefault="00345499" w:rsidP="00345499">
            <w:pPr>
              <w:spacing w:after="0" w:line="240" w:lineRule="auto"/>
              <w:ind w:left="142" w:right="118"/>
              <w:rPr>
                <w:rFonts w:ascii="Arial" w:eastAsia="Calibri" w:hAnsi="Arial" w:cs="Arial"/>
                <w:iCs/>
                <w:sz w:val="20"/>
                <w:szCs w:val="24"/>
                <w:lang w:val="fr-LU"/>
              </w:rPr>
            </w:pPr>
          </w:p>
        </w:tc>
      </w:tr>
      <w:tr w:rsidR="00345499" w:rsidRPr="008477AE" w:rsidTr="00345499">
        <w:trPr>
          <w:trHeight w:val="20"/>
        </w:trPr>
        <w:tc>
          <w:tcPr>
            <w:tcW w:w="2967" w:type="dxa"/>
            <w:vAlign w:val="center"/>
          </w:tcPr>
          <w:p w:rsidR="00345499" w:rsidRPr="008477AE" w:rsidRDefault="00345499" w:rsidP="00345499">
            <w:pPr>
              <w:spacing w:after="0" w:line="240" w:lineRule="auto"/>
              <w:ind w:left="147" w:right="141"/>
              <w:rPr>
                <w:rFonts w:ascii="Arial" w:eastAsia="Times New Roman" w:hAnsi="Arial" w:cs="Arial"/>
                <w:szCs w:val="24"/>
                <w:lang w:val="fr-LU" w:eastAsia="fr-FR"/>
              </w:rPr>
            </w:pPr>
            <w:r w:rsidRPr="008477AE">
              <w:rPr>
                <w:rFonts w:ascii="Arial" w:eastAsia="Times New Roman" w:hAnsi="Arial" w:cs="Arial"/>
                <w:szCs w:val="24"/>
                <w:lang w:val="fr-LU" w:eastAsia="fr-FR"/>
              </w:rPr>
              <w:t>T.V.A. (19.25 %)</w:t>
            </w:r>
          </w:p>
        </w:tc>
        <w:tc>
          <w:tcPr>
            <w:tcW w:w="1560" w:type="dxa"/>
            <w:shd w:val="clear" w:color="auto" w:fill="auto"/>
            <w:vAlign w:val="center"/>
          </w:tcPr>
          <w:p w:rsidR="00345499" w:rsidRPr="008477AE" w:rsidRDefault="00345499" w:rsidP="00345499">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345499" w:rsidRPr="008477AE" w:rsidRDefault="00345499" w:rsidP="00345499">
            <w:pPr>
              <w:spacing w:after="0" w:line="240" w:lineRule="auto"/>
              <w:ind w:left="142" w:right="118"/>
              <w:rPr>
                <w:rFonts w:ascii="Arial" w:eastAsia="Calibri" w:hAnsi="Arial" w:cs="Arial"/>
                <w:iCs/>
                <w:sz w:val="20"/>
                <w:szCs w:val="24"/>
                <w:lang w:val="fr-LU"/>
              </w:rPr>
            </w:pPr>
          </w:p>
        </w:tc>
      </w:tr>
      <w:tr w:rsidR="00345499" w:rsidRPr="008477AE" w:rsidTr="00345499">
        <w:trPr>
          <w:trHeight w:val="20"/>
        </w:trPr>
        <w:tc>
          <w:tcPr>
            <w:tcW w:w="2967" w:type="dxa"/>
            <w:tcBorders>
              <w:bottom w:val="single" w:sz="4" w:space="0" w:color="auto"/>
            </w:tcBorders>
            <w:vAlign w:val="center"/>
          </w:tcPr>
          <w:p w:rsidR="00345499" w:rsidRPr="008477AE" w:rsidRDefault="00345499" w:rsidP="00345499">
            <w:pPr>
              <w:spacing w:after="0" w:line="240" w:lineRule="auto"/>
              <w:ind w:left="147" w:right="141"/>
              <w:rPr>
                <w:rFonts w:ascii="Arial" w:eastAsia="Times New Roman" w:hAnsi="Arial" w:cs="Arial"/>
                <w:szCs w:val="24"/>
                <w:lang w:val="fr-LU" w:eastAsia="fr-FR"/>
              </w:rPr>
            </w:pPr>
            <w:r w:rsidRPr="008477AE">
              <w:rPr>
                <w:rFonts w:ascii="Arial" w:eastAsia="Times New Roman" w:hAnsi="Arial" w:cs="Arial"/>
                <w:szCs w:val="24"/>
                <w:lang w:val="fr-LU" w:eastAsia="fr-FR"/>
              </w:rPr>
              <w:t>AIR (2,2 ou 5.5%)</w:t>
            </w:r>
          </w:p>
        </w:tc>
        <w:tc>
          <w:tcPr>
            <w:tcW w:w="1560" w:type="dxa"/>
            <w:tcBorders>
              <w:bottom w:val="single" w:sz="4" w:space="0" w:color="auto"/>
            </w:tcBorders>
            <w:shd w:val="clear" w:color="auto" w:fill="auto"/>
            <w:vAlign w:val="center"/>
          </w:tcPr>
          <w:p w:rsidR="00345499" w:rsidRPr="008477AE" w:rsidRDefault="00345499" w:rsidP="00345499">
            <w:pPr>
              <w:numPr>
                <w:ilvl w:val="12"/>
                <w:numId w:val="0"/>
              </w:numPr>
              <w:spacing w:after="0" w:line="240" w:lineRule="auto"/>
              <w:ind w:left="567"/>
              <w:jc w:val="center"/>
              <w:rPr>
                <w:rFonts w:ascii="Arial" w:eastAsia="Times New Roman" w:hAnsi="Arial" w:cs="Arial"/>
                <w:b/>
                <w:iCs/>
                <w:sz w:val="24"/>
                <w:szCs w:val="24"/>
                <w:lang w:val="fr-LU" w:eastAsia="fr-FR"/>
              </w:rPr>
            </w:pPr>
          </w:p>
        </w:tc>
        <w:tc>
          <w:tcPr>
            <w:tcW w:w="2844" w:type="dxa"/>
            <w:tcBorders>
              <w:bottom w:val="single" w:sz="4" w:space="0" w:color="auto"/>
            </w:tcBorders>
            <w:shd w:val="clear" w:color="auto" w:fill="auto"/>
            <w:vAlign w:val="center"/>
          </w:tcPr>
          <w:p w:rsidR="00345499" w:rsidRPr="008477AE" w:rsidRDefault="00345499" w:rsidP="00345499">
            <w:pPr>
              <w:spacing w:after="0" w:line="240" w:lineRule="auto"/>
              <w:ind w:left="142" w:right="118"/>
              <w:rPr>
                <w:rFonts w:ascii="Arial" w:eastAsia="Calibri" w:hAnsi="Arial" w:cs="Arial"/>
                <w:iCs/>
                <w:sz w:val="20"/>
                <w:szCs w:val="24"/>
                <w:lang w:val="fr-LU"/>
              </w:rPr>
            </w:pPr>
          </w:p>
        </w:tc>
      </w:tr>
      <w:tr w:rsidR="00345499" w:rsidRPr="008477AE" w:rsidTr="00345499">
        <w:trPr>
          <w:trHeight w:val="20"/>
        </w:trPr>
        <w:tc>
          <w:tcPr>
            <w:tcW w:w="2967" w:type="dxa"/>
            <w:vAlign w:val="center"/>
          </w:tcPr>
          <w:p w:rsidR="00345499" w:rsidRPr="008477AE" w:rsidRDefault="00345499" w:rsidP="00345499">
            <w:pPr>
              <w:spacing w:after="0" w:line="240" w:lineRule="auto"/>
              <w:ind w:left="147" w:right="141"/>
              <w:rPr>
                <w:rFonts w:ascii="Arial" w:eastAsia="Times New Roman" w:hAnsi="Arial" w:cs="Arial"/>
                <w:szCs w:val="24"/>
                <w:lang w:val="fr-LU" w:eastAsia="fr-FR"/>
              </w:rPr>
            </w:pPr>
            <w:r w:rsidRPr="008477AE">
              <w:rPr>
                <w:rFonts w:ascii="Arial" w:eastAsia="Times New Roman" w:hAnsi="Arial" w:cs="Arial"/>
                <w:szCs w:val="24"/>
                <w:lang w:val="fr-LU" w:eastAsia="fr-FR"/>
              </w:rPr>
              <w:t>Net à mandater</w:t>
            </w:r>
          </w:p>
        </w:tc>
        <w:tc>
          <w:tcPr>
            <w:tcW w:w="1560" w:type="dxa"/>
            <w:shd w:val="clear" w:color="auto" w:fill="auto"/>
            <w:vAlign w:val="center"/>
          </w:tcPr>
          <w:p w:rsidR="00345499" w:rsidRPr="008477AE" w:rsidRDefault="00345499" w:rsidP="00345499">
            <w:pPr>
              <w:numPr>
                <w:ilvl w:val="12"/>
                <w:numId w:val="0"/>
              </w:numPr>
              <w:spacing w:after="0" w:line="240" w:lineRule="auto"/>
              <w:ind w:left="567"/>
              <w:jc w:val="center"/>
              <w:rPr>
                <w:rFonts w:ascii="Arial" w:eastAsia="Times New Roman" w:hAnsi="Arial" w:cs="Arial"/>
                <w:iCs/>
                <w:sz w:val="24"/>
                <w:szCs w:val="24"/>
                <w:lang w:val="fr-LU" w:eastAsia="fr-FR"/>
              </w:rPr>
            </w:pPr>
          </w:p>
        </w:tc>
        <w:tc>
          <w:tcPr>
            <w:tcW w:w="2844" w:type="dxa"/>
            <w:shd w:val="clear" w:color="auto" w:fill="auto"/>
            <w:vAlign w:val="center"/>
          </w:tcPr>
          <w:p w:rsidR="00345499" w:rsidRPr="008477AE" w:rsidRDefault="00345499" w:rsidP="00345499">
            <w:pPr>
              <w:spacing w:after="0" w:line="240" w:lineRule="auto"/>
              <w:ind w:left="142" w:right="118"/>
              <w:rPr>
                <w:rFonts w:ascii="Arial" w:eastAsia="Calibri" w:hAnsi="Arial" w:cs="Arial"/>
                <w:iCs/>
                <w:sz w:val="20"/>
                <w:szCs w:val="24"/>
                <w:lang w:val="fr-LU"/>
              </w:rPr>
            </w:pPr>
          </w:p>
        </w:tc>
      </w:tr>
    </w:tbl>
    <w:p w:rsidR="00345499" w:rsidRPr="008477AE" w:rsidRDefault="00345499" w:rsidP="00345499">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ight="7371"/>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312" w:lineRule="auto"/>
        <w:ind w:left="567"/>
        <w:rPr>
          <w:rFonts w:ascii="Arial" w:eastAsia="Times New Roman" w:hAnsi="Arial" w:cs="Arial"/>
          <w:sz w:val="20"/>
          <w:szCs w:val="24"/>
          <w:lang w:val="fr-LU" w:eastAsia="fr-FR"/>
        </w:rPr>
      </w:pPr>
    </w:p>
    <w:p w:rsidR="00345499" w:rsidRPr="008477AE" w:rsidRDefault="00345499" w:rsidP="00345499">
      <w:pPr>
        <w:widowControl w:val="0"/>
        <w:tabs>
          <w:tab w:val="left" w:pos="3000"/>
        </w:tabs>
        <w:autoSpaceDE w:val="0"/>
        <w:autoSpaceDN w:val="0"/>
        <w:adjustRightInd w:val="0"/>
        <w:spacing w:after="0" w:line="312" w:lineRule="auto"/>
        <w:ind w:right="-20"/>
        <w:rPr>
          <w:rFonts w:ascii="Arial" w:eastAsia="Times New Roman" w:hAnsi="Arial" w:cs="Arial"/>
          <w:b/>
          <w:bCs/>
          <w:sz w:val="24"/>
          <w:szCs w:val="24"/>
          <w:lang w:val="fr-LU" w:eastAsia="fr-FR"/>
        </w:rPr>
      </w:pPr>
    </w:p>
    <w:p w:rsidR="00345499" w:rsidRPr="008477AE" w:rsidRDefault="00345499" w:rsidP="00345499">
      <w:pPr>
        <w:widowControl w:val="0"/>
        <w:tabs>
          <w:tab w:val="left" w:pos="3000"/>
        </w:tabs>
        <w:autoSpaceDE w:val="0"/>
        <w:autoSpaceDN w:val="0"/>
        <w:adjustRightInd w:val="0"/>
        <w:spacing w:after="0" w:line="312" w:lineRule="auto"/>
        <w:ind w:right="-20"/>
        <w:rPr>
          <w:rFonts w:ascii="Arial" w:eastAsia="Times New Roman" w:hAnsi="Arial" w:cs="Arial"/>
          <w:sz w:val="20"/>
          <w:szCs w:val="20"/>
          <w:lang w:val="fr-LU" w:eastAsia="fr-FR"/>
        </w:rPr>
      </w:pPr>
      <w:r w:rsidRPr="008477AE">
        <w:rPr>
          <w:rFonts w:ascii="Arial" w:eastAsia="Times New Roman" w:hAnsi="Arial" w:cs="Arial"/>
          <w:b/>
          <w:bCs/>
          <w:sz w:val="24"/>
          <w:szCs w:val="24"/>
          <w:lang w:val="fr-LU" w:eastAsia="fr-FR"/>
        </w:rPr>
        <w:t>DELAI</w:t>
      </w:r>
      <w:r w:rsidRPr="008477AE">
        <w:rPr>
          <w:rFonts w:ascii="Arial" w:eastAsia="Times New Roman" w:hAnsi="Arial" w:cs="Arial"/>
          <w:b/>
          <w:bCs/>
          <w:spacing w:val="7"/>
          <w:sz w:val="24"/>
          <w:szCs w:val="24"/>
          <w:lang w:val="fr-LU" w:eastAsia="fr-FR"/>
        </w:rPr>
        <w:t xml:space="preserve"> </w:t>
      </w:r>
      <w:r w:rsidRPr="008477AE">
        <w:rPr>
          <w:rFonts w:ascii="Arial" w:eastAsia="Times New Roman" w:hAnsi="Arial" w:cs="Arial"/>
          <w:b/>
          <w:bCs/>
          <w:sz w:val="24"/>
          <w:szCs w:val="24"/>
          <w:lang w:val="fr-LU" w:eastAsia="fr-FR"/>
        </w:rPr>
        <w:t>D’EXECUTION</w:t>
      </w:r>
      <w:r w:rsidRPr="008477AE">
        <w:rPr>
          <w:rFonts w:ascii="Arial" w:eastAsia="Times New Roman" w:hAnsi="Arial" w:cs="Arial"/>
          <w:b/>
          <w:bCs/>
          <w:sz w:val="24"/>
          <w:szCs w:val="24"/>
          <w:lang w:val="fr-LU" w:eastAsia="fr-FR"/>
        </w:rPr>
        <w:tab/>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p>
    <w:p w:rsidR="00345499" w:rsidRPr="008477AE" w:rsidRDefault="00345499" w:rsidP="00345499">
      <w:pPr>
        <w:widowControl w:val="0"/>
        <w:tabs>
          <w:tab w:val="left" w:pos="3000"/>
        </w:tabs>
        <w:autoSpaceDE w:val="0"/>
        <w:autoSpaceDN w:val="0"/>
        <w:adjustRightInd w:val="0"/>
        <w:spacing w:after="0" w:line="312" w:lineRule="auto"/>
        <w:ind w:right="-20"/>
        <w:rPr>
          <w:rFonts w:ascii="Arial" w:eastAsia="Times New Roman" w:hAnsi="Arial" w:cs="Arial"/>
          <w:i/>
          <w:iCs/>
          <w:sz w:val="20"/>
          <w:szCs w:val="20"/>
          <w:lang w:val="fr-LU" w:eastAsia="fr-FR"/>
        </w:rPr>
      </w:pPr>
      <w:r w:rsidRPr="008477AE">
        <w:rPr>
          <w:rFonts w:ascii="Arial" w:eastAsia="Times New Roman" w:hAnsi="Arial" w:cs="Arial"/>
          <w:b/>
          <w:bCs/>
          <w:sz w:val="24"/>
          <w:szCs w:val="24"/>
          <w:lang w:val="fr-LU" w:eastAsia="fr-FR"/>
        </w:rPr>
        <w:t>FINANCEMENT</w:t>
      </w:r>
      <w:r w:rsidRPr="008477AE">
        <w:rPr>
          <w:rFonts w:ascii="Arial" w:eastAsia="Times New Roman" w:hAnsi="Arial" w:cs="Arial"/>
          <w:b/>
          <w:bCs/>
          <w:sz w:val="24"/>
          <w:szCs w:val="24"/>
          <w:lang w:val="fr-LU" w:eastAsia="fr-FR"/>
        </w:rPr>
        <w:tab/>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p>
    <w:p w:rsidR="00345499" w:rsidRPr="008477AE" w:rsidRDefault="00345499" w:rsidP="00345499">
      <w:pPr>
        <w:widowControl w:val="0"/>
        <w:tabs>
          <w:tab w:val="left" w:pos="3000"/>
        </w:tabs>
        <w:autoSpaceDE w:val="0"/>
        <w:autoSpaceDN w:val="0"/>
        <w:adjustRightInd w:val="0"/>
        <w:spacing w:after="0" w:line="276" w:lineRule="auto"/>
        <w:ind w:right="-20"/>
        <w:rPr>
          <w:rFonts w:ascii="Arial" w:eastAsia="Times New Roman" w:hAnsi="Arial" w:cs="Arial"/>
          <w:i/>
          <w:iCs/>
          <w:sz w:val="20"/>
          <w:szCs w:val="20"/>
          <w:lang w:val="fr-LU" w:eastAsia="fr-FR"/>
        </w:rPr>
      </w:pPr>
      <w:r w:rsidRPr="008477AE">
        <w:rPr>
          <w:rFonts w:ascii="Arial" w:eastAsia="Times New Roman" w:hAnsi="Arial" w:cs="Arial"/>
          <w:b/>
          <w:bCs/>
          <w:sz w:val="24"/>
          <w:szCs w:val="24"/>
          <w:lang w:val="fr-LU" w:eastAsia="fr-FR"/>
        </w:rPr>
        <w:t>IMPUTATION</w:t>
      </w:r>
      <w:r w:rsidRPr="008477AE">
        <w:rPr>
          <w:rFonts w:ascii="Arial" w:eastAsia="Times New Roman" w:hAnsi="Arial" w:cs="Arial"/>
          <w:b/>
          <w:bCs/>
          <w:sz w:val="24"/>
          <w:szCs w:val="24"/>
          <w:lang w:val="fr-LU" w:eastAsia="fr-FR"/>
        </w:rPr>
        <w:tab/>
      </w:r>
      <w:r w:rsidRPr="008477AE">
        <w:rPr>
          <w:rFonts w:ascii="Arial" w:eastAsia="Times New Roman" w:hAnsi="Arial" w:cs="Arial"/>
          <w:sz w:val="24"/>
          <w:szCs w:val="24"/>
          <w:lang w:val="fr-LU" w:eastAsia="fr-FR"/>
        </w:rPr>
        <w:t>:</w:t>
      </w:r>
      <w:r w:rsidRPr="008477AE">
        <w:rPr>
          <w:rFonts w:ascii="Arial" w:eastAsia="Times New Roman" w:hAnsi="Arial" w:cs="Arial"/>
          <w:spacing w:val="7"/>
          <w:sz w:val="24"/>
          <w:szCs w:val="24"/>
          <w:lang w:val="fr-LU" w:eastAsia="fr-FR"/>
        </w:rPr>
        <w:t xml:space="preserve"> </w:t>
      </w:r>
    </w:p>
    <w:p w:rsidR="00345499" w:rsidRPr="008477AE" w:rsidRDefault="00345499" w:rsidP="00345499">
      <w:pPr>
        <w:widowControl w:val="0"/>
        <w:tabs>
          <w:tab w:val="left" w:pos="5860"/>
        </w:tabs>
        <w:autoSpaceDE w:val="0"/>
        <w:autoSpaceDN w:val="0"/>
        <w:adjustRightInd w:val="0"/>
        <w:spacing w:after="0" w:line="276" w:lineRule="auto"/>
        <w:ind w:right="-20" w:firstLine="557"/>
        <w:rPr>
          <w:rFonts w:ascii="Arial" w:eastAsia="Times New Roman" w:hAnsi="Arial" w:cs="Arial"/>
          <w:sz w:val="24"/>
          <w:szCs w:val="24"/>
          <w:lang w:val="fr-LU" w:eastAsia="fr-FR"/>
        </w:rPr>
      </w:pPr>
      <w:r w:rsidRPr="008477AE">
        <w:rPr>
          <w:rFonts w:ascii="Arial" w:eastAsia="Times New Roman" w:hAnsi="Arial" w:cs="Arial"/>
          <w:noProof/>
          <w:sz w:val="24"/>
          <w:szCs w:val="24"/>
          <w:lang w:eastAsia="fr-FR"/>
        </w:rPr>
        <mc:AlternateContent>
          <mc:Choice Requires="wps">
            <w:drawing>
              <wp:anchor distT="4294967295" distB="4294967295" distL="114300" distR="114300" simplePos="0" relativeHeight="251680768" behindDoc="1" locked="0" layoutInCell="1" allowOverlap="1" wp14:anchorId="4B2A7D75" wp14:editId="381BBEC1">
                <wp:simplePos x="0" y="0"/>
                <wp:positionH relativeFrom="page">
                  <wp:posOffset>4487545</wp:posOffset>
                </wp:positionH>
                <wp:positionV relativeFrom="paragraph">
                  <wp:posOffset>142874</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C66A20A" id="Forme libre 583" o:spid="_x0000_s1026" style="position:absolute;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h3Q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" filled="f" strokecolor="#221f1f" strokeweight=".5pt">
                <v:path arrowok="t" o:connecttype="custom" o:connectlocs="0,0;1355725,0" o:connectangles="0,0"/>
                <w10:wrap anchorx="page"/>
              </v:polyline>
            </w:pict>
          </mc:Fallback>
        </mc:AlternateContent>
      </w:r>
      <w:r w:rsidRPr="008477AE">
        <w:rPr>
          <w:rFonts w:ascii="Arial" w:eastAsia="Times New Roman" w:hAnsi="Arial" w:cs="Arial"/>
          <w:sz w:val="24"/>
          <w:szCs w:val="24"/>
          <w:lang w:val="fr-LU" w:eastAsia="fr-FR"/>
        </w:rPr>
        <w:t>SOUSCRIT, LE</w:t>
      </w:r>
    </w:p>
    <w:p w:rsidR="00345499" w:rsidRPr="008477AE" w:rsidRDefault="00345499" w:rsidP="00345499">
      <w:pPr>
        <w:widowControl w:val="0"/>
        <w:tabs>
          <w:tab w:val="left" w:pos="5860"/>
        </w:tabs>
        <w:autoSpaceDE w:val="0"/>
        <w:autoSpaceDN w:val="0"/>
        <w:adjustRightInd w:val="0"/>
        <w:spacing w:after="0" w:line="276" w:lineRule="auto"/>
        <w:ind w:left="567" w:right="-20"/>
        <w:rPr>
          <w:rFonts w:ascii="Arial" w:eastAsia="Times New Roman" w:hAnsi="Arial" w:cs="Arial"/>
          <w:sz w:val="24"/>
          <w:szCs w:val="24"/>
          <w:lang w:val="fr-LU" w:eastAsia="fr-FR"/>
        </w:rPr>
      </w:pPr>
      <w:r w:rsidRPr="008477AE">
        <w:rPr>
          <w:rFonts w:ascii="Arial" w:eastAsia="Times New Roman" w:hAnsi="Arial" w:cs="Arial"/>
          <w:noProof/>
          <w:sz w:val="24"/>
          <w:szCs w:val="24"/>
          <w:lang w:eastAsia="fr-FR"/>
        </w:rPr>
        <mc:AlternateContent>
          <mc:Choice Requires="wps">
            <w:drawing>
              <wp:anchor distT="4294967295" distB="4294967295" distL="114300" distR="114300" simplePos="0" relativeHeight="251682816" behindDoc="1" locked="0" layoutInCell="1" allowOverlap="1" wp14:anchorId="1B71D65F" wp14:editId="7939AF55">
                <wp:simplePos x="0" y="0"/>
                <wp:positionH relativeFrom="page">
                  <wp:posOffset>4487545</wp:posOffset>
                </wp:positionH>
                <wp:positionV relativeFrom="paragraph">
                  <wp:posOffset>118744</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C26FD5C" id="Forme libre 582" o:spid="_x0000_s1026" style="position:absolute;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" filled="f" strokecolor="#221f1f" strokeweight=".5pt">
                <v:path arrowok="t" o:connecttype="custom" o:connectlocs="0,0;1355725,0" o:connectangles="0,0"/>
                <w10:wrap anchorx="page"/>
              </v:polyline>
            </w:pict>
          </mc:Fallback>
        </mc:AlternateContent>
      </w:r>
      <w:r w:rsidRPr="008477AE">
        <w:rPr>
          <w:rFonts w:ascii="Arial" w:eastAsia="Times New Roman" w:hAnsi="Arial" w:cs="Arial"/>
          <w:sz w:val="24"/>
          <w:szCs w:val="24"/>
          <w:lang w:val="fr-LU" w:eastAsia="fr-FR"/>
        </w:rPr>
        <w:t>SIGNE, LE</w:t>
      </w:r>
    </w:p>
    <w:p w:rsidR="00345499" w:rsidRPr="008477AE" w:rsidRDefault="00345499" w:rsidP="00345499">
      <w:pPr>
        <w:widowControl w:val="0"/>
        <w:tabs>
          <w:tab w:val="left" w:pos="5860"/>
        </w:tabs>
        <w:autoSpaceDE w:val="0"/>
        <w:autoSpaceDN w:val="0"/>
        <w:adjustRightInd w:val="0"/>
        <w:spacing w:after="0" w:line="276" w:lineRule="auto"/>
        <w:ind w:left="567" w:right="-20"/>
        <w:rPr>
          <w:rFonts w:ascii="Arial" w:eastAsia="Times New Roman" w:hAnsi="Arial" w:cs="Arial"/>
          <w:sz w:val="24"/>
          <w:szCs w:val="24"/>
          <w:lang w:val="fr-LU" w:eastAsia="fr-FR"/>
        </w:rPr>
      </w:pPr>
      <w:r w:rsidRPr="008477AE">
        <w:rPr>
          <w:rFonts w:ascii="Arial" w:eastAsia="Times New Roman" w:hAnsi="Arial" w:cs="Arial"/>
          <w:noProof/>
          <w:sz w:val="24"/>
          <w:szCs w:val="24"/>
          <w:lang w:eastAsia="fr-FR"/>
        </w:rPr>
        <mc:AlternateContent>
          <mc:Choice Requires="wps">
            <w:drawing>
              <wp:anchor distT="4294967295" distB="4294967295" distL="114300" distR="114300" simplePos="0" relativeHeight="251684864" behindDoc="1" locked="0" layoutInCell="1" allowOverlap="1" wp14:anchorId="35085241" wp14:editId="1B48638E">
                <wp:simplePos x="0" y="0"/>
                <wp:positionH relativeFrom="page">
                  <wp:posOffset>4487545</wp:posOffset>
                </wp:positionH>
                <wp:positionV relativeFrom="paragraph">
                  <wp:posOffset>118744</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7C053FD" id="Forme libre 581" o:spid="_x0000_s1026" style="position:absolute;z-index:-251631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Bb0L9TeAgAAQgYAAA4AAAAAAAAAAAAAAAAALgIA&#10;AGRycy9lMm9Eb2MueG1sUEsBAi0AFAAGAAgAAAAhAEVcbX/bAAAACQEAAA8AAAAAAAAAAAAAAAAA&#10;OAUAAGRycy9kb3ducmV2LnhtbFBLBQYAAAAABAAEAPMAAABABgAAAAA=&#10;" filled="f" strokecolor="#221f1f" strokeweight=".5pt">
                <v:path arrowok="t" o:connecttype="custom" o:connectlocs="0,0;1355725,0" o:connectangles="0,0"/>
                <w10:wrap anchorx="page"/>
              </v:polyline>
            </w:pict>
          </mc:Fallback>
        </mc:AlternateContent>
      </w:r>
      <w:r w:rsidRPr="008477AE">
        <w:rPr>
          <w:rFonts w:ascii="Arial" w:eastAsia="Times New Roman" w:hAnsi="Arial" w:cs="Arial"/>
          <w:sz w:val="24"/>
          <w:szCs w:val="24"/>
          <w:lang w:val="fr-LU" w:eastAsia="fr-FR"/>
        </w:rPr>
        <w:t>NOTIFIE, LE</w:t>
      </w:r>
    </w:p>
    <w:p w:rsidR="00345499" w:rsidRPr="008477AE" w:rsidRDefault="00345499" w:rsidP="00345499">
      <w:pPr>
        <w:widowControl w:val="0"/>
        <w:tabs>
          <w:tab w:val="left" w:pos="5860"/>
        </w:tabs>
        <w:autoSpaceDE w:val="0"/>
        <w:autoSpaceDN w:val="0"/>
        <w:adjustRightInd w:val="0"/>
        <w:spacing w:after="0" w:line="276" w:lineRule="auto"/>
        <w:ind w:left="567" w:right="-20"/>
        <w:rPr>
          <w:rFonts w:ascii="Arial" w:eastAsia="Times New Roman" w:hAnsi="Arial" w:cs="Arial"/>
          <w:sz w:val="24"/>
          <w:szCs w:val="24"/>
          <w:lang w:val="fr-LU" w:eastAsia="fr-FR"/>
        </w:rPr>
      </w:pPr>
      <w:r w:rsidRPr="008477AE">
        <w:rPr>
          <w:rFonts w:ascii="Arial" w:eastAsia="Times New Roman" w:hAnsi="Arial" w:cs="Arial"/>
          <w:noProof/>
          <w:sz w:val="24"/>
          <w:szCs w:val="24"/>
          <w:lang w:eastAsia="fr-FR"/>
        </w:rPr>
        <mc:AlternateContent>
          <mc:Choice Requires="wps">
            <w:drawing>
              <wp:anchor distT="4294967295" distB="4294967295" distL="114300" distR="114300" simplePos="0" relativeHeight="251685888" behindDoc="1" locked="0" layoutInCell="1" allowOverlap="1" wp14:anchorId="431FED31" wp14:editId="3ADB49E4">
                <wp:simplePos x="0" y="0"/>
                <wp:positionH relativeFrom="page">
                  <wp:posOffset>4486910</wp:posOffset>
                </wp:positionH>
                <wp:positionV relativeFrom="paragraph">
                  <wp:posOffset>118744</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8311DC9" id="Forme libre 580" o:spid="_x0000_s1026" style="position:absolute;z-index:-251630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si3g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F4j2yLeAgAAQg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mc:Fallback>
        </mc:AlternateContent>
      </w:r>
      <w:r w:rsidRPr="008477AE">
        <w:rPr>
          <w:rFonts w:ascii="Arial" w:eastAsia="Times New Roman" w:hAnsi="Arial" w:cs="Arial"/>
          <w:sz w:val="24"/>
          <w:szCs w:val="24"/>
          <w:lang w:val="fr-LU" w:eastAsia="fr-FR"/>
        </w:rPr>
        <w:t>ENREGISTRE, LE</w:t>
      </w:r>
    </w:p>
    <w:p w:rsidR="00345499" w:rsidRPr="008477AE" w:rsidRDefault="00345499" w:rsidP="00345499">
      <w:pPr>
        <w:widowControl w:val="0"/>
        <w:autoSpaceDE w:val="0"/>
        <w:autoSpaceDN w:val="0"/>
        <w:adjustRightInd w:val="0"/>
        <w:spacing w:after="0" w:line="276" w:lineRule="auto"/>
        <w:ind w:left="567"/>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ind w:left="567" w:right="-20"/>
        <w:rPr>
          <w:rFonts w:ascii="Arial" w:eastAsia="Times New Roman" w:hAnsi="Arial" w:cs="Arial"/>
          <w:b/>
          <w:bCs/>
          <w:sz w:val="28"/>
          <w:szCs w:val="28"/>
          <w:lang w:val="fr-LU" w:eastAsia="fr-FR"/>
        </w:rPr>
      </w:pPr>
    </w:p>
    <w:p w:rsidR="00345499" w:rsidRPr="008477AE" w:rsidRDefault="00345499" w:rsidP="00345499">
      <w:pPr>
        <w:widowControl w:val="0"/>
        <w:autoSpaceDE w:val="0"/>
        <w:autoSpaceDN w:val="0"/>
        <w:adjustRightInd w:val="0"/>
        <w:spacing w:after="0" w:line="276" w:lineRule="auto"/>
        <w:ind w:left="567" w:right="-20"/>
        <w:rPr>
          <w:rFonts w:ascii="Arial" w:eastAsia="Times New Roman" w:hAnsi="Arial" w:cs="Arial"/>
          <w:b/>
          <w:bCs/>
          <w:sz w:val="28"/>
          <w:szCs w:val="28"/>
          <w:lang w:val="fr-LU" w:eastAsia="fr-FR"/>
        </w:rPr>
      </w:pPr>
    </w:p>
    <w:p w:rsidR="00345499" w:rsidRPr="008477AE" w:rsidRDefault="00345499" w:rsidP="00345499">
      <w:pPr>
        <w:widowControl w:val="0"/>
        <w:autoSpaceDE w:val="0"/>
        <w:autoSpaceDN w:val="0"/>
        <w:adjustRightInd w:val="0"/>
        <w:spacing w:after="0" w:line="276" w:lineRule="auto"/>
        <w:ind w:right="-20"/>
        <w:rPr>
          <w:rFonts w:ascii="Arial" w:eastAsia="Times New Roman" w:hAnsi="Arial" w:cs="Arial"/>
          <w:b/>
          <w:bCs/>
          <w:sz w:val="28"/>
          <w:szCs w:val="28"/>
          <w:lang w:val="fr-LU" w:eastAsia="fr-FR"/>
        </w:rPr>
      </w:pPr>
    </w:p>
    <w:p w:rsidR="00345499" w:rsidRPr="008477AE" w:rsidRDefault="00345499" w:rsidP="00345499">
      <w:pPr>
        <w:widowControl w:val="0"/>
        <w:autoSpaceDE w:val="0"/>
        <w:autoSpaceDN w:val="0"/>
        <w:adjustRightInd w:val="0"/>
        <w:spacing w:after="0" w:line="276" w:lineRule="auto"/>
        <w:ind w:left="107" w:right="-20"/>
        <w:rPr>
          <w:rFonts w:ascii="Arial" w:eastAsia="Times New Roman" w:hAnsi="Arial" w:cs="Arial"/>
          <w:sz w:val="28"/>
          <w:szCs w:val="28"/>
          <w:lang w:val="fr-LU" w:eastAsia="fr-FR"/>
        </w:rPr>
      </w:pPr>
      <w:r w:rsidRPr="008477AE">
        <w:rPr>
          <w:rFonts w:ascii="Arial" w:eastAsia="Times New Roman" w:hAnsi="Arial" w:cs="Arial"/>
          <w:b/>
          <w:bCs/>
          <w:sz w:val="28"/>
          <w:szCs w:val="28"/>
          <w:lang w:val="fr-LU" w:eastAsia="fr-FR"/>
        </w:rPr>
        <w:t>Entre</w:t>
      </w:r>
      <w:r w:rsidRPr="008477AE">
        <w:rPr>
          <w:rFonts w:ascii="Arial" w:eastAsia="Times New Roman" w:hAnsi="Arial" w:cs="Arial"/>
          <w:b/>
          <w:bCs/>
          <w:spacing w:val="8"/>
          <w:sz w:val="28"/>
          <w:szCs w:val="28"/>
          <w:lang w:val="fr-LU" w:eastAsia="fr-FR"/>
        </w:rPr>
        <w:t xml:space="preserve"> </w:t>
      </w:r>
      <w:r w:rsidRPr="008477AE">
        <w:rPr>
          <w:rFonts w:ascii="Arial" w:eastAsia="Times New Roman" w:hAnsi="Arial" w:cs="Arial"/>
          <w:sz w:val="28"/>
          <w:szCs w:val="28"/>
          <w:lang w:val="fr-LU" w:eastAsia="fr-FR"/>
        </w:rPr>
        <w:t>:</w:t>
      </w: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8"/>
          <w:szCs w:val="28"/>
          <w:lang w:val="fr-LU" w:eastAsia="fr-FR"/>
        </w:rPr>
      </w:pPr>
    </w:p>
    <w:p w:rsidR="00345499" w:rsidRPr="008477AE" w:rsidRDefault="00345499" w:rsidP="00345499">
      <w:pPr>
        <w:widowControl w:val="0"/>
        <w:autoSpaceDE w:val="0"/>
        <w:autoSpaceDN w:val="0"/>
        <w:adjustRightInd w:val="0"/>
        <w:spacing w:after="0" w:line="200" w:lineRule="exact"/>
        <w:rPr>
          <w:rFonts w:ascii="Arial" w:eastAsia="Calibri" w:hAnsi="Arial" w:cs="Arial"/>
          <w:bCs/>
          <w:szCs w:val="24"/>
          <w:lang w:val="fr-LU"/>
        </w:rPr>
      </w:pPr>
      <w:r w:rsidRPr="008477AE">
        <w:rPr>
          <w:rFonts w:ascii="Arial" w:eastAsia="Calibri" w:hAnsi="Arial" w:cs="Arial"/>
          <w:bCs/>
          <w:szCs w:val="24"/>
          <w:lang w:val="fr-LU"/>
        </w:rPr>
        <w:t xml:space="preserve">L’ETAT DU CAMEROUN, représenté par Le </w:t>
      </w:r>
      <w:r w:rsidRPr="008477AE">
        <w:rPr>
          <w:rFonts w:ascii="Arial" w:eastAsia="Calibri" w:hAnsi="Arial" w:cs="Arial"/>
          <w:b/>
          <w:bCs/>
          <w:szCs w:val="24"/>
          <w:lang w:val="fr-LU"/>
        </w:rPr>
        <w:t>Maire de la Commune d’AMBAM</w:t>
      </w:r>
      <w:r w:rsidRPr="008477AE">
        <w:rPr>
          <w:rFonts w:ascii="Arial" w:eastAsia="Calibri" w:hAnsi="Arial" w:cs="Arial"/>
          <w:bCs/>
          <w:szCs w:val="24"/>
          <w:lang w:val="fr-LU"/>
        </w:rPr>
        <w:t xml:space="preserve"> dénommé ci-après </w:t>
      </w:r>
    </w:p>
    <w:p w:rsidR="00345499" w:rsidRPr="008477AE" w:rsidRDefault="00345499" w:rsidP="00345499">
      <w:pPr>
        <w:widowControl w:val="0"/>
        <w:autoSpaceDE w:val="0"/>
        <w:autoSpaceDN w:val="0"/>
        <w:adjustRightInd w:val="0"/>
        <w:spacing w:after="0" w:line="200" w:lineRule="exact"/>
        <w:ind w:left="284"/>
        <w:rPr>
          <w:rFonts w:ascii="Arial" w:eastAsia="Calibri" w:hAnsi="Arial" w:cs="Arial"/>
          <w:bCs/>
          <w:szCs w:val="24"/>
          <w:lang w:val="fr-LU"/>
        </w:rPr>
      </w:pPr>
    </w:p>
    <w:p w:rsidR="00345499" w:rsidRPr="008477AE" w:rsidRDefault="00345499" w:rsidP="00345499">
      <w:pPr>
        <w:widowControl w:val="0"/>
        <w:autoSpaceDE w:val="0"/>
        <w:autoSpaceDN w:val="0"/>
        <w:adjustRightInd w:val="0"/>
        <w:spacing w:after="0" w:line="200" w:lineRule="exact"/>
        <w:rPr>
          <w:rFonts w:ascii="Arial" w:eastAsia="Calibri" w:hAnsi="Arial" w:cs="Arial"/>
          <w:szCs w:val="24"/>
          <w:lang w:val="fr-LU"/>
        </w:rPr>
      </w:pPr>
      <w:r w:rsidRPr="008477AE">
        <w:rPr>
          <w:rFonts w:ascii="Arial" w:eastAsia="Calibri" w:hAnsi="Arial" w:cs="Arial"/>
          <w:bCs/>
          <w:szCs w:val="24"/>
          <w:lang w:val="fr-LU"/>
        </w:rPr>
        <w:t>« Le Maître d’Ouvrage »</w:t>
      </w: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4"/>
          <w:szCs w:val="24"/>
          <w:lang w:val="fr-LU" w:eastAsia="fr-FR"/>
        </w:rPr>
      </w:pPr>
    </w:p>
    <w:p w:rsidR="00345499" w:rsidRPr="008477AE" w:rsidRDefault="00345499" w:rsidP="00345499">
      <w:pPr>
        <w:widowControl w:val="0"/>
        <w:autoSpaceDE w:val="0"/>
        <w:autoSpaceDN w:val="0"/>
        <w:adjustRightInd w:val="0"/>
        <w:spacing w:after="0" w:line="276" w:lineRule="auto"/>
        <w:ind w:left="107" w:right="-20"/>
        <w:rPr>
          <w:rFonts w:ascii="Arial" w:eastAsia="Times New Roman" w:hAnsi="Arial" w:cs="Arial"/>
          <w:sz w:val="28"/>
          <w:szCs w:val="28"/>
          <w:lang w:val="fr-LU" w:eastAsia="fr-FR"/>
        </w:rPr>
      </w:pPr>
      <w:r w:rsidRPr="008477AE">
        <w:rPr>
          <w:rFonts w:ascii="Arial" w:eastAsia="Times New Roman" w:hAnsi="Arial" w:cs="Arial"/>
          <w:b/>
          <w:bCs/>
          <w:sz w:val="28"/>
          <w:szCs w:val="28"/>
          <w:lang w:val="fr-LU" w:eastAsia="fr-FR"/>
        </w:rPr>
        <w:t>D'une</w:t>
      </w:r>
      <w:r w:rsidRPr="008477AE">
        <w:rPr>
          <w:rFonts w:ascii="Arial" w:eastAsia="Times New Roman" w:hAnsi="Arial" w:cs="Arial"/>
          <w:b/>
          <w:bCs/>
          <w:spacing w:val="8"/>
          <w:sz w:val="28"/>
          <w:szCs w:val="28"/>
          <w:lang w:val="fr-LU" w:eastAsia="fr-FR"/>
        </w:rPr>
        <w:t xml:space="preserve"> </w:t>
      </w:r>
      <w:r w:rsidRPr="008477AE">
        <w:rPr>
          <w:rFonts w:ascii="Arial" w:eastAsia="Times New Roman" w:hAnsi="Arial" w:cs="Arial"/>
          <w:b/>
          <w:bCs/>
          <w:sz w:val="28"/>
          <w:szCs w:val="28"/>
          <w:lang w:val="fr-LU" w:eastAsia="fr-FR"/>
        </w:rPr>
        <w:t>part</w:t>
      </w:r>
      <w:r w:rsidRPr="008477AE">
        <w:rPr>
          <w:rFonts w:ascii="Arial" w:eastAsia="Times New Roman" w:hAnsi="Arial" w:cs="Arial"/>
          <w:sz w:val="28"/>
          <w:szCs w:val="28"/>
          <w:lang w:val="fr-LU" w:eastAsia="fr-FR"/>
        </w:rPr>
        <w:t>,</w:t>
      </w: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14"/>
          <w:szCs w:val="14"/>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ind w:left="107" w:right="-20"/>
        <w:rPr>
          <w:rFonts w:ascii="Arial" w:eastAsia="Times New Roman" w:hAnsi="Arial" w:cs="Arial"/>
          <w:sz w:val="28"/>
          <w:szCs w:val="28"/>
          <w:lang w:val="fr-LU" w:eastAsia="fr-FR"/>
        </w:rPr>
      </w:pPr>
      <w:r w:rsidRPr="008477AE">
        <w:rPr>
          <w:rFonts w:ascii="Arial" w:eastAsia="Times New Roman" w:hAnsi="Arial" w:cs="Arial"/>
          <w:b/>
          <w:bCs/>
          <w:sz w:val="28"/>
          <w:szCs w:val="28"/>
          <w:lang w:val="fr-LU" w:eastAsia="fr-FR"/>
        </w:rPr>
        <w:t>Et</w:t>
      </w: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14"/>
          <w:szCs w:val="14"/>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Arial" w:eastAsia="Times New Roman" w:hAnsi="Arial" w:cs="Arial"/>
          <w:sz w:val="20"/>
          <w:szCs w:val="20"/>
          <w:lang w:val="fr-LU" w:eastAsia="fr-FR"/>
        </w:rPr>
      </w:pPr>
    </w:p>
    <w:p w:rsidR="00345499" w:rsidRPr="008477AE" w:rsidRDefault="00345499" w:rsidP="00345499">
      <w:pPr>
        <w:widowControl w:val="0"/>
        <w:autoSpaceDE w:val="0"/>
        <w:autoSpaceDN w:val="0"/>
        <w:adjustRightInd w:val="0"/>
        <w:spacing w:after="0" w:line="276" w:lineRule="auto"/>
        <w:ind w:left="107" w:right="-264"/>
        <w:rPr>
          <w:rFonts w:ascii="Arial" w:eastAsia="Times New Roman" w:hAnsi="Arial" w:cs="Arial"/>
          <w:sz w:val="28"/>
          <w:szCs w:val="28"/>
          <w:lang w:val="fr-LU" w:eastAsia="fr-FR"/>
        </w:rPr>
      </w:pPr>
      <w:r w:rsidRPr="008477AE">
        <w:rPr>
          <w:rFonts w:ascii="Arial" w:eastAsia="Times New Roman" w:hAnsi="Arial" w:cs="Arial"/>
          <w:i/>
          <w:iCs/>
          <w:sz w:val="24"/>
          <w:szCs w:val="24"/>
          <w:lang w:val="fr-LU" w:eastAsia="fr-FR"/>
        </w:rPr>
        <w:t>[_________________________]</w:t>
      </w:r>
      <w:r w:rsidRPr="008477AE">
        <w:rPr>
          <w:rFonts w:ascii="Arial" w:eastAsia="Times New Roman" w:hAnsi="Arial" w:cs="Arial"/>
          <w:i/>
          <w:iCs/>
          <w:spacing w:val="18"/>
          <w:sz w:val="24"/>
          <w:szCs w:val="24"/>
          <w:lang w:val="fr-LU" w:eastAsia="fr-FR"/>
        </w:rPr>
        <w:t xml:space="preserve"> </w:t>
      </w:r>
      <w:r w:rsidRPr="008477AE">
        <w:rPr>
          <w:rFonts w:ascii="Arial" w:eastAsia="Times New Roman" w:hAnsi="Arial" w:cs="Arial"/>
          <w:sz w:val="28"/>
          <w:szCs w:val="28"/>
          <w:lang w:val="fr-LU" w:eastAsia="fr-FR"/>
        </w:rPr>
        <w:t>représenté</w:t>
      </w:r>
      <w:r w:rsidRPr="008477AE">
        <w:rPr>
          <w:rFonts w:ascii="Arial" w:eastAsia="Times New Roman" w:hAnsi="Arial" w:cs="Arial"/>
          <w:spacing w:val="6"/>
          <w:sz w:val="28"/>
          <w:szCs w:val="28"/>
          <w:lang w:val="fr-LU" w:eastAsia="fr-FR"/>
        </w:rPr>
        <w:t xml:space="preserve"> </w:t>
      </w:r>
      <w:r w:rsidRPr="008477AE">
        <w:rPr>
          <w:rFonts w:ascii="Arial" w:eastAsia="Times New Roman" w:hAnsi="Arial" w:cs="Arial"/>
          <w:sz w:val="28"/>
          <w:szCs w:val="28"/>
          <w:lang w:val="fr-LU" w:eastAsia="fr-FR"/>
        </w:rPr>
        <w:t>par</w:t>
      </w:r>
      <w:r w:rsidRPr="008477AE">
        <w:rPr>
          <w:rFonts w:ascii="Arial" w:eastAsia="Times New Roman" w:hAnsi="Arial" w:cs="Arial"/>
          <w:spacing w:val="7"/>
          <w:sz w:val="28"/>
          <w:szCs w:val="28"/>
          <w:lang w:val="fr-LU" w:eastAsia="fr-FR"/>
        </w:rPr>
        <w:t xml:space="preserve"> </w:t>
      </w:r>
      <w:r w:rsidRPr="008477AE">
        <w:rPr>
          <w:rFonts w:ascii="Arial" w:eastAsia="Times New Roman" w:hAnsi="Arial" w:cs="Arial"/>
          <w:i/>
          <w:iCs/>
          <w:sz w:val="24"/>
          <w:szCs w:val="24"/>
          <w:lang w:val="fr-LU" w:eastAsia="fr-FR"/>
        </w:rPr>
        <w:t>[</w:t>
      </w:r>
      <w:r w:rsidRPr="008477AE">
        <w:rPr>
          <w:rFonts w:ascii="Arial" w:eastAsia="Times New Roman" w:hAnsi="Arial" w:cs="Arial"/>
          <w:i/>
          <w:iCs/>
          <w:spacing w:val="5"/>
          <w:sz w:val="24"/>
          <w:szCs w:val="24"/>
          <w:lang w:val="fr-LU" w:eastAsia="fr-FR"/>
        </w:rPr>
        <w:t xml:space="preserve"> </w:t>
      </w:r>
      <w:r w:rsidRPr="008477AE">
        <w:rPr>
          <w:rFonts w:ascii="Arial" w:eastAsia="Times New Roman" w:hAnsi="Arial" w:cs="Arial"/>
          <w:i/>
          <w:iCs/>
          <w:sz w:val="24"/>
          <w:szCs w:val="24"/>
          <w:lang w:val="fr-LU" w:eastAsia="fr-FR"/>
        </w:rPr>
        <w:t>_____________</w:t>
      </w:r>
      <w:r w:rsidRPr="008477AE">
        <w:rPr>
          <w:rFonts w:ascii="Arial" w:eastAsia="Times New Roman" w:hAnsi="Arial" w:cs="Arial"/>
          <w:i/>
          <w:iCs/>
          <w:spacing w:val="5"/>
          <w:sz w:val="24"/>
          <w:szCs w:val="24"/>
          <w:lang w:val="fr-LU" w:eastAsia="fr-FR"/>
        </w:rPr>
        <w:t xml:space="preserve"> </w:t>
      </w:r>
      <w:r w:rsidRPr="008477AE">
        <w:rPr>
          <w:rFonts w:ascii="Arial" w:eastAsia="Times New Roman" w:hAnsi="Arial" w:cs="Arial"/>
          <w:i/>
          <w:iCs/>
          <w:sz w:val="24"/>
          <w:szCs w:val="24"/>
          <w:lang w:val="fr-LU" w:eastAsia="fr-FR"/>
        </w:rPr>
        <w:t>]</w:t>
      </w:r>
      <w:r w:rsidRPr="008477AE">
        <w:rPr>
          <w:rFonts w:ascii="Arial" w:eastAsia="Times New Roman" w:hAnsi="Arial" w:cs="Arial"/>
          <w:sz w:val="28"/>
          <w:szCs w:val="28"/>
          <w:lang w:val="fr-LU" w:eastAsia="fr-FR"/>
        </w:rPr>
        <w:t>,</w:t>
      </w:r>
      <w:r w:rsidRPr="008477AE">
        <w:rPr>
          <w:rFonts w:ascii="Arial" w:eastAsia="Times New Roman" w:hAnsi="Arial" w:cs="Arial"/>
          <w:spacing w:val="6"/>
          <w:sz w:val="28"/>
          <w:szCs w:val="28"/>
          <w:lang w:val="fr-LU" w:eastAsia="fr-FR"/>
        </w:rPr>
        <w:t xml:space="preserve"> </w:t>
      </w:r>
      <w:r w:rsidRPr="008477AE">
        <w:rPr>
          <w:rFonts w:ascii="Arial" w:eastAsia="Times New Roman" w:hAnsi="Arial" w:cs="Arial"/>
          <w:sz w:val="28"/>
          <w:szCs w:val="28"/>
          <w:lang w:val="fr-LU" w:eastAsia="fr-FR"/>
        </w:rPr>
        <w:t>son</w:t>
      </w:r>
      <w:r w:rsidRPr="008477AE">
        <w:rPr>
          <w:rFonts w:ascii="Arial" w:eastAsia="Times New Roman" w:hAnsi="Arial" w:cs="Arial"/>
          <w:spacing w:val="-6"/>
          <w:sz w:val="28"/>
          <w:szCs w:val="28"/>
          <w:lang w:val="fr-LU" w:eastAsia="fr-FR"/>
        </w:rPr>
        <w:t xml:space="preserve"> </w:t>
      </w:r>
      <w:r w:rsidRPr="008477AE">
        <w:rPr>
          <w:rFonts w:ascii="Arial" w:eastAsia="Times New Roman" w:hAnsi="Arial" w:cs="Arial"/>
          <w:i/>
          <w:iCs/>
          <w:sz w:val="24"/>
          <w:szCs w:val="24"/>
          <w:lang w:val="fr-LU" w:eastAsia="fr-FR"/>
        </w:rPr>
        <w:t>[</w:t>
      </w:r>
      <w:r w:rsidRPr="008477AE">
        <w:rPr>
          <w:rFonts w:ascii="Arial" w:eastAsia="Times New Roman" w:hAnsi="Arial" w:cs="Arial"/>
          <w:i/>
          <w:iCs/>
          <w:spacing w:val="5"/>
          <w:sz w:val="24"/>
          <w:szCs w:val="24"/>
          <w:lang w:val="fr-LU" w:eastAsia="fr-FR"/>
        </w:rPr>
        <w:t xml:space="preserve"> </w:t>
      </w:r>
      <w:r w:rsidRPr="008477AE">
        <w:rPr>
          <w:rFonts w:ascii="Arial" w:eastAsia="Times New Roman" w:hAnsi="Arial" w:cs="Arial"/>
          <w:i/>
          <w:iCs/>
          <w:sz w:val="24"/>
          <w:szCs w:val="24"/>
          <w:lang w:val="fr-LU" w:eastAsia="fr-FR"/>
        </w:rPr>
        <w:t>____________</w:t>
      </w:r>
      <w:r w:rsidRPr="008477AE">
        <w:rPr>
          <w:rFonts w:ascii="Arial" w:eastAsia="Times New Roman" w:hAnsi="Arial" w:cs="Arial"/>
          <w:i/>
          <w:iCs/>
          <w:spacing w:val="5"/>
          <w:sz w:val="24"/>
          <w:szCs w:val="24"/>
          <w:lang w:val="fr-LU" w:eastAsia="fr-FR"/>
        </w:rPr>
        <w:t xml:space="preserve"> </w:t>
      </w:r>
      <w:r w:rsidRPr="008477AE">
        <w:rPr>
          <w:rFonts w:ascii="Arial" w:eastAsia="Times New Roman" w:hAnsi="Arial" w:cs="Arial"/>
          <w:i/>
          <w:iCs/>
          <w:sz w:val="24"/>
          <w:szCs w:val="24"/>
          <w:lang w:val="fr-LU" w:eastAsia="fr-FR"/>
        </w:rPr>
        <w:t>]</w:t>
      </w:r>
      <w:r w:rsidRPr="008477AE">
        <w:rPr>
          <w:rFonts w:ascii="Arial" w:eastAsia="Times New Roman" w:hAnsi="Arial" w:cs="Arial"/>
          <w:sz w:val="28"/>
          <w:szCs w:val="28"/>
          <w:lang w:val="fr-LU" w:eastAsia="fr-FR"/>
        </w:rPr>
        <w:t>,</w:t>
      </w:r>
    </w:p>
    <w:p w:rsidR="00345499" w:rsidRPr="008477AE" w:rsidRDefault="00345499" w:rsidP="00345499">
      <w:pPr>
        <w:widowControl w:val="0"/>
        <w:autoSpaceDE w:val="0"/>
        <w:autoSpaceDN w:val="0"/>
        <w:adjustRightInd w:val="0"/>
        <w:spacing w:after="0" w:line="276" w:lineRule="auto"/>
        <w:ind w:left="107" w:right="-20"/>
        <w:rPr>
          <w:rFonts w:ascii="Arial" w:eastAsia="Times New Roman" w:hAnsi="Arial" w:cs="Arial"/>
          <w:sz w:val="24"/>
          <w:szCs w:val="24"/>
          <w:lang w:val="fr-LU" w:eastAsia="fr-FR"/>
        </w:rPr>
      </w:pPr>
      <w:r w:rsidRPr="008477AE">
        <w:rPr>
          <w:rFonts w:ascii="Arial" w:eastAsia="Times New Roman" w:hAnsi="Arial" w:cs="Arial"/>
          <w:sz w:val="28"/>
          <w:szCs w:val="28"/>
          <w:lang w:val="fr-LU" w:eastAsia="fr-FR"/>
        </w:rPr>
        <w:t>Ci-après</w:t>
      </w:r>
      <w:r w:rsidRPr="008477AE">
        <w:rPr>
          <w:rFonts w:ascii="Arial" w:eastAsia="Times New Roman" w:hAnsi="Arial" w:cs="Arial"/>
          <w:spacing w:val="8"/>
          <w:sz w:val="28"/>
          <w:szCs w:val="28"/>
          <w:lang w:val="fr-LU" w:eastAsia="fr-FR"/>
        </w:rPr>
        <w:t xml:space="preserve"> </w:t>
      </w:r>
      <w:r w:rsidRPr="008477AE">
        <w:rPr>
          <w:rFonts w:ascii="Arial" w:eastAsia="Times New Roman" w:hAnsi="Arial" w:cs="Arial"/>
          <w:sz w:val="28"/>
          <w:szCs w:val="28"/>
          <w:lang w:val="fr-LU" w:eastAsia="fr-FR"/>
        </w:rPr>
        <w:t>dénommer</w:t>
      </w:r>
      <w:r w:rsidRPr="008477AE">
        <w:rPr>
          <w:rFonts w:ascii="Arial" w:eastAsia="Times New Roman" w:hAnsi="Arial" w:cs="Arial"/>
          <w:spacing w:val="8"/>
          <w:sz w:val="28"/>
          <w:szCs w:val="28"/>
          <w:lang w:val="fr-LU" w:eastAsia="fr-FR"/>
        </w:rPr>
        <w:t xml:space="preserve"> </w:t>
      </w:r>
      <w:r w:rsidRPr="008477AE">
        <w:rPr>
          <w:rFonts w:ascii="Arial" w:eastAsia="Times New Roman" w:hAnsi="Arial" w:cs="Arial"/>
          <w:i/>
          <w:iCs/>
          <w:sz w:val="24"/>
          <w:szCs w:val="24"/>
          <w:lang w:val="fr-LU" w:eastAsia="fr-FR"/>
        </w:rPr>
        <w:t>[«</w:t>
      </w:r>
      <w:r w:rsidRPr="008477AE">
        <w:rPr>
          <w:rFonts w:ascii="Arial" w:eastAsia="Times New Roman" w:hAnsi="Arial" w:cs="Arial"/>
          <w:i/>
          <w:iCs/>
          <w:spacing w:val="7"/>
          <w:sz w:val="24"/>
          <w:szCs w:val="24"/>
          <w:lang w:val="fr-LU" w:eastAsia="fr-FR"/>
        </w:rPr>
        <w:t xml:space="preserve"> </w:t>
      </w:r>
      <w:r w:rsidRPr="008477AE">
        <w:rPr>
          <w:rFonts w:ascii="Arial" w:eastAsia="Times New Roman" w:hAnsi="Arial" w:cs="Arial"/>
          <w:i/>
          <w:iCs/>
          <w:sz w:val="24"/>
          <w:szCs w:val="24"/>
          <w:lang w:val="fr-LU" w:eastAsia="fr-FR"/>
        </w:rPr>
        <w:t>_________________</w:t>
      </w:r>
      <w:r w:rsidRPr="008477AE">
        <w:rPr>
          <w:rFonts w:ascii="Arial" w:eastAsia="Times New Roman" w:hAnsi="Arial" w:cs="Arial"/>
          <w:i/>
          <w:iCs/>
          <w:spacing w:val="7"/>
          <w:sz w:val="24"/>
          <w:szCs w:val="24"/>
          <w:lang w:val="fr-LU" w:eastAsia="fr-FR"/>
        </w:rPr>
        <w:t xml:space="preserve"> </w:t>
      </w:r>
      <w:r w:rsidRPr="008477AE">
        <w:rPr>
          <w:rFonts w:ascii="Arial" w:eastAsia="Times New Roman" w:hAnsi="Arial" w:cs="Arial"/>
          <w:i/>
          <w:iCs/>
          <w:sz w:val="24"/>
          <w:szCs w:val="24"/>
          <w:lang w:val="fr-LU" w:eastAsia="fr-FR"/>
        </w:rPr>
        <w:t>»]</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14"/>
          <w:szCs w:val="14"/>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ind w:left="107" w:right="-20"/>
        <w:rPr>
          <w:rFonts w:ascii="Cambria Math" w:eastAsia="Times New Roman" w:hAnsi="Cambria Math" w:cs="Arial"/>
          <w:sz w:val="28"/>
          <w:szCs w:val="28"/>
          <w:lang w:val="fr-LU" w:eastAsia="fr-FR"/>
        </w:rPr>
      </w:pPr>
      <w:r w:rsidRPr="008477AE">
        <w:rPr>
          <w:rFonts w:ascii="Cambria Math" w:eastAsia="Times New Roman" w:hAnsi="Cambria Math" w:cs="Arial"/>
          <w:b/>
          <w:bCs/>
          <w:sz w:val="28"/>
          <w:szCs w:val="28"/>
          <w:lang w:val="fr-LU" w:eastAsia="fr-FR"/>
        </w:rPr>
        <w:t>D'autre</w:t>
      </w:r>
      <w:r w:rsidRPr="008477AE">
        <w:rPr>
          <w:rFonts w:ascii="Cambria Math" w:eastAsia="Times New Roman" w:hAnsi="Cambria Math" w:cs="Arial"/>
          <w:b/>
          <w:bCs/>
          <w:spacing w:val="8"/>
          <w:sz w:val="28"/>
          <w:szCs w:val="28"/>
          <w:lang w:val="fr-LU" w:eastAsia="fr-FR"/>
        </w:rPr>
        <w:t xml:space="preserve"> </w:t>
      </w:r>
      <w:r w:rsidRPr="008477AE">
        <w:rPr>
          <w:rFonts w:ascii="Cambria Math" w:eastAsia="Times New Roman" w:hAnsi="Cambria Math" w:cs="Arial"/>
          <w:b/>
          <w:bCs/>
          <w:sz w:val="28"/>
          <w:szCs w:val="28"/>
          <w:lang w:val="fr-LU" w:eastAsia="fr-FR"/>
        </w:rPr>
        <w:t>part</w:t>
      </w:r>
      <w:r w:rsidRPr="008477AE">
        <w:rPr>
          <w:rFonts w:ascii="Cambria Math" w:eastAsia="Times New Roman" w:hAnsi="Cambria Math" w:cs="Arial"/>
          <w:sz w:val="28"/>
          <w:szCs w:val="28"/>
          <w:lang w:val="fr-LU" w:eastAsia="fr-FR"/>
        </w:rPr>
        <w:t>,</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8"/>
          <w:szCs w:val="28"/>
          <w:lang w:val="fr-LU" w:eastAsia="fr-FR"/>
        </w:rPr>
      </w:pPr>
    </w:p>
    <w:p w:rsidR="00345499" w:rsidRPr="008477AE" w:rsidRDefault="00345499" w:rsidP="00345499">
      <w:pPr>
        <w:widowControl w:val="0"/>
        <w:autoSpaceDE w:val="0"/>
        <w:autoSpaceDN w:val="0"/>
        <w:adjustRightInd w:val="0"/>
        <w:spacing w:after="0" w:line="276" w:lineRule="auto"/>
        <w:ind w:left="193" w:right="-20"/>
        <w:rPr>
          <w:rFonts w:ascii="Cambria Math" w:eastAsia="Times New Roman" w:hAnsi="Cambria Math" w:cs="Arial"/>
          <w:sz w:val="28"/>
          <w:szCs w:val="28"/>
          <w:lang w:val="fr-LU" w:eastAsia="fr-FR"/>
        </w:rPr>
      </w:pPr>
      <w:r w:rsidRPr="008477AE">
        <w:rPr>
          <w:rFonts w:ascii="Cambria Math" w:eastAsia="Times New Roman" w:hAnsi="Cambria Math" w:cs="Arial"/>
          <w:sz w:val="28"/>
          <w:szCs w:val="28"/>
          <w:lang w:val="fr-LU" w:eastAsia="fr-FR"/>
        </w:rPr>
        <w:t>Il</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a</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été</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convenu</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et</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arrêté</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ce</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qui</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suit</w:t>
      </w:r>
      <w:r w:rsidRPr="008477AE">
        <w:rPr>
          <w:rFonts w:ascii="Cambria Math" w:eastAsia="Times New Roman" w:hAnsi="Cambria Math" w:cs="Arial"/>
          <w:spacing w:val="8"/>
          <w:sz w:val="28"/>
          <w:szCs w:val="28"/>
          <w:lang w:val="fr-LU" w:eastAsia="fr-FR"/>
        </w:rPr>
        <w:t xml:space="preserve"> </w:t>
      </w:r>
      <w:r w:rsidRPr="008477AE">
        <w:rPr>
          <w:rFonts w:ascii="Cambria Math" w:eastAsia="Times New Roman" w:hAnsi="Cambria Math" w:cs="Arial"/>
          <w:sz w:val="28"/>
          <w:szCs w:val="28"/>
          <w:lang w:val="fr-LU" w:eastAsia="fr-FR"/>
        </w:rPr>
        <w:t>:</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ind w:right="-20"/>
        <w:jc w:val="center"/>
        <w:rPr>
          <w:rFonts w:ascii="Cambria Math" w:eastAsia="Times New Roman" w:hAnsi="Cambria Math" w:cs="Arial"/>
          <w:spacing w:val="34"/>
          <w:sz w:val="56"/>
          <w:szCs w:val="56"/>
          <w:lang w:val="fr-LU" w:eastAsia="fr-FR"/>
        </w:rPr>
      </w:pPr>
      <w:r w:rsidRPr="008477AE">
        <w:rPr>
          <w:rFonts w:ascii="Cambria Math" w:eastAsia="Times New Roman" w:hAnsi="Cambria Math" w:cs="Arial"/>
          <w:spacing w:val="34"/>
          <w:sz w:val="56"/>
          <w:szCs w:val="56"/>
          <w:lang w:val="fr-LU" w:eastAsia="fr-FR"/>
        </w:rPr>
        <w:t>Sommaire</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pacing w:val="27"/>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pacing w:val="27"/>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pacing w:val="27"/>
          <w:sz w:val="24"/>
          <w:szCs w:val="24"/>
          <w:lang w:val="fr-LU" w:eastAsia="fr-FR"/>
        </w:rPr>
      </w:pPr>
    </w:p>
    <w:p w:rsidR="00345499" w:rsidRPr="008477AE" w:rsidRDefault="00345499" w:rsidP="00345499">
      <w:pPr>
        <w:widowControl w:val="0"/>
        <w:tabs>
          <w:tab w:val="left" w:pos="1080"/>
        </w:tabs>
        <w:autoSpaceDE w:val="0"/>
        <w:autoSpaceDN w:val="0"/>
        <w:adjustRightInd w:val="0"/>
        <w:spacing w:after="0" w:line="480" w:lineRule="auto"/>
        <w:ind w:left="107" w:right="1275"/>
        <w:rPr>
          <w:rFonts w:ascii="Cambria Math" w:eastAsia="Times New Roman" w:hAnsi="Cambria Math" w:cs="Arial"/>
          <w:w w:val="95"/>
          <w:sz w:val="28"/>
          <w:szCs w:val="24"/>
          <w:lang w:val="fr-LU" w:eastAsia="fr-FR"/>
        </w:rPr>
      </w:pPr>
      <w:r w:rsidRPr="008477AE">
        <w:rPr>
          <w:rFonts w:ascii="Cambria Math" w:eastAsia="Times New Roman" w:hAnsi="Cambria Math" w:cs="Arial"/>
          <w:spacing w:val="27"/>
          <w:w w:val="95"/>
          <w:sz w:val="28"/>
          <w:szCs w:val="24"/>
          <w:lang w:val="fr-LU" w:eastAsia="fr-FR"/>
        </w:rPr>
        <w:t>Titre</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I</w:t>
      </w:r>
      <w:r w:rsidRPr="008477AE">
        <w:rPr>
          <w:rFonts w:ascii="Cambria Math" w:eastAsia="Times New Roman" w:hAnsi="Cambria Math" w:cs="Arial"/>
          <w:sz w:val="28"/>
          <w:szCs w:val="24"/>
          <w:lang w:val="fr-LU" w:eastAsia="fr-FR"/>
        </w:rPr>
        <w:tab/>
      </w:r>
      <w:r w:rsidRPr="008477AE">
        <w:rPr>
          <w:rFonts w:ascii="Cambria Math" w:eastAsia="Times New Roman" w:hAnsi="Cambria Math" w:cs="Arial"/>
          <w:w w:val="95"/>
          <w:sz w:val="28"/>
          <w:szCs w:val="24"/>
          <w:lang w:val="fr-LU" w:eastAsia="fr-FR"/>
        </w:rPr>
        <w:t>:</w:t>
      </w:r>
      <w:r w:rsidRPr="008477AE">
        <w:rPr>
          <w:rFonts w:ascii="Cambria Math" w:eastAsia="Times New Roman" w:hAnsi="Cambria Math" w:cs="Arial"/>
          <w:sz w:val="28"/>
          <w:szCs w:val="24"/>
          <w:lang w:val="fr-LU" w:eastAsia="fr-FR"/>
        </w:rPr>
        <w:t xml:space="preserve">  </w:t>
      </w:r>
      <w:r w:rsidRPr="008477AE">
        <w:rPr>
          <w:rFonts w:ascii="Cambria Math" w:eastAsia="Times New Roman" w:hAnsi="Cambria Math" w:cs="Arial"/>
          <w:spacing w:val="-23"/>
          <w:sz w:val="28"/>
          <w:szCs w:val="24"/>
          <w:lang w:val="fr-LU" w:eastAsia="fr-FR"/>
        </w:rPr>
        <w:t xml:space="preserve"> </w:t>
      </w:r>
      <w:r w:rsidRPr="008477AE">
        <w:rPr>
          <w:rFonts w:ascii="Cambria Math" w:eastAsia="Times New Roman" w:hAnsi="Cambria Math" w:cs="Arial"/>
          <w:w w:val="95"/>
          <w:sz w:val="28"/>
          <w:szCs w:val="24"/>
          <w:lang w:val="fr-LU" w:eastAsia="fr-FR"/>
        </w:rPr>
        <w:t>Cahier</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des</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Clauses</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Administratives</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Particulières</w:t>
      </w:r>
      <w:r w:rsidRPr="008477AE">
        <w:rPr>
          <w:rFonts w:ascii="Cambria Math" w:eastAsia="Times New Roman" w:hAnsi="Cambria Math" w:cs="Arial"/>
          <w:spacing w:val="3"/>
          <w:sz w:val="28"/>
          <w:szCs w:val="24"/>
          <w:lang w:val="fr-LU" w:eastAsia="fr-FR"/>
        </w:rPr>
        <w:t xml:space="preserve"> </w:t>
      </w:r>
      <w:r w:rsidRPr="008477AE">
        <w:rPr>
          <w:rFonts w:ascii="Cambria Math" w:eastAsia="Times New Roman" w:hAnsi="Cambria Math" w:cs="Arial"/>
          <w:w w:val="95"/>
          <w:sz w:val="28"/>
          <w:szCs w:val="24"/>
          <w:lang w:val="fr-LU" w:eastAsia="fr-FR"/>
        </w:rPr>
        <w:t xml:space="preserve">(CCAP) </w:t>
      </w:r>
    </w:p>
    <w:p w:rsidR="00345499" w:rsidRPr="008477AE" w:rsidRDefault="00345499" w:rsidP="00345499">
      <w:pPr>
        <w:widowControl w:val="0"/>
        <w:tabs>
          <w:tab w:val="left" w:pos="1080"/>
        </w:tabs>
        <w:autoSpaceDE w:val="0"/>
        <w:autoSpaceDN w:val="0"/>
        <w:adjustRightInd w:val="0"/>
        <w:spacing w:after="0" w:line="480" w:lineRule="auto"/>
        <w:ind w:left="107" w:right="1275"/>
        <w:rPr>
          <w:rFonts w:ascii="Cambria Math" w:eastAsia="Times New Roman" w:hAnsi="Cambria Math" w:cs="Arial"/>
          <w:sz w:val="28"/>
          <w:szCs w:val="24"/>
          <w:lang w:val="fr-LU" w:eastAsia="fr-FR"/>
        </w:rPr>
      </w:pPr>
      <w:r w:rsidRPr="008477AE">
        <w:rPr>
          <w:rFonts w:ascii="Cambria Math" w:eastAsia="Times New Roman" w:hAnsi="Cambria Math" w:cs="Arial"/>
          <w:spacing w:val="3"/>
          <w:sz w:val="28"/>
          <w:szCs w:val="24"/>
          <w:lang w:val="fr-LU" w:eastAsia="fr-FR"/>
        </w:rPr>
        <w:t xml:space="preserve">Titre </w:t>
      </w:r>
      <w:r w:rsidRPr="008477AE">
        <w:rPr>
          <w:rFonts w:ascii="Cambria Math" w:eastAsia="Times New Roman" w:hAnsi="Cambria Math" w:cs="Arial"/>
          <w:w w:val="95"/>
          <w:sz w:val="28"/>
          <w:szCs w:val="24"/>
          <w:lang w:val="fr-LU" w:eastAsia="fr-FR"/>
        </w:rPr>
        <w:t>II</w:t>
      </w:r>
      <w:r w:rsidRPr="008477AE">
        <w:rPr>
          <w:rFonts w:ascii="Cambria Math" w:eastAsia="Times New Roman" w:hAnsi="Cambria Math" w:cs="Arial"/>
          <w:sz w:val="28"/>
          <w:szCs w:val="24"/>
          <w:lang w:val="fr-LU" w:eastAsia="fr-FR"/>
        </w:rPr>
        <w:tab/>
      </w:r>
      <w:r w:rsidRPr="008477AE">
        <w:rPr>
          <w:rFonts w:ascii="Cambria Math" w:eastAsia="Times New Roman" w:hAnsi="Cambria Math" w:cs="Arial"/>
          <w:w w:val="95"/>
          <w:sz w:val="28"/>
          <w:szCs w:val="24"/>
          <w:lang w:val="fr-LU" w:eastAsia="fr-FR"/>
        </w:rPr>
        <w:t>:</w:t>
      </w:r>
      <w:r w:rsidRPr="008477AE">
        <w:rPr>
          <w:rFonts w:ascii="Cambria Math" w:eastAsia="Times New Roman" w:hAnsi="Cambria Math" w:cs="Arial"/>
          <w:sz w:val="28"/>
          <w:szCs w:val="24"/>
          <w:lang w:val="fr-LU" w:eastAsia="fr-FR"/>
        </w:rPr>
        <w:t xml:space="preserve">  </w:t>
      </w:r>
      <w:r w:rsidRPr="008477AE">
        <w:rPr>
          <w:rFonts w:ascii="Cambria Math" w:eastAsia="Times New Roman" w:hAnsi="Cambria Math" w:cs="Arial"/>
          <w:spacing w:val="-23"/>
          <w:sz w:val="28"/>
          <w:szCs w:val="24"/>
          <w:lang w:val="fr-LU" w:eastAsia="fr-FR"/>
        </w:rPr>
        <w:t xml:space="preserve"> </w:t>
      </w:r>
      <w:r w:rsidRPr="008477AE">
        <w:rPr>
          <w:rFonts w:ascii="Cambria Math" w:eastAsia="Times New Roman" w:hAnsi="Cambria Math" w:cs="Arial"/>
          <w:w w:val="95"/>
          <w:sz w:val="28"/>
          <w:szCs w:val="24"/>
          <w:lang w:val="fr-LU" w:eastAsia="fr-FR"/>
        </w:rPr>
        <w:t>Cahier de Clause Technique Particulière(CCTP)</w:t>
      </w:r>
    </w:p>
    <w:p w:rsidR="00345499" w:rsidRPr="008477AE" w:rsidRDefault="00345499" w:rsidP="00345499">
      <w:pPr>
        <w:tabs>
          <w:tab w:val="left" w:pos="180"/>
          <w:tab w:val="left" w:pos="9781"/>
        </w:tabs>
        <w:spacing w:after="0" w:line="480" w:lineRule="auto"/>
        <w:rPr>
          <w:rFonts w:ascii="Cambria Math" w:eastAsia="Times New Roman" w:hAnsi="Cambria Math" w:cs="Arial"/>
          <w:sz w:val="28"/>
          <w:szCs w:val="24"/>
          <w:lang w:val="fr-LU" w:eastAsia="fr-FR"/>
        </w:rPr>
      </w:pPr>
      <w:r w:rsidRPr="008477AE">
        <w:rPr>
          <w:rFonts w:ascii="Cambria Math" w:eastAsia="Times New Roman" w:hAnsi="Cambria Math" w:cs="Arial"/>
          <w:sz w:val="28"/>
          <w:szCs w:val="24"/>
          <w:lang w:val="fr-LU" w:eastAsia="fr-FR"/>
        </w:rPr>
        <w:t xml:space="preserve">  </w:t>
      </w:r>
      <w:r w:rsidRPr="008477AE">
        <w:rPr>
          <w:rFonts w:ascii="Cambria Math" w:eastAsia="Times New Roman" w:hAnsi="Cambria Math" w:cs="Arial"/>
          <w:sz w:val="28"/>
          <w:szCs w:val="24"/>
          <w:u w:val="single"/>
          <w:lang w:val="fr-LU" w:eastAsia="fr-FR"/>
        </w:rPr>
        <w:t>Titre III</w:t>
      </w:r>
      <w:r w:rsidRPr="008477AE">
        <w:rPr>
          <w:rFonts w:ascii="Cambria Math" w:eastAsia="Times New Roman" w:hAnsi="Cambria Math" w:cs="Arial"/>
          <w:sz w:val="28"/>
          <w:szCs w:val="24"/>
          <w:lang w:val="fr-LU" w:eastAsia="fr-FR"/>
        </w:rPr>
        <w:t xml:space="preserve"> :     Bordereau des Prix Unitaires (BPU) </w:t>
      </w:r>
    </w:p>
    <w:p w:rsidR="00345499" w:rsidRPr="008477AE" w:rsidRDefault="00345499" w:rsidP="00345499">
      <w:pPr>
        <w:tabs>
          <w:tab w:val="left" w:pos="180"/>
        </w:tabs>
        <w:spacing w:after="0" w:line="480" w:lineRule="auto"/>
        <w:rPr>
          <w:rFonts w:ascii="Cambria Math" w:eastAsia="Times New Roman" w:hAnsi="Cambria Math" w:cs="Arial"/>
          <w:sz w:val="28"/>
          <w:szCs w:val="24"/>
          <w:lang w:val="fr-LU" w:eastAsia="fr-FR"/>
        </w:rPr>
      </w:pPr>
      <w:r w:rsidRPr="008477AE">
        <w:rPr>
          <w:rFonts w:ascii="Cambria Math" w:eastAsia="Times New Roman" w:hAnsi="Cambria Math" w:cs="Arial"/>
          <w:sz w:val="28"/>
          <w:szCs w:val="24"/>
          <w:lang w:val="fr-LU" w:eastAsia="fr-FR"/>
        </w:rPr>
        <w:t xml:space="preserve">  </w:t>
      </w:r>
      <w:r w:rsidRPr="008477AE">
        <w:rPr>
          <w:rFonts w:ascii="Cambria Math" w:eastAsia="Times New Roman" w:hAnsi="Cambria Math" w:cs="Arial"/>
          <w:sz w:val="28"/>
          <w:szCs w:val="24"/>
          <w:u w:val="single"/>
          <w:lang w:val="fr-LU" w:eastAsia="fr-FR"/>
        </w:rPr>
        <w:t>Titre IV</w:t>
      </w:r>
      <w:r w:rsidRPr="008477AE">
        <w:rPr>
          <w:rFonts w:ascii="Cambria Math" w:eastAsia="Times New Roman" w:hAnsi="Cambria Math" w:cs="Arial"/>
          <w:sz w:val="28"/>
          <w:szCs w:val="24"/>
          <w:lang w:val="fr-LU" w:eastAsia="fr-FR"/>
        </w:rPr>
        <w:t>:      Devis Estimatif (DE)</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930E18" w:rsidRPr="001279BD" w:rsidRDefault="00345499" w:rsidP="00930E18">
      <w:pPr>
        <w:pStyle w:val="En-tte"/>
        <w:jc w:val="both"/>
        <w:rPr>
          <w:b/>
          <w:color w:val="FF0000"/>
          <w:sz w:val="28"/>
          <w:szCs w:val="28"/>
        </w:rPr>
      </w:pPr>
      <w:r w:rsidRPr="008477AE">
        <w:rPr>
          <w:rFonts w:ascii="Cambria Math" w:hAnsi="Cambria Math" w:cs="Arial"/>
          <w:szCs w:val="28"/>
          <w:lang w:val="fr-LU"/>
        </w:rPr>
        <w:t xml:space="preserve">Page .....   et Dernière du </w:t>
      </w:r>
      <w:r w:rsidRPr="008477AE">
        <w:rPr>
          <w:rFonts w:ascii="Arial" w:hAnsi="Arial" w:cs="Arial"/>
          <w:b/>
          <w:bCs/>
          <w:sz w:val="20"/>
          <w:szCs w:val="20"/>
          <w:lang w:val="fr-LU"/>
        </w:rPr>
        <w:t xml:space="preserve">LETTRE COMMANDE N° _____/2024 DU_____________ PASSE APRES </w:t>
      </w:r>
      <w:r w:rsidRPr="008477AE">
        <w:rPr>
          <w:rFonts w:ascii="Arial" w:hAnsi="Arial" w:cs="Arial"/>
          <w:b/>
          <w:sz w:val="20"/>
          <w:szCs w:val="20"/>
          <w:lang w:val="fr-LU"/>
        </w:rPr>
        <w:t xml:space="preserve">APPEL D'OFFRES NATIONAL OUVERT </w:t>
      </w:r>
      <w:r w:rsidR="008E2601" w:rsidRPr="008477AE">
        <w:rPr>
          <w:b/>
          <w:bCs/>
        </w:rPr>
        <w:t xml:space="preserve">EN PROCEDURE D’URGENCE </w:t>
      </w:r>
      <w:r w:rsidR="00930E18" w:rsidRPr="001279BD">
        <w:rPr>
          <w:rFonts w:eastAsia="Calibri"/>
          <w:b/>
          <w:bCs/>
          <w:color w:val="000000"/>
          <w:sz w:val="28"/>
          <w:szCs w:val="28"/>
          <w:lang w:eastAsia="en-US"/>
        </w:rPr>
        <w:t>N</w:t>
      </w:r>
      <w:r w:rsidR="00930E18" w:rsidRPr="00930E18">
        <w:rPr>
          <w:rFonts w:eastAsia="Calibri"/>
          <w:b/>
          <w:bCs/>
          <w:color w:val="000000"/>
          <w:szCs w:val="28"/>
          <w:lang w:eastAsia="en-US"/>
        </w:rPr>
        <w:t xml:space="preserve">°003BIS/DAO/PU/RS/D-VNT/C-AMBAM/SG/SCODELMAP/SIGAMP/2024 DU </w:t>
      </w:r>
      <w:r w:rsidR="00930E18" w:rsidRPr="00930E18">
        <w:rPr>
          <w:rFonts w:eastAsia="Calibri"/>
          <w:b/>
          <w:color w:val="000000"/>
          <w:szCs w:val="28"/>
          <w:lang w:eastAsia="en-US"/>
        </w:rPr>
        <w:t xml:space="preserve">06 MAI 2024 </w:t>
      </w:r>
      <w:r w:rsidR="00930E18" w:rsidRPr="00930E18">
        <w:rPr>
          <w:rFonts w:eastAsia="Calibri"/>
          <w:b/>
          <w:bCs/>
          <w:color w:val="000000"/>
          <w:szCs w:val="28"/>
          <w:lang w:eastAsia="en-US"/>
        </w:rPr>
        <w:t>POUR L’</w:t>
      </w:r>
      <w:r w:rsidR="00930E18" w:rsidRPr="00930E18">
        <w:rPr>
          <w:rFonts w:eastAsia="Gill Sans MT"/>
          <w:b/>
          <w:color w:val="000000"/>
          <w:szCs w:val="28"/>
          <w:lang w:val="fr-BE" w:eastAsia="fr-BE"/>
        </w:rPr>
        <w:t>EXTENSION DU RÉSEAU DE L’ÉLECTRIFICATION DE CERTAINES LOCALITÉS NÉCESSITEUSES (AXE AKOULOUZOK – MENDJIMI)</w:t>
      </w:r>
      <w:r w:rsidR="00930E18" w:rsidRPr="00930E18">
        <w:rPr>
          <w:rFonts w:eastAsia="Calibri"/>
          <w:b/>
          <w:color w:val="000000"/>
          <w:szCs w:val="28"/>
          <w:lang w:eastAsia="en-US"/>
        </w:rPr>
        <w:t xml:space="preserve"> POUR LE COMPTE DU MINISTERE DE L’EAU ET DE L’ENERGIE, COMMUNE D’AMBAM, DEPARTEMENT DE LA VALLEE DU NTEM REGION DU SUD</w:t>
      </w:r>
      <w:r w:rsidR="00930E18" w:rsidRPr="00930E18">
        <w:rPr>
          <w:rFonts w:eastAsia="Calibri"/>
          <w:b/>
          <w:bCs/>
          <w:color w:val="000000"/>
          <w:szCs w:val="28"/>
          <w:lang w:eastAsia="en-US"/>
        </w:rPr>
        <w:t>. </w:t>
      </w:r>
    </w:p>
    <w:p w:rsidR="00345499" w:rsidRPr="008477AE" w:rsidRDefault="00345499" w:rsidP="00930E18">
      <w:pPr>
        <w:spacing w:before="240" w:after="120" w:line="276" w:lineRule="auto"/>
        <w:jc w:val="both"/>
        <w:rPr>
          <w:rFonts w:ascii="Cambria Math" w:eastAsia="Times New Roman" w:hAnsi="Cambria Math" w:cs="Arial"/>
          <w:szCs w:val="24"/>
          <w:lang w:val="fr-LU" w:eastAsia="fr-FR"/>
        </w:rPr>
      </w:pPr>
      <w:r w:rsidRPr="008477AE">
        <w:rPr>
          <w:rFonts w:ascii="Cambria Math" w:eastAsia="Times New Roman" w:hAnsi="Cambria Math" w:cs="Arial"/>
          <w:sz w:val="24"/>
          <w:szCs w:val="24"/>
          <w:lang w:val="fr-LU" w:eastAsia="fr-FR"/>
        </w:rPr>
        <w:t xml:space="preserve">TITULAIRE : </w:t>
      </w:r>
    </w:p>
    <w:p w:rsidR="00345499" w:rsidRPr="008477AE" w:rsidRDefault="00345499" w:rsidP="00345499">
      <w:pPr>
        <w:widowControl w:val="0"/>
        <w:tabs>
          <w:tab w:val="left" w:pos="7000"/>
        </w:tabs>
        <w:autoSpaceDE w:val="0"/>
        <w:autoSpaceDN w:val="0"/>
        <w:adjustRightInd w:val="0"/>
        <w:spacing w:after="0" w:line="276" w:lineRule="auto"/>
        <w:ind w:left="-426" w:right="-20"/>
        <w:rPr>
          <w:rFonts w:ascii="Cambria Math" w:eastAsia="Times New Roman" w:hAnsi="Cambria Math" w:cs="Arial"/>
          <w:sz w:val="24"/>
          <w:szCs w:val="24"/>
          <w:lang w:val="fr-LU" w:eastAsia="fr-FR"/>
        </w:rPr>
      </w:pPr>
      <w:r w:rsidRPr="008477AE">
        <w:rPr>
          <w:rFonts w:ascii="Cambria Math" w:eastAsia="Times New Roman" w:hAnsi="Cambria Math" w:cs="Arial"/>
          <w:sz w:val="24"/>
          <w:szCs w:val="24"/>
          <w:lang w:val="fr-LU" w:eastAsia="fr-FR"/>
        </w:rPr>
        <w:t xml:space="preserve"> </w:t>
      </w:r>
    </w:p>
    <w:p w:rsidR="00345499" w:rsidRPr="008477AE" w:rsidRDefault="00345499" w:rsidP="00345499">
      <w:pPr>
        <w:widowControl w:val="0"/>
        <w:tabs>
          <w:tab w:val="left" w:pos="7000"/>
        </w:tabs>
        <w:autoSpaceDE w:val="0"/>
        <w:autoSpaceDN w:val="0"/>
        <w:adjustRightInd w:val="0"/>
        <w:spacing w:after="0" w:line="276" w:lineRule="auto"/>
        <w:ind w:left="-426" w:right="-20"/>
        <w:rPr>
          <w:rFonts w:ascii="Cambria Math" w:eastAsia="Times New Roman" w:hAnsi="Cambria Math" w:cs="Arial"/>
          <w:sz w:val="24"/>
          <w:szCs w:val="24"/>
          <w:lang w:val="fr-LU" w:eastAsia="fr-FR"/>
        </w:rPr>
      </w:pPr>
      <w:r w:rsidRPr="008477AE">
        <w:rPr>
          <w:rFonts w:ascii="Cambria Math" w:eastAsia="Times New Roman" w:hAnsi="Cambria Math" w:cs="Arial"/>
          <w:sz w:val="24"/>
          <w:szCs w:val="24"/>
          <w:lang w:val="fr-LU" w:eastAsia="fr-FR"/>
        </w:rPr>
        <w:t xml:space="preserve">MONTANT : </w:t>
      </w:r>
    </w:p>
    <w:p w:rsidR="00345499" w:rsidRPr="008477AE" w:rsidRDefault="00345499" w:rsidP="00345499">
      <w:pPr>
        <w:widowControl w:val="0"/>
        <w:tabs>
          <w:tab w:val="left" w:pos="7000"/>
        </w:tabs>
        <w:autoSpaceDE w:val="0"/>
        <w:autoSpaceDN w:val="0"/>
        <w:adjustRightInd w:val="0"/>
        <w:spacing w:after="0" w:line="276" w:lineRule="auto"/>
        <w:ind w:left="-426" w:right="-20"/>
        <w:rPr>
          <w:rFonts w:ascii="Cambria Math" w:eastAsia="Times New Roman" w:hAnsi="Cambria Math" w:cs="Arial"/>
          <w:sz w:val="24"/>
          <w:szCs w:val="24"/>
          <w:lang w:val="fr-LU" w:eastAsia="fr-FR"/>
        </w:rPr>
      </w:pPr>
    </w:p>
    <w:p w:rsidR="00345499" w:rsidRPr="008477AE" w:rsidRDefault="00345499" w:rsidP="00345499">
      <w:pPr>
        <w:widowControl w:val="0"/>
        <w:tabs>
          <w:tab w:val="left" w:pos="7000"/>
        </w:tabs>
        <w:autoSpaceDE w:val="0"/>
        <w:autoSpaceDN w:val="0"/>
        <w:adjustRightInd w:val="0"/>
        <w:spacing w:after="0" w:line="276" w:lineRule="auto"/>
        <w:ind w:left="-426" w:right="-20"/>
        <w:rPr>
          <w:rFonts w:ascii="Cambria Math" w:eastAsia="Times New Roman" w:hAnsi="Cambria Math" w:cs="Arial"/>
          <w:sz w:val="24"/>
          <w:szCs w:val="24"/>
          <w:lang w:val="fr-LU" w:eastAsia="fr-FR"/>
        </w:rPr>
      </w:pPr>
      <w:r w:rsidRPr="008477AE">
        <w:rPr>
          <w:rFonts w:ascii="Cambria Math" w:eastAsia="Times New Roman" w:hAnsi="Cambria Math" w:cs="Arial"/>
          <w:sz w:val="24"/>
          <w:szCs w:val="24"/>
          <w:lang w:val="fr-LU" w:eastAsia="fr-FR"/>
        </w:rPr>
        <w:t>DELAI :</w:t>
      </w: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autoSpaceDE w:val="0"/>
        <w:autoSpaceDN w:val="0"/>
        <w:adjustRightInd w:val="0"/>
        <w:spacing w:after="0" w:line="276" w:lineRule="auto"/>
        <w:rPr>
          <w:rFonts w:ascii="Cambria Math" w:eastAsia="Times New Roman" w:hAnsi="Cambria Math" w:cs="Arial"/>
          <w:sz w:val="20"/>
          <w:szCs w:val="20"/>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766" w:lineRule="auto"/>
        <w:rPr>
          <w:rFonts w:ascii="Cambria Math" w:eastAsia="Times New Roman" w:hAnsi="Cambria Math" w:cs="Arial"/>
          <w:sz w:val="20"/>
          <w:szCs w:val="24"/>
          <w:lang w:val="fr-LU" w:eastAsia="fr-FR"/>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9"/>
      </w:tblGrid>
      <w:tr w:rsidR="00345499" w:rsidRPr="008477AE" w:rsidTr="00345499">
        <w:tc>
          <w:tcPr>
            <w:tcW w:w="9659" w:type="dxa"/>
          </w:tcPr>
          <w:p w:rsidR="00345499" w:rsidRPr="008477AE" w:rsidRDefault="00345499" w:rsidP="00345499">
            <w:pPr>
              <w:widowControl w:val="0"/>
              <w:autoSpaceDE w:val="0"/>
              <w:autoSpaceDN w:val="0"/>
              <w:adjustRightInd w:val="0"/>
              <w:spacing w:after="0" w:line="240" w:lineRule="auto"/>
              <w:ind w:left="284"/>
              <w:jc w:val="center"/>
              <w:rPr>
                <w:rFonts w:ascii="Cambria Math" w:eastAsia="Times New Roman" w:hAnsi="Cambria Math" w:cs="Arial"/>
                <w:b/>
                <w:bCs/>
                <w:szCs w:val="24"/>
                <w:lang w:val="fr-LU" w:eastAsia="fr-FR"/>
              </w:rPr>
            </w:pPr>
            <w:r w:rsidRPr="008477AE">
              <w:rPr>
                <w:rFonts w:ascii="Cambria Math" w:eastAsia="Times New Roman" w:hAnsi="Cambria Math" w:cs="Arial"/>
                <w:b/>
                <w:bCs/>
                <w:szCs w:val="24"/>
                <w:lang w:val="fr-LU" w:eastAsia="fr-FR"/>
              </w:rPr>
              <w:t>Lu</w:t>
            </w:r>
            <w:r w:rsidRPr="008477AE">
              <w:rPr>
                <w:rFonts w:ascii="Cambria Math" w:eastAsia="Times New Roman" w:hAnsi="Cambria Math" w:cs="Arial"/>
                <w:b/>
                <w:bCs/>
                <w:spacing w:val="7"/>
                <w:szCs w:val="24"/>
                <w:lang w:val="fr-LU" w:eastAsia="fr-FR"/>
              </w:rPr>
              <w:t xml:space="preserve"> </w:t>
            </w:r>
            <w:r w:rsidRPr="008477AE">
              <w:rPr>
                <w:rFonts w:ascii="Cambria Math" w:eastAsia="Times New Roman" w:hAnsi="Cambria Math" w:cs="Arial"/>
                <w:b/>
                <w:bCs/>
                <w:szCs w:val="24"/>
                <w:lang w:val="fr-LU" w:eastAsia="fr-FR"/>
              </w:rPr>
              <w:t>et</w:t>
            </w:r>
            <w:r w:rsidRPr="008477AE">
              <w:rPr>
                <w:rFonts w:ascii="Cambria Math" w:eastAsia="Times New Roman" w:hAnsi="Cambria Math" w:cs="Arial"/>
                <w:b/>
                <w:bCs/>
                <w:spacing w:val="7"/>
                <w:szCs w:val="24"/>
                <w:lang w:val="fr-LU" w:eastAsia="fr-FR"/>
              </w:rPr>
              <w:t xml:space="preserve"> </w:t>
            </w:r>
            <w:r w:rsidRPr="008477AE">
              <w:rPr>
                <w:rFonts w:ascii="Cambria Math" w:eastAsia="Times New Roman" w:hAnsi="Cambria Math" w:cs="Arial"/>
                <w:b/>
                <w:bCs/>
                <w:szCs w:val="24"/>
                <w:lang w:val="fr-LU" w:eastAsia="fr-FR"/>
              </w:rPr>
              <w:t>accepté</w:t>
            </w:r>
            <w:r w:rsidRPr="008477AE">
              <w:rPr>
                <w:rFonts w:ascii="Cambria Math" w:eastAsia="Times New Roman" w:hAnsi="Cambria Math" w:cs="Arial"/>
                <w:b/>
                <w:bCs/>
                <w:spacing w:val="7"/>
                <w:szCs w:val="24"/>
                <w:lang w:val="fr-LU" w:eastAsia="fr-FR"/>
              </w:rPr>
              <w:t xml:space="preserve"> </w:t>
            </w:r>
            <w:r w:rsidRPr="008477AE">
              <w:rPr>
                <w:rFonts w:ascii="Cambria Math" w:eastAsia="Times New Roman" w:hAnsi="Cambria Math" w:cs="Arial"/>
                <w:b/>
                <w:bCs/>
                <w:szCs w:val="24"/>
                <w:lang w:val="fr-LU" w:eastAsia="fr-FR"/>
              </w:rPr>
              <w:t>par</w:t>
            </w:r>
            <w:r w:rsidRPr="008477AE">
              <w:rPr>
                <w:rFonts w:ascii="Cambria Math" w:eastAsia="Times New Roman" w:hAnsi="Cambria Math" w:cs="Arial"/>
                <w:b/>
                <w:bCs/>
                <w:spacing w:val="7"/>
                <w:szCs w:val="24"/>
                <w:lang w:val="fr-LU" w:eastAsia="fr-FR"/>
              </w:rPr>
              <w:t xml:space="preserve"> </w:t>
            </w:r>
            <w:r w:rsidRPr="008477AE">
              <w:rPr>
                <w:rFonts w:ascii="Cambria Math" w:eastAsia="Times New Roman" w:hAnsi="Cambria Math" w:cs="Arial"/>
                <w:b/>
                <w:bCs/>
                <w:szCs w:val="24"/>
                <w:lang w:val="fr-LU" w:eastAsia="fr-FR"/>
              </w:rPr>
              <w:t>le</w:t>
            </w:r>
            <w:r w:rsidRPr="008477AE">
              <w:rPr>
                <w:rFonts w:ascii="Cambria Math" w:eastAsia="Times New Roman" w:hAnsi="Cambria Math" w:cs="Arial"/>
                <w:b/>
                <w:bCs/>
                <w:spacing w:val="7"/>
                <w:szCs w:val="24"/>
                <w:lang w:val="fr-LU" w:eastAsia="fr-FR"/>
              </w:rPr>
              <w:t xml:space="preserve"> </w:t>
            </w:r>
            <w:r w:rsidRPr="008477AE">
              <w:rPr>
                <w:rFonts w:ascii="Cambria Math" w:eastAsia="Times New Roman" w:hAnsi="Cambria Math" w:cs="Arial"/>
                <w:b/>
                <w:bCs/>
                <w:szCs w:val="24"/>
                <w:lang w:val="fr-LU" w:eastAsia="fr-FR"/>
              </w:rPr>
              <w:t>prestataire</w:t>
            </w:r>
          </w:p>
          <w:p w:rsidR="00345499" w:rsidRPr="008477AE" w:rsidRDefault="00345499" w:rsidP="00345499">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345499" w:rsidRPr="008477AE" w:rsidRDefault="00345499" w:rsidP="00345499">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345499" w:rsidRPr="008477AE" w:rsidRDefault="00345499" w:rsidP="00345499">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345499" w:rsidRPr="008477AE" w:rsidRDefault="00345499" w:rsidP="00345499">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345499" w:rsidRPr="008477AE" w:rsidRDefault="00345499" w:rsidP="00345499">
            <w:pPr>
              <w:widowControl w:val="0"/>
              <w:autoSpaceDE w:val="0"/>
              <w:autoSpaceDN w:val="0"/>
              <w:adjustRightInd w:val="0"/>
              <w:spacing w:after="0" w:line="240" w:lineRule="auto"/>
              <w:ind w:left="284" w:right="-20"/>
              <w:rPr>
                <w:rFonts w:ascii="Cambria Math" w:eastAsia="Times New Roman" w:hAnsi="Cambria Math" w:cs="Arial"/>
                <w:i/>
                <w:iCs/>
                <w:position w:val="-4"/>
                <w:szCs w:val="24"/>
                <w:lang w:val="fr-LU" w:eastAsia="fr-FR"/>
              </w:rPr>
            </w:pPr>
          </w:p>
          <w:p w:rsidR="00345499" w:rsidRPr="008477AE" w:rsidRDefault="00345499" w:rsidP="00345499">
            <w:pPr>
              <w:widowControl w:val="0"/>
              <w:autoSpaceDE w:val="0"/>
              <w:autoSpaceDN w:val="0"/>
              <w:adjustRightInd w:val="0"/>
              <w:spacing w:after="0" w:line="240" w:lineRule="auto"/>
              <w:ind w:left="284" w:right="-20"/>
              <w:jc w:val="center"/>
              <w:rPr>
                <w:rFonts w:ascii="Cambria Math" w:eastAsia="Times New Roman" w:hAnsi="Cambria Math" w:cs="Arial"/>
                <w:szCs w:val="24"/>
                <w:lang w:val="fr-LU" w:eastAsia="fr-FR"/>
              </w:rPr>
            </w:pPr>
            <w:r w:rsidRPr="008477AE">
              <w:rPr>
                <w:rFonts w:ascii="Cambria Math" w:eastAsia="Times New Roman" w:hAnsi="Cambria Math" w:cs="Arial"/>
                <w:i/>
                <w:iCs/>
                <w:position w:val="-4"/>
                <w:szCs w:val="24"/>
                <w:lang w:val="fr-LU" w:eastAsia="fr-FR"/>
              </w:rPr>
              <w:t>AMBAM,</w:t>
            </w:r>
            <w:r w:rsidRPr="008477AE">
              <w:rPr>
                <w:rFonts w:ascii="Cambria Math" w:eastAsia="Times New Roman" w:hAnsi="Cambria Math" w:cs="Arial"/>
                <w:i/>
                <w:iCs/>
                <w:spacing w:val="7"/>
                <w:position w:val="-4"/>
                <w:szCs w:val="24"/>
                <w:lang w:val="fr-LU" w:eastAsia="fr-FR"/>
              </w:rPr>
              <w:t xml:space="preserve"> </w:t>
            </w:r>
            <w:r w:rsidRPr="008477AE">
              <w:rPr>
                <w:rFonts w:ascii="Cambria Math" w:eastAsia="Times New Roman" w:hAnsi="Cambria Math" w:cs="Arial"/>
                <w:i/>
                <w:iCs/>
                <w:position w:val="-4"/>
                <w:szCs w:val="24"/>
                <w:lang w:val="fr-LU" w:eastAsia="fr-FR"/>
              </w:rPr>
              <w:t>le</w:t>
            </w:r>
            <w:r w:rsidRPr="008477AE">
              <w:rPr>
                <w:rFonts w:ascii="Cambria Math" w:eastAsia="Times New Roman" w:hAnsi="Cambria Math" w:cs="Arial"/>
                <w:i/>
                <w:iCs/>
                <w:spacing w:val="7"/>
                <w:position w:val="-4"/>
                <w:szCs w:val="24"/>
                <w:lang w:val="fr-LU" w:eastAsia="fr-FR"/>
              </w:rPr>
              <w:t xml:space="preserve"> </w:t>
            </w:r>
            <w:r w:rsidRPr="008477AE">
              <w:rPr>
                <w:rFonts w:ascii="Cambria Math" w:eastAsia="Times New Roman" w:hAnsi="Cambria Math" w:cs="Arial"/>
                <w:i/>
                <w:iCs/>
                <w:szCs w:val="24"/>
                <w:lang w:val="fr-LU" w:eastAsia="fr-FR"/>
              </w:rPr>
              <w:t>..........................................................................</w:t>
            </w:r>
          </w:p>
        </w:tc>
      </w:tr>
      <w:tr w:rsidR="00345499" w:rsidRPr="008477AE" w:rsidTr="00345499">
        <w:tc>
          <w:tcPr>
            <w:tcW w:w="9659" w:type="dxa"/>
          </w:tcPr>
          <w:p w:rsidR="00345499" w:rsidRPr="008477AE" w:rsidRDefault="00345499" w:rsidP="00345499">
            <w:pPr>
              <w:widowControl w:val="0"/>
              <w:autoSpaceDE w:val="0"/>
              <w:autoSpaceDN w:val="0"/>
              <w:adjustRightInd w:val="0"/>
              <w:spacing w:after="0" w:line="200" w:lineRule="exact"/>
              <w:ind w:left="284"/>
              <w:jc w:val="center"/>
              <w:rPr>
                <w:rFonts w:ascii="Cambria Math" w:eastAsia="Times New Roman" w:hAnsi="Cambria Math" w:cs="Arial"/>
                <w:b/>
                <w:bCs/>
                <w:szCs w:val="24"/>
                <w:lang w:val="fr-LU" w:eastAsia="fr-FR"/>
              </w:rPr>
            </w:pPr>
          </w:p>
          <w:p w:rsidR="00345499" w:rsidRPr="008477AE" w:rsidRDefault="00345499" w:rsidP="00345499">
            <w:pPr>
              <w:widowControl w:val="0"/>
              <w:autoSpaceDE w:val="0"/>
              <w:autoSpaceDN w:val="0"/>
              <w:adjustRightInd w:val="0"/>
              <w:spacing w:after="0" w:line="200" w:lineRule="exact"/>
              <w:ind w:left="284"/>
              <w:jc w:val="center"/>
              <w:rPr>
                <w:rFonts w:ascii="Cambria Math" w:eastAsia="Times New Roman" w:hAnsi="Cambria Math" w:cs="Arial"/>
                <w:b/>
                <w:bCs/>
                <w:szCs w:val="24"/>
                <w:lang w:val="fr-LU" w:eastAsia="fr-FR"/>
              </w:rPr>
            </w:pPr>
            <w:r w:rsidRPr="008477AE">
              <w:rPr>
                <w:rFonts w:ascii="Cambria Math" w:eastAsia="Times New Roman" w:hAnsi="Cambria Math" w:cs="Arial"/>
                <w:b/>
                <w:bCs/>
                <w:szCs w:val="24"/>
                <w:lang w:val="fr-LU" w:eastAsia="fr-FR"/>
              </w:rPr>
              <w:t>Le Maire de la Commune d’AMBAM</w:t>
            </w:r>
          </w:p>
          <w:p w:rsidR="00345499" w:rsidRPr="008477AE" w:rsidRDefault="00345499" w:rsidP="00345499">
            <w:pPr>
              <w:widowControl w:val="0"/>
              <w:autoSpaceDE w:val="0"/>
              <w:autoSpaceDN w:val="0"/>
              <w:adjustRightInd w:val="0"/>
              <w:spacing w:after="0" w:line="200" w:lineRule="exact"/>
              <w:ind w:left="284"/>
              <w:jc w:val="center"/>
              <w:rPr>
                <w:rFonts w:ascii="Cambria Math" w:eastAsia="Times New Roman" w:hAnsi="Cambria Math" w:cs="Arial"/>
                <w:szCs w:val="24"/>
                <w:lang w:val="fr-LU" w:eastAsia="fr-FR"/>
              </w:rPr>
            </w:pPr>
            <w:r w:rsidRPr="008477AE">
              <w:rPr>
                <w:rFonts w:ascii="Cambria Math" w:eastAsia="Times New Roman" w:hAnsi="Cambria Math" w:cs="Arial"/>
                <w:b/>
                <w:bCs/>
                <w:szCs w:val="24"/>
                <w:lang w:val="fr-LU" w:eastAsia="fr-FR"/>
              </w:rPr>
              <w:t>Autorité Contractante</w:t>
            </w: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autoSpaceDE w:val="0"/>
              <w:autoSpaceDN w:val="0"/>
              <w:adjustRightInd w:val="0"/>
              <w:spacing w:after="0" w:line="200" w:lineRule="exact"/>
              <w:ind w:left="284"/>
              <w:rPr>
                <w:rFonts w:ascii="Cambria Math" w:eastAsia="Times New Roman" w:hAnsi="Cambria Math" w:cs="Arial"/>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240" w:lineRule="auto"/>
              <w:ind w:left="284" w:right="23"/>
              <w:jc w:val="center"/>
              <w:rPr>
                <w:rFonts w:ascii="Cambria Math" w:eastAsia="Times New Roman" w:hAnsi="Cambria Math" w:cs="Arial"/>
                <w:szCs w:val="24"/>
                <w:lang w:val="fr-LU" w:eastAsia="fr-FR"/>
              </w:rPr>
            </w:pPr>
            <w:r w:rsidRPr="008477AE">
              <w:rPr>
                <w:rFonts w:ascii="Cambria Math" w:eastAsia="Times New Roman" w:hAnsi="Cambria Math" w:cs="Arial"/>
                <w:i/>
                <w:iCs/>
                <w:position w:val="-4"/>
                <w:szCs w:val="24"/>
                <w:lang w:val="fr-LU" w:eastAsia="fr-FR"/>
              </w:rPr>
              <w:t>AMBAM,</w:t>
            </w:r>
            <w:r w:rsidRPr="008477AE">
              <w:rPr>
                <w:rFonts w:ascii="Cambria Math" w:eastAsia="Times New Roman" w:hAnsi="Cambria Math" w:cs="Arial"/>
                <w:i/>
                <w:iCs/>
                <w:spacing w:val="7"/>
                <w:position w:val="-4"/>
                <w:szCs w:val="24"/>
                <w:lang w:val="fr-LU" w:eastAsia="fr-FR"/>
              </w:rPr>
              <w:t xml:space="preserve"> </w:t>
            </w:r>
            <w:r w:rsidRPr="008477AE">
              <w:rPr>
                <w:rFonts w:ascii="Cambria Math" w:eastAsia="Times New Roman" w:hAnsi="Cambria Math" w:cs="Arial"/>
                <w:i/>
                <w:iCs/>
                <w:position w:val="-4"/>
                <w:szCs w:val="24"/>
                <w:lang w:val="fr-LU" w:eastAsia="fr-FR"/>
              </w:rPr>
              <w:t>le</w:t>
            </w:r>
            <w:r w:rsidRPr="008477AE">
              <w:rPr>
                <w:rFonts w:ascii="Cambria Math" w:eastAsia="Times New Roman" w:hAnsi="Cambria Math" w:cs="Arial"/>
                <w:i/>
                <w:iCs/>
                <w:szCs w:val="24"/>
                <w:lang w:val="fr-LU" w:eastAsia="fr-FR"/>
              </w:rPr>
              <w:t>........................................................................</w:t>
            </w:r>
          </w:p>
        </w:tc>
      </w:tr>
      <w:tr w:rsidR="00345499" w:rsidRPr="008477AE" w:rsidTr="00345499">
        <w:trPr>
          <w:trHeight w:val="2213"/>
        </w:trPr>
        <w:tc>
          <w:tcPr>
            <w:tcW w:w="9659" w:type="dxa"/>
          </w:tcPr>
          <w:p w:rsidR="00345499" w:rsidRPr="008477AE" w:rsidRDefault="00345499" w:rsidP="00345499">
            <w:pPr>
              <w:widowControl w:val="0"/>
              <w:autoSpaceDE w:val="0"/>
              <w:autoSpaceDN w:val="0"/>
              <w:adjustRightInd w:val="0"/>
              <w:spacing w:after="0" w:line="240" w:lineRule="auto"/>
              <w:ind w:left="284" w:right="21"/>
              <w:jc w:val="center"/>
              <w:rPr>
                <w:rFonts w:ascii="Cambria Math" w:eastAsia="Times New Roman" w:hAnsi="Cambria Math" w:cs="Arial"/>
                <w:szCs w:val="24"/>
                <w:lang w:val="fr-LU" w:eastAsia="fr-FR"/>
              </w:rPr>
            </w:pPr>
            <w:r w:rsidRPr="008477AE">
              <w:rPr>
                <w:rFonts w:ascii="Cambria Math" w:eastAsia="Times New Roman" w:hAnsi="Cambria Math" w:cs="Arial"/>
                <w:b/>
                <w:bCs/>
                <w:szCs w:val="24"/>
                <w:lang w:val="fr-LU" w:eastAsia="fr-FR"/>
              </w:rPr>
              <w:t>Enregistrement</w:t>
            </w:r>
          </w:p>
          <w:p w:rsidR="00345499" w:rsidRPr="008477AE" w:rsidRDefault="00345499" w:rsidP="00345499">
            <w:pPr>
              <w:widowControl w:val="0"/>
              <w:tabs>
                <w:tab w:val="left" w:pos="2260"/>
                <w:tab w:val="left" w:pos="2980"/>
              </w:tabs>
              <w:autoSpaceDE w:val="0"/>
              <w:autoSpaceDN w:val="0"/>
              <w:adjustRightInd w:val="0"/>
              <w:spacing w:after="0" w:line="766" w:lineRule="auto"/>
              <w:ind w:left="284" w:right="7746"/>
              <w:rPr>
                <w:rFonts w:ascii="Cambria Math" w:eastAsia="Times New Roman" w:hAnsi="Cambria Math" w:cs="Arial"/>
                <w:szCs w:val="24"/>
                <w:lang w:val="fr-LU" w:eastAsia="fr-FR"/>
              </w:rPr>
            </w:pPr>
          </w:p>
          <w:p w:rsidR="00345499" w:rsidRPr="008477AE" w:rsidRDefault="00345499" w:rsidP="00345499">
            <w:pPr>
              <w:widowControl w:val="0"/>
              <w:tabs>
                <w:tab w:val="left" w:pos="2260"/>
                <w:tab w:val="left" w:pos="2980"/>
              </w:tabs>
              <w:autoSpaceDE w:val="0"/>
              <w:autoSpaceDN w:val="0"/>
              <w:adjustRightInd w:val="0"/>
              <w:spacing w:after="0" w:line="766" w:lineRule="auto"/>
              <w:ind w:right="7746"/>
              <w:rPr>
                <w:rFonts w:ascii="Cambria Math" w:eastAsia="Times New Roman" w:hAnsi="Cambria Math" w:cs="Arial"/>
                <w:szCs w:val="24"/>
                <w:lang w:val="fr-LU" w:eastAsia="fr-FR"/>
              </w:rPr>
            </w:pPr>
          </w:p>
        </w:tc>
      </w:tr>
    </w:tbl>
    <w:p w:rsidR="00345499" w:rsidRPr="008477AE" w:rsidRDefault="00345499" w:rsidP="00345499">
      <w:pPr>
        <w:widowControl w:val="0"/>
        <w:autoSpaceDE w:val="0"/>
        <w:autoSpaceDN w:val="0"/>
        <w:adjustRightInd w:val="0"/>
        <w:spacing w:after="0" w:line="276" w:lineRule="auto"/>
        <w:ind w:left="284"/>
        <w:rPr>
          <w:rFonts w:ascii="Cambria Math" w:eastAsia="Times New Roman" w:hAnsi="Cambria Math" w:cs="Arial"/>
          <w:szCs w:val="24"/>
          <w:lang w:val="fr-LU" w:eastAsia="fr-FR"/>
        </w:rPr>
      </w:pPr>
    </w:p>
    <w:p w:rsidR="00345499" w:rsidRPr="008477AE" w:rsidRDefault="00345499" w:rsidP="00345499">
      <w:pPr>
        <w:spacing w:after="0" w:line="240" w:lineRule="auto"/>
        <w:rPr>
          <w:rFonts w:ascii="Cambria Math" w:eastAsia="Times New Roman" w:hAnsi="Cambria Math" w:cs="Times New Roman"/>
          <w:sz w:val="24"/>
          <w:szCs w:val="24"/>
          <w:lang w:val="fr-LU" w:eastAsia="fr-FR"/>
        </w:rPr>
      </w:pPr>
    </w:p>
    <w:p w:rsidR="00345499" w:rsidRPr="008477AE" w:rsidRDefault="00345499" w:rsidP="00345499">
      <w:pPr>
        <w:spacing w:after="0" w:line="240" w:lineRule="auto"/>
        <w:rPr>
          <w:rFonts w:ascii="Arial" w:eastAsia="Times New Roman" w:hAnsi="Arial" w:cs="Arial"/>
          <w:sz w:val="24"/>
          <w:szCs w:val="24"/>
          <w:lang w:eastAsia="fr-FR"/>
        </w:rPr>
      </w:pPr>
    </w:p>
    <w:p w:rsidR="00345499" w:rsidRPr="008477AE" w:rsidRDefault="00345499" w:rsidP="00345499">
      <w:pPr>
        <w:spacing w:after="0" w:line="240" w:lineRule="auto"/>
        <w:rPr>
          <w:rFonts w:ascii="Arial" w:eastAsia="Times New Roman" w:hAnsi="Arial" w:cs="Arial"/>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rPr>
          <w:rFonts w:ascii="Times New Roman" w:eastAsia="Times New Roman" w:hAnsi="Times New Roman" w:cs="Times New Roman"/>
          <w:b/>
          <w:i/>
          <w:sz w:val="24"/>
          <w:szCs w:val="24"/>
          <w:lang w:eastAsia="fr-FR"/>
        </w:rPr>
      </w:pPr>
    </w:p>
    <w:p w:rsidR="00345499" w:rsidRPr="008477AE" w:rsidRDefault="00345499" w:rsidP="00345499">
      <w:pPr>
        <w:spacing w:after="0" w:line="276" w:lineRule="auto"/>
        <w:rPr>
          <w:rFonts w:ascii="Times New Roman" w:eastAsia="Times New Roman" w:hAnsi="Times New Roman" w:cs="Times New Roman"/>
          <w:b/>
          <w:i/>
          <w:sz w:val="24"/>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ED266E" w:rsidP="00FA21E1">
      <w:pPr>
        <w:jc w:val="both"/>
        <w:rPr>
          <w:rFonts w:ascii="Arial" w:eastAsia="Times New Roman" w:hAnsi="Arial" w:cs="Arial"/>
          <w:b/>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92384" behindDoc="0" locked="0" layoutInCell="1" allowOverlap="1" wp14:anchorId="09AE888C" wp14:editId="07B918BD">
                <wp:simplePos x="0" y="0"/>
                <wp:positionH relativeFrom="column">
                  <wp:posOffset>3872230</wp:posOffset>
                </wp:positionH>
                <wp:positionV relativeFrom="paragraph">
                  <wp:posOffset>-108585</wp:posOffset>
                </wp:positionV>
                <wp:extent cx="2623185" cy="2743200"/>
                <wp:effectExtent l="0" t="0" r="5715" b="0"/>
                <wp:wrapNone/>
                <wp:docPr id="548" name="Zone de texte 548"/>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FA21E1">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FA21E1">
                            <w:pPr>
                              <w:spacing w:after="0" w:line="240" w:lineRule="auto"/>
                              <w:jc w:val="center"/>
                              <w:rPr>
                                <w:sz w:val="20"/>
                                <w:szCs w:val="20"/>
                              </w:rPr>
                            </w:pPr>
                            <w:r w:rsidRPr="0025448A">
                              <w:rPr>
                                <w:sz w:val="20"/>
                                <w:szCs w:val="20"/>
                              </w:rPr>
                              <w:t>***********</w:t>
                            </w:r>
                          </w:p>
                          <w:p w:rsidR="001279BD" w:rsidRPr="00471F82" w:rsidRDefault="001279BD" w:rsidP="00FA21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F4868A" id="Zone de texte 548" o:spid="_x0000_s1065" type="#_x0000_t202" style="position:absolute;left:0;text-align:left;margin-left:304.9pt;margin-top:-8.55pt;width:206.55pt;height:3in;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" fillcolor="window" stroked="f" strokeweight=".5pt">
                <v:textbox>
                  <w:txbxContent>
                    <w:p w:rsidR="00ED266E" w:rsidRPr="0025448A" w:rsidRDefault="00ED266E" w:rsidP="00FA21E1">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FA21E1">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FA21E1">
                      <w:pPr>
                        <w:spacing w:after="0" w:line="240" w:lineRule="auto"/>
                        <w:jc w:val="center"/>
                        <w:rPr>
                          <w:sz w:val="20"/>
                          <w:szCs w:val="20"/>
                        </w:rPr>
                      </w:pPr>
                      <w:r w:rsidRPr="0025448A">
                        <w:rPr>
                          <w:sz w:val="20"/>
                          <w:szCs w:val="20"/>
                        </w:rPr>
                        <w:t>***********</w:t>
                      </w:r>
                    </w:p>
                    <w:p w:rsidR="00ED266E" w:rsidRPr="00471F82" w:rsidRDefault="00ED266E" w:rsidP="00FA21E1">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w:drawing>
          <wp:anchor distT="0" distB="0" distL="114300" distR="114300" simplePos="0" relativeHeight="251793408" behindDoc="0" locked="0" layoutInCell="1" allowOverlap="1" wp14:anchorId="62F6AEC6" wp14:editId="2C9BD0E6">
            <wp:simplePos x="0" y="0"/>
            <wp:positionH relativeFrom="column">
              <wp:posOffset>2117725</wp:posOffset>
            </wp:positionH>
            <wp:positionV relativeFrom="paragraph">
              <wp:posOffset>219821</wp:posOffset>
            </wp:positionV>
            <wp:extent cx="1689377" cy="2166229"/>
            <wp:effectExtent l="0" t="0" r="6350" b="5715"/>
            <wp:wrapNone/>
            <wp:docPr id="551" name="Image 55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91360" behindDoc="0" locked="0" layoutInCell="1" allowOverlap="1" wp14:anchorId="70A9E1C4" wp14:editId="404710B8">
                <wp:simplePos x="0" y="0"/>
                <wp:positionH relativeFrom="column">
                  <wp:posOffset>-678815</wp:posOffset>
                </wp:positionH>
                <wp:positionV relativeFrom="paragraph">
                  <wp:posOffset>-100965</wp:posOffset>
                </wp:positionV>
                <wp:extent cx="2802834" cy="2921635"/>
                <wp:effectExtent l="0" t="0" r="0" b="0"/>
                <wp:wrapNone/>
                <wp:docPr id="549" name="Zone de texte 549"/>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rPr>
                            </w:pPr>
                            <w:r w:rsidRPr="0025448A">
                              <w:rPr>
                                <w:bCs/>
                                <w:sz w:val="20"/>
                                <w:szCs w:val="18"/>
                              </w:rPr>
                              <w:t>REPUBLIQUE DU CAMEROUN</w:t>
                            </w:r>
                          </w:p>
                          <w:p w:rsidR="001279BD" w:rsidRPr="0025448A" w:rsidRDefault="001279BD" w:rsidP="00FA21E1">
                            <w:pPr>
                              <w:spacing w:after="0" w:line="240" w:lineRule="auto"/>
                              <w:jc w:val="center"/>
                              <w:rPr>
                                <w:bCs/>
                                <w:i/>
                                <w:sz w:val="20"/>
                                <w:szCs w:val="18"/>
                              </w:rPr>
                            </w:pPr>
                            <w:r w:rsidRPr="0025448A">
                              <w:rPr>
                                <w:bCs/>
                                <w:i/>
                                <w:sz w:val="20"/>
                                <w:szCs w:val="18"/>
                              </w:rPr>
                              <w:t>Paix –travail –patrie</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REGION DU SUD</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DÉPARTEMENT DE LA VALLÉE DU NTEM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
                                <w:bCs/>
                                <w:sz w:val="20"/>
                                <w:szCs w:val="18"/>
                              </w:rPr>
                            </w:pPr>
                            <w:r w:rsidRPr="0025448A">
                              <w:rPr>
                                <w:b/>
                                <w:bCs/>
                                <w:sz w:val="20"/>
                                <w:szCs w:val="18"/>
                              </w:rPr>
                              <w:t>COMMUNE D’AMBAM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SECRETARIAT GENERAL</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FA21E1">
                            <w:pPr>
                              <w:spacing w:after="0" w:line="240" w:lineRule="auto"/>
                              <w:jc w:val="center"/>
                              <w:rPr>
                                <w:bCs/>
                                <w:sz w:val="20"/>
                                <w:szCs w:val="18"/>
                              </w:rPr>
                            </w:pPr>
                            <w:r w:rsidRPr="0025448A">
                              <w:rPr>
                                <w:bCs/>
                                <w:sz w:val="20"/>
                                <w:szCs w:val="18"/>
                              </w:rPr>
                              <w:t xml:space="preserve"> *****</w:t>
                            </w:r>
                          </w:p>
                          <w:p w:rsidR="001279BD" w:rsidRPr="0025448A" w:rsidRDefault="001279BD" w:rsidP="00FA21E1">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FA21E1">
                            <w:pPr>
                              <w:spacing w:after="0" w:line="240" w:lineRule="auto"/>
                              <w:jc w:val="center"/>
                              <w:rPr>
                                <w:b/>
                                <w:sz w:val="20"/>
                                <w:szCs w:val="20"/>
                                <w:lang w:val="en-US"/>
                              </w:rPr>
                            </w:pPr>
                            <w:r w:rsidRPr="0025448A">
                              <w:rPr>
                                <w:b/>
                                <w:sz w:val="20"/>
                                <w:szCs w:val="20"/>
                                <w:lang w:val="en-US"/>
                              </w:rPr>
                              <w:t>**********</w:t>
                            </w:r>
                          </w:p>
                          <w:p w:rsidR="001279BD" w:rsidRPr="0025448A" w:rsidRDefault="001279BD" w:rsidP="00FA21E1">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FA21E1">
                            <w:pPr>
                              <w:spacing w:after="0" w:line="240" w:lineRule="auto"/>
                              <w:jc w:val="center"/>
                              <w:rPr>
                                <w:bCs/>
                                <w:sz w:val="16"/>
                                <w:szCs w:val="18"/>
                              </w:rPr>
                            </w:pPr>
                          </w:p>
                          <w:p w:rsidR="001279BD" w:rsidRPr="00C431E9" w:rsidRDefault="001279BD" w:rsidP="00FA21E1">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3E8B5F" id="Zone de texte 549" o:spid="_x0000_s1066" type="#_x0000_t202" style="position:absolute;left:0;text-align:left;margin-left:-53.45pt;margin-top:-7.95pt;width:220.7pt;height:230.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" fillcolor="window" stroked="f" strokeweight=".5pt">
                <v:textbox>
                  <w:txbxContent>
                    <w:p w:rsidR="00ED266E" w:rsidRPr="0025448A" w:rsidRDefault="00ED266E" w:rsidP="00FA21E1">
                      <w:pPr>
                        <w:spacing w:after="0" w:line="240" w:lineRule="auto"/>
                        <w:jc w:val="center"/>
                        <w:rPr>
                          <w:bCs/>
                          <w:sz w:val="20"/>
                          <w:szCs w:val="18"/>
                        </w:rPr>
                      </w:pPr>
                      <w:r w:rsidRPr="0025448A">
                        <w:rPr>
                          <w:bCs/>
                          <w:sz w:val="20"/>
                          <w:szCs w:val="18"/>
                        </w:rPr>
                        <w:t>REPUBLIQUE DU CAMEROUN</w:t>
                      </w:r>
                    </w:p>
                    <w:p w:rsidR="00ED266E" w:rsidRPr="0025448A" w:rsidRDefault="00ED266E" w:rsidP="00FA21E1">
                      <w:pPr>
                        <w:spacing w:after="0" w:line="240" w:lineRule="auto"/>
                        <w:jc w:val="center"/>
                        <w:rPr>
                          <w:bCs/>
                          <w:i/>
                          <w:sz w:val="20"/>
                          <w:szCs w:val="18"/>
                        </w:rPr>
                      </w:pPr>
                      <w:r w:rsidRPr="0025448A">
                        <w:rPr>
                          <w:bCs/>
                          <w:i/>
                          <w:sz w:val="20"/>
                          <w:szCs w:val="18"/>
                        </w:rPr>
                        <w:t>Paix –travail –patrie</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REGION DU SUD</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DÉPARTEMENT DE LA VALLÉE DU NTEM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
                          <w:bCs/>
                          <w:sz w:val="20"/>
                          <w:szCs w:val="18"/>
                        </w:rPr>
                      </w:pPr>
                      <w:r w:rsidRPr="0025448A">
                        <w:rPr>
                          <w:b/>
                          <w:bCs/>
                          <w:sz w:val="20"/>
                          <w:szCs w:val="18"/>
                        </w:rPr>
                        <w:t>COMMUNE D’AMBAM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SECRETARIAT GENERAL</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FA21E1">
                      <w:pPr>
                        <w:spacing w:after="0" w:line="240" w:lineRule="auto"/>
                        <w:jc w:val="center"/>
                        <w:rPr>
                          <w:bCs/>
                          <w:sz w:val="20"/>
                          <w:szCs w:val="18"/>
                        </w:rPr>
                      </w:pPr>
                      <w:r w:rsidRPr="0025448A">
                        <w:rPr>
                          <w:bCs/>
                          <w:sz w:val="20"/>
                          <w:szCs w:val="18"/>
                        </w:rPr>
                        <w:t xml:space="preserve"> *****</w:t>
                      </w:r>
                    </w:p>
                    <w:p w:rsidR="00ED266E" w:rsidRPr="0025448A" w:rsidRDefault="00ED266E" w:rsidP="00FA21E1">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FA21E1">
                      <w:pPr>
                        <w:spacing w:after="0" w:line="240" w:lineRule="auto"/>
                        <w:jc w:val="center"/>
                        <w:rPr>
                          <w:b/>
                          <w:sz w:val="20"/>
                          <w:szCs w:val="20"/>
                          <w:lang w:val="en-US"/>
                        </w:rPr>
                      </w:pPr>
                      <w:r w:rsidRPr="0025448A">
                        <w:rPr>
                          <w:b/>
                          <w:sz w:val="20"/>
                          <w:szCs w:val="20"/>
                          <w:lang w:val="en-US"/>
                        </w:rPr>
                        <w:t>**********</w:t>
                      </w:r>
                    </w:p>
                    <w:p w:rsidR="00ED266E" w:rsidRPr="0025448A" w:rsidRDefault="00ED266E" w:rsidP="00FA21E1">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FA21E1">
                      <w:pPr>
                        <w:spacing w:after="0" w:line="240" w:lineRule="auto"/>
                        <w:jc w:val="center"/>
                        <w:rPr>
                          <w:bCs/>
                          <w:sz w:val="16"/>
                          <w:szCs w:val="18"/>
                        </w:rPr>
                      </w:pPr>
                    </w:p>
                    <w:p w:rsidR="00ED266E" w:rsidRPr="00C431E9" w:rsidRDefault="00ED266E" w:rsidP="00FA21E1">
                      <w:pPr>
                        <w:spacing w:after="0" w:line="240" w:lineRule="auto"/>
                        <w:jc w:val="center"/>
                        <w:rPr>
                          <w:bCs/>
                          <w:sz w:val="18"/>
                          <w:szCs w:val="18"/>
                        </w:rPr>
                      </w:pPr>
                    </w:p>
                  </w:txbxContent>
                </v:textbox>
              </v:shape>
            </w:pict>
          </mc:Fallback>
        </mc:AlternateContent>
      </w: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200" w:line="276" w:lineRule="auto"/>
        <w:rPr>
          <w:rFonts w:ascii="Times New Roman" w:eastAsia="Calibri" w:hAnsi="Times New Roman" w:cs="Times New Roman"/>
          <w:b/>
          <w:sz w:val="24"/>
          <w:szCs w:val="24"/>
          <w:u w:val="single"/>
        </w:rPr>
      </w:pPr>
    </w:p>
    <w:p w:rsidR="00FA21E1" w:rsidRPr="008477AE" w:rsidRDefault="00FA21E1" w:rsidP="00FA21E1">
      <w:pPr>
        <w:spacing w:after="200" w:line="276" w:lineRule="auto"/>
        <w:rPr>
          <w:rFonts w:ascii="Times New Roman" w:eastAsia="Calibri" w:hAnsi="Times New Roman" w:cs="Times New Roman"/>
          <w:b/>
          <w:sz w:val="24"/>
          <w:szCs w:val="24"/>
          <w:u w:val="single"/>
        </w:rPr>
      </w:pPr>
    </w:p>
    <w:p w:rsidR="00FA21E1" w:rsidRPr="008477AE" w:rsidRDefault="00FA21E1" w:rsidP="00FA21E1">
      <w:pPr>
        <w:spacing w:after="0" w:line="240" w:lineRule="auto"/>
        <w:rPr>
          <w:rFonts w:ascii="Calibri" w:eastAsia="Calibri" w:hAnsi="Calibri" w:cs="Times New Roman"/>
          <w:sz w:val="32"/>
          <w:szCs w:val="24"/>
        </w:rPr>
      </w:pPr>
    </w:p>
    <w:p w:rsidR="00FA21E1" w:rsidRPr="008477AE" w:rsidRDefault="00FA21E1" w:rsidP="00FA21E1">
      <w:pPr>
        <w:spacing w:after="0" w:line="240" w:lineRule="auto"/>
        <w:rPr>
          <w:rFonts w:ascii="Calibri" w:eastAsia="Calibri" w:hAnsi="Calibri" w:cs="Times New Roman"/>
          <w:sz w:val="2"/>
          <w:szCs w:val="24"/>
        </w:rPr>
      </w:pPr>
    </w:p>
    <w:p w:rsidR="00FA21E1" w:rsidRPr="008477AE" w:rsidRDefault="00FA21E1" w:rsidP="00FA21E1">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FA21E1" w:rsidRPr="008477AE" w:rsidRDefault="00FA21E1" w:rsidP="00FA21E1">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FA21E1" w:rsidRPr="008477AE" w:rsidRDefault="008E2601" w:rsidP="00FA21E1">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94432" behindDoc="0" locked="0" layoutInCell="1" allowOverlap="1" wp14:anchorId="015927B5" wp14:editId="5454FB75">
                <wp:simplePos x="0" y="0"/>
                <wp:positionH relativeFrom="margin">
                  <wp:posOffset>-433070</wp:posOffset>
                </wp:positionH>
                <wp:positionV relativeFrom="margin">
                  <wp:posOffset>3655060</wp:posOffset>
                </wp:positionV>
                <wp:extent cx="6696075" cy="1947545"/>
                <wp:effectExtent l="38100" t="38100" r="47625" b="33655"/>
                <wp:wrapSquare wrapText="bothSides"/>
                <wp:docPr id="55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947545"/>
                        </a:xfrm>
                        <a:prstGeom prst="roundRect">
                          <a:avLst>
                            <a:gd name="adj" fmla="val 16667"/>
                          </a:avLst>
                        </a:prstGeom>
                        <a:solidFill>
                          <a:srgbClr val="FFFFFF"/>
                        </a:solidFill>
                        <a:ln w="76200" cmpd="tri">
                          <a:solidFill>
                            <a:srgbClr val="000000"/>
                          </a:solidFill>
                          <a:round/>
                          <a:headEnd/>
                          <a:tailEnd/>
                        </a:ln>
                      </wps:spPr>
                      <wps:txb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7" style="position:absolute;left:0;text-align:left;margin-left:-34.1pt;margin-top:287.8pt;width:527.25pt;height:153.3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" strokeweight="6pt">
                <v:stroke linestyle="thickBetweenThin"/>
                <v:textbo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FA21E1" w:rsidRPr="008477AE">
        <w:rPr>
          <w:rFonts w:ascii="Times New Roman" w:eastAsia="Times New Roman" w:hAnsi="Times New Roman" w:cs="Times New Roman"/>
          <w:b/>
          <w:i/>
          <w:u w:val="single"/>
          <w:lang w:eastAsia="fr-FR"/>
        </w:rPr>
        <w:t>COMMISSION COMPETENTE :</w:t>
      </w:r>
      <w:r w:rsidR="00FA21E1" w:rsidRPr="008477AE">
        <w:rPr>
          <w:rFonts w:ascii="Times New Roman" w:eastAsia="Times New Roman" w:hAnsi="Times New Roman" w:cs="Times New Roman"/>
          <w:b/>
          <w:i/>
          <w:lang w:eastAsia="fr-FR"/>
        </w:rPr>
        <w:t xml:space="preserve"> COMMISSION INTERNE DE PASSATION DES MARCHES DE LA COMMUNE D’AMBAM</w:t>
      </w: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FA21E1" w:rsidRPr="008477AE" w:rsidRDefault="00FA21E1"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spacing w:after="0" w:line="276" w:lineRule="auto"/>
        <w:jc w:val="center"/>
        <w:rPr>
          <w:rFonts w:ascii="Times New Roman" w:eastAsia="Times New Roman" w:hAnsi="Times New Roman" w:cs="Times New Roman"/>
          <w:b/>
          <w:i/>
          <w:sz w:val="24"/>
          <w:szCs w:val="24"/>
          <w:lang w:eastAsia="fr-FR"/>
        </w:rPr>
      </w:pPr>
      <w:r w:rsidRPr="008477AE">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83840" behindDoc="0" locked="0" layoutInCell="1" allowOverlap="1" wp14:anchorId="5B3F93E4" wp14:editId="311975B5">
                <wp:simplePos x="0" y="0"/>
                <wp:positionH relativeFrom="column">
                  <wp:posOffset>-430668</wp:posOffset>
                </wp:positionH>
                <wp:positionV relativeFrom="paragraph">
                  <wp:posOffset>100054</wp:posOffset>
                </wp:positionV>
                <wp:extent cx="6533515" cy="341906"/>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906"/>
                        </a:xfrm>
                        <a:prstGeom prst="rect">
                          <a:avLst/>
                        </a:prstGeom>
                        <a:solidFill>
                          <a:srgbClr val="FFFFFF"/>
                        </a:solidFill>
                        <a:ln w="9525">
                          <a:solidFill>
                            <a:srgbClr val="FFFFFF"/>
                          </a:solidFill>
                          <a:miter lim="800000"/>
                          <a:headEnd/>
                          <a:tailEnd/>
                        </a:ln>
                      </wps:spPr>
                      <wps:txbx>
                        <w:txbxContent>
                          <w:p w:rsidR="001279BD" w:rsidRPr="008243AA" w:rsidRDefault="001279BD" w:rsidP="00345499">
                            <w:pPr>
                              <w:autoSpaceDE w:val="0"/>
                              <w:autoSpaceDN w:val="0"/>
                              <w:adjustRightInd w:val="0"/>
                              <w:spacing w:line="316" w:lineRule="atLeast"/>
                              <w:ind w:left="360"/>
                              <w:jc w:val="center"/>
                              <w:rPr>
                                <w:b/>
                              </w:rPr>
                            </w:pPr>
                            <w:r>
                              <w:rPr>
                                <w:b/>
                              </w:rPr>
                              <w:t>PIECE N° 11</w:t>
                            </w:r>
                            <w:r w:rsidRPr="008243AA">
                              <w:rPr>
                                <w:b/>
                              </w:rPr>
                              <w:t> : FORMULAIRES DE MODELES A UTILISER</w:t>
                            </w:r>
                          </w:p>
                          <w:p w:rsidR="001279BD" w:rsidRPr="008243AA" w:rsidRDefault="001279BD" w:rsidP="00345499"/>
                          <w:p w:rsidR="001279BD" w:rsidRPr="003A0041" w:rsidRDefault="001279BD" w:rsidP="0034549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329E7" id="Zone de texte 19" o:spid="_x0000_s1068" type="#_x0000_t202" style="position:absolute;left:0;text-align:left;margin-left:-33.9pt;margin-top:7.9pt;width:514.45pt;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" strokecolor="white">
                <v:textbox>
                  <w:txbxContent>
                    <w:p w:rsidR="00ED266E" w:rsidRPr="008243AA" w:rsidRDefault="00ED266E" w:rsidP="00345499">
                      <w:pPr>
                        <w:autoSpaceDE w:val="0"/>
                        <w:autoSpaceDN w:val="0"/>
                        <w:adjustRightInd w:val="0"/>
                        <w:spacing w:line="316" w:lineRule="atLeast"/>
                        <w:ind w:left="360"/>
                        <w:jc w:val="center"/>
                        <w:rPr>
                          <w:b/>
                        </w:rPr>
                      </w:pPr>
                      <w:r>
                        <w:rPr>
                          <w:b/>
                        </w:rPr>
                        <w:t>PIECE N° 11</w:t>
                      </w:r>
                      <w:r w:rsidRPr="008243AA">
                        <w:rPr>
                          <w:b/>
                        </w:rPr>
                        <w:t> : FORMULAIRES DE MODELES A UTILISER</w:t>
                      </w:r>
                    </w:p>
                    <w:p w:rsidR="00ED266E" w:rsidRPr="008243AA" w:rsidRDefault="00ED266E" w:rsidP="00345499"/>
                    <w:p w:rsidR="00ED266E" w:rsidRPr="003A0041" w:rsidRDefault="00ED266E" w:rsidP="00345499">
                      <w:pPr>
                        <w:rPr>
                          <w:sz w:val="28"/>
                        </w:rPr>
                      </w:pPr>
                    </w:p>
                  </w:txbxContent>
                </v:textbox>
              </v:shape>
            </w:pict>
          </mc:Fallback>
        </mc:AlternateContent>
      </w:r>
    </w:p>
    <w:p w:rsidR="00345499" w:rsidRPr="008477AE" w:rsidRDefault="00345499" w:rsidP="00345499">
      <w:pPr>
        <w:tabs>
          <w:tab w:val="left" w:pos="3680"/>
        </w:tabs>
        <w:spacing w:after="0" w:line="276" w:lineRule="auto"/>
        <w:jc w:val="center"/>
        <w:rPr>
          <w:rFonts w:ascii="Times New Roman" w:eastAsia="Times New Roman" w:hAnsi="Times New Roman" w:cs="Times New Roman"/>
          <w:b/>
          <w:caps/>
          <w:sz w:val="24"/>
          <w:szCs w:val="24"/>
          <w:lang w:eastAsia="fr-FR"/>
        </w:rPr>
      </w:pPr>
      <w:r w:rsidRPr="008477AE">
        <w:rPr>
          <w:rFonts w:ascii="Times New Roman" w:eastAsia="Times New Roman" w:hAnsi="Times New Roman" w:cs="Times New Roman"/>
          <w:b/>
          <w:caps/>
          <w:sz w:val="24"/>
          <w:szCs w:val="24"/>
          <w:lang w:eastAsia="fr-FR"/>
        </w:rPr>
        <w:t>Déclaration d’intention de soumissionner</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jc w:val="both"/>
        <w:rPr>
          <w:rFonts w:ascii="Times New Roman" w:eastAsia="Times New Roman" w:hAnsi="Times New Roman" w:cs="Times New Roman"/>
          <w:sz w:val="24"/>
          <w:szCs w:val="24"/>
          <w:lang w:eastAsia="fr-FR"/>
        </w:rPr>
      </w:pPr>
    </w:p>
    <w:p w:rsidR="008E2601" w:rsidRDefault="008E2601" w:rsidP="00345499">
      <w:pPr>
        <w:spacing w:after="0" w:line="276" w:lineRule="auto"/>
        <w:jc w:val="both"/>
        <w:rPr>
          <w:rFonts w:ascii="Times New Roman" w:eastAsia="Times New Roman" w:hAnsi="Times New Roman" w:cs="Times New Roman"/>
          <w:sz w:val="24"/>
          <w:szCs w:val="24"/>
          <w:lang w:eastAsia="fr-FR"/>
        </w:rPr>
      </w:pPr>
    </w:p>
    <w:p w:rsidR="00930E18" w:rsidRPr="008477AE" w:rsidRDefault="00930E18" w:rsidP="00345499">
      <w:pPr>
        <w:spacing w:after="0" w:line="276" w:lineRule="auto"/>
        <w:jc w:val="both"/>
        <w:rPr>
          <w:rFonts w:ascii="Times New Roman" w:eastAsia="Times New Roman" w:hAnsi="Times New Roman" w:cs="Times New Roman"/>
          <w:sz w:val="24"/>
          <w:szCs w:val="24"/>
          <w:lang w:eastAsia="fr-FR"/>
        </w:rPr>
      </w:pPr>
    </w:p>
    <w:p w:rsidR="00FA21E1" w:rsidRPr="008477AE" w:rsidRDefault="00FA21E1" w:rsidP="00345499">
      <w:pPr>
        <w:spacing w:after="0" w:line="276" w:lineRule="auto"/>
        <w:jc w:val="both"/>
        <w:rPr>
          <w:rFonts w:ascii="Times New Roman" w:eastAsia="Times New Roman" w:hAnsi="Times New Roman" w:cs="Times New Roman"/>
          <w:sz w:val="24"/>
          <w:szCs w:val="24"/>
          <w:lang w:eastAsia="fr-FR"/>
        </w:rPr>
      </w:pPr>
    </w:p>
    <w:p w:rsidR="00930E18" w:rsidRPr="00930E18" w:rsidRDefault="008E2601" w:rsidP="00930E18">
      <w:pPr>
        <w:pStyle w:val="En-tte"/>
        <w:jc w:val="both"/>
        <w:rPr>
          <w:b/>
          <w:color w:val="FF0000"/>
          <w:szCs w:val="28"/>
        </w:rPr>
      </w:pPr>
      <w:r w:rsidRPr="008477AE">
        <w:lastRenderedPageBreak/>
        <w:t xml:space="preserve">APPEL D’OFFRES NATIONAL OUVERT </w:t>
      </w:r>
      <w:r w:rsidRPr="008477AE">
        <w:rPr>
          <w:b/>
          <w:bCs/>
        </w:rPr>
        <w:t xml:space="preserve">EN PROCEDURE D’URGENCE </w:t>
      </w:r>
      <w:r w:rsidR="00930E18" w:rsidRPr="00930E18">
        <w:rPr>
          <w:rFonts w:eastAsia="Calibri"/>
          <w:b/>
          <w:bCs/>
          <w:color w:val="000000"/>
          <w:szCs w:val="28"/>
          <w:lang w:eastAsia="en-US"/>
        </w:rPr>
        <w:t xml:space="preserve">N°003BIS/DAO/PU/RS/D-VNT/C-AMBAM/SG/SCODELMAP/SIGAMP/2024 DU </w:t>
      </w:r>
      <w:r w:rsidR="00930E18" w:rsidRPr="00930E18">
        <w:rPr>
          <w:rFonts w:eastAsia="Calibri"/>
          <w:b/>
          <w:color w:val="000000"/>
          <w:szCs w:val="28"/>
          <w:lang w:eastAsia="en-US"/>
        </w:rPr>
        <w:t xml:space="preserve">06 MAI 2024 </w:t>
      </w:r>
      <w:r w:rsidR="00930E18" w:rsidRPr="00930E18">
        <w:rPr>
          <w:rFonts w:eastAsia="Calibri"/>
          <w:b/>
          <w:bCs/>
          <w:color w:val="000000"/>
          <w:szCs w:val="28"/>
          <w:lang w:eastAsia="en-US"/>
        </w:rPr>
        <w:t>POUR L’</w:t>
      </w:r>
      <w:r w:rsidR="00930E18" w:rsidRPr="00930E18">
        <w:rPr>
          <w:rFonts w:eastAsia="Gill Sans MT"/>
          <w:b/>
          <w:color w:val="000000"/>
          <w:szCs w:val="28"/>
          <w:lang w:val="fr-BE" w:eastAsia="fr-BE"/>
        </w:rPr>
        <w:t>EXTENSION DU RÉSEAU DE L’ÉLECTRIFICATION DE CERTAINES LOCALITÉS NÉCESSITEUSES (AXE AKOULOUZOK – MENDJIMI)</w:t>
      </w:r>
      <w:r w:rsidR="00930E18" w:rsidRPr="00930E18">
        <w:rPr>
          <w:rFonts w:eastAsia="Calibri"/>
          <w:b/>
          <w:color w:val="000000"/>
          <w:szCs w:val="28"/>
          <w:lang w:eastAsia="en-US"/>
        </w:rPr>
        <w:t xml:space="preserve"> POUR LE COMPTE DU MINISTERE DE L’EAU ET DE L’ENERGIE, COMMUNE D’AMBAM, DEPARTEMENT DE LA VALLEE DU NTEM REGION DU SUD</w:t>
      </w:r>
      <w:r w:rsidR="00930E18" w:rsidRPr="00930E18">
        <w:rPr>
          <w:rFonts w:eastAsia="Calibri"/>
          <w:b/>
          <w:bCs/>
          <w:color w:val="000000"/>
          <w:szCs w:val="28"/>
          <w:lang w:eastAsia="en-US"/>
        </w:rPr>
        <w:t>. </w:t>
      </w:r>
    </w:p>
    <w:p w:rsidR="00345499" w:rsidRPr="008477AE" w:rsidRDefault="00345499" w:rsidP="00930E18">
      <w:pPr>
        <w:spacing w:before="240" w:after="12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Pour l’exécution des travaux de : _________________________________________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Je soussigné__________________________________ Entrepreneur de Nationalité Camerounaise, agissant en qualité de____________________________ pour le compte de :</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Entreprise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BP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Tél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 RC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 Contribuable :</w:t>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Déclare sous peine de sanctions édictées par l’article 2 du Décret N°54/596 du 11 juin 1945 :</w:t>
      </w:r>
    </w:p>
    <w:p w:rsidR="00345499" w:rsidRPr="008477AE" w:rsidRDefault="00345499" w:rsidP="00345499">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Que l’entreprise en question est inscrite sous le numéro …………………… au registre de commerce du Tribunal de Grande Instance de ……………………..</w:t>
      </w:r>
    </w:p>
    <w:p w:rsidR="00345499" w:rsidRPr="008477AE" w:rsidRDefault="00345499" w:rsidP="00345499">
      <w:pPr>
        <w:spacing w:after="0" w:line="276" w:lineRule="auto"/>
        <w:ind w:left="708"/>
        <w:jc w:val="both"/>
        <w:rPr>
          <w:rFonts w:ascii="Times New Roman" w:eastAsia="Times New Roman" w:hAnsi="Times New Roman" w:cs="Times New Roman"/>
          <w:sz w:val="24"/>
          <w:szCs w:val="24"/>
          <w:lang w:val="x-none" w:eastAsia="x-none"/>
        </w:rPr>
      </w:pPr>
    </w:p>
    <w:p w:rsidR="00345499" w:rsidRPr="008477AE" w:rsidRDefault="00345499" w:rsidP="00345499">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Qu’elle n’est pas en état de faillite ou de liquidation judiciaire</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Qu’aucun des gérants, administrateurs ou directeurs de l’entreprise ne tombe sous le coup des condamnations, déchéances ou sanctions prévues par la loi N°47/1635 du 30 août relative à l’assainissement des professions commerciales et industrielles.</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 xml:space="preserve">Que l’entreprise en question ne tombe pas sous le coup de l’exclusion prévue par le dernier alinéa de l’article 37 de l’ordonnance N°53/1438 du 30 avril </w:t>
      </w:r>
      <w:r w:rsidRPr="008477AE">
        <w:rPr>
          <w:rFonts w:ascii="Times New Roman" w:eastAsia="Times New Roman" w:hAnsi="Times New Roman" w:cs="Times New Roman"/>
          <w:sz w:val="24"/>
          <w:szCs w:val="24"/>
          <w:lang w:eastAsia="x-none"/>
        </w:rPr>
        <w:t>19</w:t>
      </w:r>
      <w:r w:rsidRPr="008477AE">
        <w:rPr>
          <w:rFonts w:ascii="Times New Roman" w:eastAsia="Times New Roman" w:hAnsi="Times New Roman" w:cs="Times New Roman"/>
          <w:sz w:val="24"/>
          <w:szCs w:val="24"/>
          <w:lang w:val="x-none" w:eastAsia="x-none"/>
        </w:rPr>
        <w:t>45 relative aux prix modifiés par l’article 2 du décret N° 53/704 du 9 août 1953 relatif au maintien ou rétablissement de la libre concurrence industrielle et commerciale.</w:t>
      </w:r>
    </w:p>
    <w:p w:rsidR="00345499" w:rsidRPr="008477AE" w:rsidRDefault="00345499" w:rsidP="00345499">
      <w:pPr>
        <w:spacing w:after="0" w:line="276" w:lineRule="auto"/>
        <w:ind w:left="708"/>
        <w:jc w:val="both"/>
        <w:rPr>
          <w:rFonts w:ascii="Times New Roman" w:eastAsia="Times New Roman" w:hAnsi="Times New Roman" w:cs="Times New Roman"/>
          <w:sz w:val="24"/>
          <w:szCs w:val="24"/>
          <w:lang w:val="x-none" w:eastAsia="x-none"/>
        </w:rPr>
      </w:pP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vertu de quoi, j’ai l’honneur de soumissionner pour l’entreprise dans le cadre de la présente consultation.</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Fait à _________________ le__________________</w:t>
      </w:r>
    </w:p>
    <w:p w:rsidR="00345499" w:rsidRPr="008477AE" w:rsidRDefault="00345499" w:rsidP="00345499">
      <w:pPr>
        <w:spacing w:after="0" w:line="276" w:lineRule="auto"/>
        <w:ind w:left="3540"/>
        <w:jc w:val="center"/>
        <w:rPr>
          <w:rFonts w:ascii="Times New Roman" w:eastAsia="Times New Roman" w:hAnsi="Times New Roman" w:cs="Times New Roman"/>
          <w:sz w:val="24"/>
          <w:szCs w:val="24"/>
          <w:lang w:eastAsia="fr-FR"/>
        </w:rPr>
      </w:pPr>
    </w:p>
    <w:p w:rsidR="00345499" w:rsidRPr="008477AE" w:rsidRDefault="00345499" w:rsidP="00345499">
      <w:pPr>
        <w:spacing w:after="0" w:line="276" w:lineRule="auto"/>
        <w:ind w:left="3540"/>
        <w:jc w:val="center"/>
        <w:rPr>
          <w:rFonts w:ascii="Times New Roman" w:eastAsia="Times New Roman" w:hAnsi="Times New Roman" w:cs="Times New Roman"/>
          <w:sz w:val="24"/>
          <w:szCs w:val="24"/>
          <w:lang w:eastAsia="fr-FR"/>
        </w:rPr>
      </w:pPr>
    </w:p>
    <w:p w:rsidR="00345499" w:rsidRPr="008477AE" w:rsidRDefault="00345499" w:rsidP="00345499">
      <w:pPr>
        <w:spacing w:after="0" w:line="276" w:lineRule="auto"/>
        <w:ind w:left="3540"/>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SOUMISSIONNAIRE</w:t>
      </w:r>
    </w:p>
    <w:p w:rsidR="00345499" w:rsidRPr="008477AE" w:rsidRDefault="00345499" w:rsidP="00345499">
      <w:pPr>
        <w:spacing w:after="0" w:line="276" w:lineRule="auto"/>
        <w:ind w:left="3540"/>
        <w:jc w:val="center"/>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8E2601" w:rsidRPr="008477AE" w:rsidRDefault="008E2601"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ind w:left="142"/>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lastRenderedPageBreak/>
        <w:t>FORMULAIRE DE SOUMISSION</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930E18" w:rsidRPr="00930E18" w:rsidRDefault="008E2601" w:rsidP="00930E18">
      <w:pPr>
        <w:pStyle w:val="En-tte"/>
        <w:jc w:val="both"/>
        <w:rPr>
          <w:b/>
          <w:color w:val="FF0000"/>
          <w:szCs w:val="28"/>
        </w:rPr>
      </w:pPr>
      <w:r w:rsidRPr="008477AE">
        <w:rPr>
          <w:b/>
          <w:bCs/>
        </w:rPr>
        <w:t xml:space="preserve">APPEL D’OFFRES NATIONAL OUVERT EN PROCEDURE D’URGENCE </w:t>
      </w:r>
      <w:r w:rsidR="00930E18" w:rsidRPr="00930E18">
        <w:rPr>
          <w:rFonts w:eastAsia="Calibri"/>
          <w:b/>
          <w:bCs/>
          <w:color w:val="000000"/>
          <w:szCs w:val="28"/>
          <w:lang w:eastAsia="en-US"/>
        </w:rPr>
        <w:t xml:space="preserve">N°003BIS/DAO/PU/RS/D-VNT/C-AMBAM/SG/SCODELMAP/SIGAMP/2024 DU </w:t>
      </w:r>
      <w:r w:rsidR="00930E18" w:rsidRPr="00930E18">
        <w:rPr>
          <w:rFonts w:eastAsia="Calibri"/>
          <w:b/>
          <w:color w:val="000000"/>
          <w:szCs w:val="28"/>
          <w:lang w:eastAsia="en-US"/>
        </w:rPr>
        <w:t xml:space="preserve">06 MAI 2024 </w:t>
      </w:r>
      <w:r w:rsidR="00930E18" w:rsidRPr="00930E18">
        <w:rPr>
          <w:rFonts w:eastAsia="Calibri"/>
          <w:b/>
          <w:bCs/>
          <w:color w:val="000000"/>
          <w:szCs w:val="28"/>
          <w:lang w:eastAsia="en-US"/>
        </w:rPr>
        <w:t>POUR L’</w:t>
      </w:r>
      <w:r w:rsidR="00930E18" w:rsidRPr="00930E18">
        <w:rPr>
          <w:rFonts w:eastAsia="Gill Sans MT"/>
          <w:b/>
          <w:color w:val="000000"/>
          <w:szCs w:val="28"/>
          <w:lang w:val="fr-BE" w:eastAsia="fr-BE"/>
        </w:rPr>
        <w:t>EXTENSION DU RÉSEAU DE L’ÉLECTRIFICATION DE CERTAINES LOCALITÉS NÉCESSITEUSES (AXE AKOULOUZOK – MENDJIMI)</w:t>
      </w:r>
      <w:r w:rsidR="00930E18" w:rsidRPr="00930E18">
        <w:rPr>
          <w:rFonts w:eastAsia="Calibri"/>
          <w:b/>
          <w:color w:val="000000"/>
          <w:szCs w:val="28"/>
          <w:lang w:eastAsia="en-US"/>
        </w:rPr>
        <w:t xml:space="preserve"> POUR LE COMPTE DU MINISTERE DE L’EAU ET DE L’ENERGIE, COMMUNE D’AMBAM, DEPARTEMENT DE LA VALLEE DU NTEM REGION DU SUD</w:t>
      </w:r>
      <w:r w:rsidR="00930E18" w:rsidRPr="00930E18">
        <w:rPr>
          <w:rFonts w:eastAsia="Calibri"/>
          <w:b/>
          <w:bCs/>
          <w:color w:val="000000"/>
          <w:szCs w:val="28"/>
          <w:lang w:eastAsia="en-US"/>
        </w:rPr>
        <w:t>. </w:t>
      </w:r>
    </w:p>
    <w:p w:rsidR="00345499" w:rsidRPr="008477AE" w:rsidRDefault="00345499" w:rsidP="00930E18">
      <w:pPr>
        <w:spacing w:before="240" w:after="12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Pour l’exécution des travaux de : _________________________________________</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Je soussigné___________________________ </w:t>
      </w:r>
      <w:r w:rsidRPr="008477AE">
        <w:rPr>
          <w:rFonts w:ascii="Times New Roman" w:eastAsia="Times New Roman" w:hAnsi="Times New Roman" w:cs="Times New Roman"/>
          <w:i/>
          <w:sz w:val="24"/>
          <w:szCs w:val="24"/>
          <w:lang w:eastAsia="fr-FR"/>
        </w:rPr>
        <w:t>(indiquer le nom et la qualité du signataire),</w:t>
      </w:r>
      <w:r w:rsidRPr="008477AE">
        <w:rPr>
          <w:rFonts w:ascii="Times New Roman" w:eastAsia="Times New Roman" w:hAnsi="Times New Roman" w:cs="Times New Roman"/>
          <w:sz w:val="24"/>
          <w:szCs w:val="24"/>
          <w:lang w:eastAsia="fr-FR"/>
        </w:rPr>
        <w:t xml:space="preserve"> représentant la société, l’entreprise ou le groupement</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Entreprise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BP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Tél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 RC :</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 Contribuable :</w:t>
      </w:r>
      <w:r w:rsidRPr="008477AE">
        <w:rPr>
          <w:rFonts w:ascii="Times New Roman" w:eastAsia="Times New Roman" w:hAnsi="Times New Roman" w:cs="Times New Roman"/>
          <w:sz w:val="24"/>
          <w:szCs w:val="24"/>
          <w:lang w:eastAsia="fr-FR"/>
        </w:rPr>
        <w:tab/>
        <w:t>________________________________________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930E18" w:rsidRPr="00930E18" w:rsidRDefault="00345499" w:rsidP="00930E18">
      <w:pPr>
        <w:pStyle w:val="En-tte"/>
        <w:jc w:val="both"/>
        <w:rPr>
          <w:b/>
          <w:color w:val="FF0000"/>
          <w:szCs w:val="28"/>
        </w:rPr>
      </w:pPr>
      <w:r w:rsidRPr="008477AE">
        <w:t xml:space="preserve">Après avoir pris connaissance de toutes les pièces figurant ou mentionnées dans le Dossier Appel d’Offres National Ouvert en procédure d’Urgence </w:t>
      </w:r>
      <w:r w:rsidR="00930E18" w:rsidRPr="00930E18">
        <w:rPr>
          <w:rFonts w:eastAsia="Calibri"/>
          <w:b/>
          <w:bCs/>
          <w:color w:val="000000"/>
          <w:szCs w:val="28"/>
          <w:lang w:eastAsia="en-US"/>
        </w:rPr>
        <w:t xml:space="preserve">N°003BIS/DAO/PU/RS/D-VNT/C-AMBAM/SG/SCODELMAP/SIGAMP/2024 DU </w:t>
      </w:r>
      <w:r w:rsidR="00930E18" w:rsidRPr="00930E18">
        <w:rPr>
          <w:rFonts w:eastAsia="Calibri"/>
          <w:b/>
          <w:color w:val="000000"/>
          <w:szCs w:val="28"/>
          <w:lang w:eastAsia="en-US"/>
        </w:rPr>
        <w:t xml:space="preserve">06 MAI 2024 </w:t>
      </w:r>
      <w:r w:rsidR="00930E18" w:rsidRPr="00930E18">
        <w:rPr>
          <w:rFonts w:eastAsia="Calibri"/>
          <w:b/>
          <w:bCs/>
          <w:color w:val="000000"/>
          <w:szCs w:val="28"/>
          <w:lang w:eastAsia="en-US"/>
        </w:rPr>
        <w:t>POUR L’</w:t>
      </w:r>
      <w:r w:rsidR="00930E18" w:rsidRPr="00930E18">
        <w:rPr>
          <w:rFonts w:eastAsia="Gill Sans MT"/>
          <w:b/>
          <w:color w:val="000000"/>
          <w:szCs w:val="28"/>
          <w:lang w:val="fr-BE" w:eastAsia="fr-BE"/>
        </w:rPr>
        <w:t>EXTENSION DU RÉSEAU DE L’ÉLECTRIFICATION DE CERTAINES LOCALITÉS NÉCESSITEUSES (AXE AKOULOUZOK – MENDJIMI)</w:t>
      </w:r>
      <w:r w:rsidR="00930E18" w:rsidRPr="00930E18">
        <w:rPr>
          <w:rFonts w:eastAsia="Calibri"/>
          <w:b/>
          <w:color w:val="000000"/>
          <w:szCs w:val="28"/>
          <w:lang w:eastAsia="en-US"/>
        </w:rPr>
        <w:t xml:space="preserve"> POUR LE COMPTE DU MINISTERE DE L’EAU ET DE L’ENERGIE, COMMUNE D’AMBAM, DEPARTEMENT DE LA VALLEE DU NTEM REGION DU SUD</w:t>
      </w:r>
      <w:r w:rsidR="00930E18" w:rsidRPr="00930E18">
        <w:rPr>
          <w:rFonts w:eastAsia="Calibri"/>
          <w:b/>
          <w:bCs/>
          <w:color w:val="000000"/>
          <w:szCs w:val="28"/>
          <w:lang w:eastAsia="en-US"/>
        </w:rPr>
        <w:t>. </w:t>
      </w:r>
    </w:p>
    <w:p w:rsidR="00345499" w:rsidRPr="008477AE" w:rsidRDefault="00345499" w:rsidP="00930E18">
      <w:pPr>
        <w:spacing w:before="240" w:after="12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Après m’être personnellement rendu compte de la situation des lieux et avoir apprécié à mon point de vue et ma responsabilité la nature et les difficultés des travaux à effectuer.</w:t>
      </w:r>
    </w:p>
    <w:p w:rsidR="00345499" w:rsidRPr="008477AE" w:rsidRDefault="00345499" w:rsidP="00345499">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Remets, revêtus de ma signature, le bordereau des prix unitaires ainsi que le devis estimatif établis conformément aux cadres figurant dans le Dossier d’Appel d’Offres.</w:t>
      </w:r>
    </w:p>
    <w:p w:rsidR="00345499" w:rsidRPr="008477AE" w:rsidRDefault="00345499" w:rsidP="00345499">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proofErr w:type="spellStart"/>
      <w:r w:rsidRPr="008477AE">
        <w:rPr>
          <w:rFonts w:ascii="Times New Roman" w:eastAsia="Times New Roman" w:hAnsi="Times New Roman" w:cs="Times New Roman"/>
          <w:sz w:val="24"/>
          <w:szCs w:val="24"/>
          <w:lang w:val="x-none" w:eastAsia="x-none"/>
        </w:rPr>
        <w:t>Me</w:t>
      </w:r>
      <w:proofErr w:type="spellEnd"/>
      <w:r w:rsidRPr="008477AE">
        <w:rPr>
          <w:rFonts w:ascii="Times New Roman" w:eastAsia="Times New Roman" w:hAnsi="Times New Roman" w:cs="Times New Roman"/>
          <w:sz w:val="24"/>
          <w:szCs w:val="24"/>
          <w:lang w:val="x-none" w:eastAsia="x-none"/>
        </w:rPr>
        <w:t xml:space="preserve"> soumets et m’engage à exécuter les travaux conformément au Dossier d’Appel d’offres, moyennant les prix que j’ai établi moi-même pour chaque nature d’ouvrage, lesquels prix font ressortir le montant de l’offre à : </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345499" w:rsidRPr="008477AE" w:rsidTr="00345499">
        <w:tc>
          <w:tcPr>
            <w:tcW w:w="2235" w:type="dxa"/>
          </w:tcPr>
          <w:p w:rsidR="00345499" w:rsidRPr="008477AE" w:rsidRDefault="00345499" w:rsidP="00345499">
            <w:pPr>
              <w:spacing w:after="0" w:line="240" w:lineRule="auto"/>
              <w:rPr>
                <w:rFonts w:ascii="Times New Roman" w:eastAsia="Times New Roman" w:hAnsi="Times New Roman" w:cs="Times New Roman"/>
                <w:sz w:val="24"/>
                <w:szCs w:val="24"/>
                <w:lang w:eastAsia="fr-FR"/>
              </w:rPr>
            </w:pPr>
          </w:p>
        </w:tc>
        <w:tc>
          <w:tcPr>
            <w:tcW w:w="1710" w:type="dxa"/>
          </w:tcPr>
          <w:p w:rsidR="00345499" w:rsidRPr="008477AE" w:rsidRDefault="00345499" w:rsidP="00345499">
            <w:pPr>
              <w:spacing w:after="0" w:line="240" w:lineRule="auto"/>
              <w:ind w:left="176"/>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chiffres</w:t>
            </w:r>
          </w:p>
        </w:tc>
        <w:tc>
          <w:tcPr>
            <w:tcW w:w="4961" w:type="dxa"/>
          </w:tcPr>
          <w:p w:rsidR="00345499" w:rsidRPr="008477AE" w:rsidRDefault="00345499" w:rsidP="00345499">
            <w:pPr>
              <w:spacing w:after="0" w:line="240" w:lineRule="auto"/>
              <w:ind w:left="167"/>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En lettres</w:t>
            </w:r>
          </w:p>
        </w:tc>
      </w:tr>
      <w:tr w:rsidR="00345499" w:rsidRPr="008477AE" w:rsidTr="00345499">
        <w:tc>
          <w:tcPr>
            <w:tcW w:w="2235" w:type="dxa"/>
          </w:tcPr>
          <w:p w:rsidR="00345499" w:rsidRPr="008477AE" w:rsidRDefault="00345499" w:rsidP="00345499">
            <w:pPr>
              <w:spacing w:after="0" w:line="240" w:lineRule="auto"/>
              <w:ind w:left="143"/>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Montant HTVA</w:t>
            </w:r>
          </w:p>
        </w:tc>
        <w:tc>
          <w:tcPr>
            <w:tcW w:w="1710" w:type="dxa"/>
          </w:tcPr>
          <w:p w:rsidR="00345499" w:rsidRPr="008477AE" w:rsidRDefault="00345499" w:rsidP="00345499">
            <w:pPr>
              <w:spacing w:after="0" w:line="240" w:lineRule="auto"/>
              <w:ind w:left="176"/>
              <w:rPr>
                <w:rFonts w:ascii="Times New Roman" w:eastAsia="Times New Roman" w:hAnsi="Times New Roman" w:cs="Times New Roman"/>
                <w:sz w:val="24"/>
                <w:szCs w:val="24"/>
                <w:lang w:eastAsia="fr-FR"/>
              </w:rPr>
            </w:pPr>
          </w:p>
        </w:tc>
        <w:tc>
          <w:tcPr>
            <w:tcW w:w="4961" w:type="dxa"/>
          </w:tcPr>
          <w:p w:rsidR="00345499" w:rsidRPr="008477AE" w:rsidRDefault="00345499" w:rsidP="00345499">
            <w:pPr>
              <w:spacing w:after="0" w:line="240" w:lineRule="auto"/>
              <w:ind w:left="167"/>
              <w:rPr>
                <w:rFonts w:ascii="Times New Roman" w:eastAsia="Times New Roman" w:hAnsi="Times New Roman" w:cs="Times New Roman"/>
                <w:sz w:val="24"/>
                <w:szCs w:val="24"/>
                <w:lang w:eastAsia="fr-FR"/>
              </w:rPr>
            </w:pPr>
          </w:p>
        </w:tc>
      </w:tr>
      <w:tr w:rsidR="00345499" w:rsidRPr="008477AE" w:rsidTr="00345499">
        <w:tc>
          <w:tcPr>
            <w:tcW w:w="2235" w:type="dxa"/>
          </w:tcPr>
          <w:p w:rsidR="00345499" w:rsidRPr="008477AE" w:rsidRDefault="00345499" w:rsidP="00345499">
            <w:pPr>
              <w:spacing w:after="0" w:line="240" w:lineRule="auto"/>
              <w:ind w:left="143"/>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Montant TVA</w:t>
            </w:r>
          </w:p>
        </w:tc>
        <w:tc>
          <w:tcPr>
            <w:tcW w:w="1710" w:type="dxa"/>
          </w:tcPr>
          <w:p w:rsidR="00345499" w:rsidRPr="008477AE" w:rsidRDefault="00345499" w:rsidP="00345499">
            <w:pPr>
              <w:spacing w:after="0" w:line="240" w:lineRule="auto"/>
              <w:ind w:left="176"/>
              <w:rPr>
                <w:rFonts w:ascii="Times New Roman" w:eastAsia="Times New Roman" w:hAnsi="Times New Roman" w:cs="Times New Roman"/>
                <w:sz w:val="24"/>
                <w:szCs w:val="24"/>
                <w:lang w:eastAsia="fr-FR"/>
              </w:rPr>
            </w:pPr>
          </w:p>
        </w:tc>
        <w:tc>
          <w:tcPr>
            <w:tcW w:w="4961" w:type="dxa"/>
          </w:tcPr>
          <w:p w:rsidR="00345499" w:rsidRPr="008477AE" w:rsidRDefault="00345499" w:rsidP="00345499">
            <w:pPr>
              <w:spacing w:after="0" w:line="240" w:lineRule="auto"/>
              <w:ind w:left="167"/>
              <w:rPr>
                <w:rFonts w:ascii="Times New Roman" w:eastAsia="Times New Roman" w:hAnsi="Times New Roman" w:cs="Times New Roman"/>
                <w:sz w:val="24"/>
                <w:szCs w:val="24"/>
                <w:lang w:eastAsia="fr-FR"/>
              </w:rPr>
            </w:pPr>
          </w:p>
        </w:tc>
      </w:tr>
      <w:tr w:rsidR="00345499" w:rsidRPr="008477AE" w:rsidTr="00345499">
        <w:tc>
          <w:tcPr>
            <w:tcW w:w="2235" w:type="dxa"/>
          </w:tcPr>
          <w:p w:rsidR="00345499" w:rsidRPr="008477AE" w:rsidRDefault="00345499" w:rsidP="00345499">
            <w:pPr>
              <w:spacing w:after="0" w:line="240" w:lineRule="auto"/>
              <w:ind w:left="143"/>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Montant TTC</w:t>
            </w:r>
          </w:p>
        </w:tc>
        <w:tc>
          <w:tcPr>
            <w:tcW w:w="1710" w:type="dxa"/>
          </w:tcPr>
          <w:p w:rsidR="00345499" w:rsidRPr="008477AE" w:rsidRDefault="00345499" w:rsidP="00345499">
            <w:pPr>
              <w:spacing w:after="0" w:line="240" w:lineRule="auto"/>
              <w:ind w:left="176"/>
              <w:rPr>
                <w:rFonts w:ascii="Times New Roman" w:eastAsia="Times New Roman" w:hAnsi="Times New Roman" w:cs="Times New Roman"/>
                <w:sz w:val="24"/>
                <w:szCs w:val="24"/>
                <w:lang w:eastAsia="fr-FR"/>
              </w:rPr>
            </w:pPr>
          </w:p>
        </w:tc>
        <w:tc>
          <w:tcPr>
            <w:tcW w:w="4961" w:type="dxa"/>
          </w:tcPr>
          <w:p w:rsidR="00345499" w:rsidRPr="008477AE" w:rsidRDefault="00345499" w:rsidP="00345499">
            <w:pPr>
              <w:spacing w:after="0" w:line="240" w:lineRule="auto"/>
              <w:ind w:left="167"/>
              <w:rPr>
                <w:rFonts w:ascii="Times New Roman" w:eastAsia="Times New Roman" w:hAnsi="Times New Roman" w:cs="Times New Roman"/>
                <w:sz w:val="24"/>
                <w:szCs w:val="24"/>
                <w:lang w:eastAsia="fr-FR"/>
              </w:rPr>
            </w:pPr>
          </w:p>
        </w:tc>
      </w:tr>
    </w:tbl>
    <w:p w:rsidR="00345499" w:rsidRPr="008477AE" w:rsidRDefault="00345499" w:rsidP="00345499">
      <w:pPr>
        <w:spacing w:after="0" w:line="240" w:lineRule="auto"/>
        <w:rPr>
          <w:rFonts w:ascii="Times New Roman" w:eastAsia="Times New Roman" w:hAnsi="Times New Roman" w:cs="Times New Roman"/>
          <w:sz w:val="24"/>
          <w:szCs w:val="24"/>
          <w:lang w:eastAsia="fr-FR"/>
        </w:rPr>
      </w:pPr>
    </w:p>
    <w:p w:rsidR="00345499" w:rsidRPr="008477AE" w:rsidRDefault="00345499" w:rsidP="00345499">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M’engage à exécuter les travaux dans un  délai de _____ ____________ mois.</w:t>
      </w:r>
    </w:p>
    <w:p w:rsidR="00345499" w:rsidRPr="008477AE" w:rsidRDefault="00345499" w:rsidP="00345499">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val="x-none" w:eastAsia="x-none"/>
        </w:rPr>
        <w:t>M’engage en outre à maintenir mon offre dans le délai de quatre-vingt-dix  (90) jours à compter de la date limite pour la remise des offres.</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345499" w:rsidRPr="008477AE" w:rsidRDefault="00345499" w:rsidP="00345499">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Avant signature de la lettre commande, la présente soumission acceptée par vous vaudra engagement entre nous,</w:t>
      </w:r>
    </w:p>
    <w:p w:rsidR="00345499" w:rsidRPr="008477AE" w:rsidRDefault="00345499" w:rsidP="00345499">
      <w:pPr>
        <w:spacing w:after="0" w:line="276" w:lineRule="auto"/>
        <w:ind w:left="4248"/>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Fait à _________________ le____________</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ind w:left="4248"/>
        <w:jc w:val="center"/>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SOUMISSIONNAIRE</w:t>
      </w:r>
    </w:p>
    <w:p w:rsidR="00ED266E" w:rsidRPr="008477AE" w:rsidRDefault="00ED266E" w:rsidP="00345499">
      <w:pPr>
        <w:spacing w:after="0" w:line="276" w:lineRule="auto"/>
        <w:ind w:left="4248"/>
        <w:jc w:val="center"/>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lastRenderedPageBreak/>
        <w:t>MODELE DE CAUTION DE SOUMISSION</w:t>
      </w: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Banque :</w:t>
      </w:r>
    </w:p>
    <w:p w:rsidR="00345499" w:rsidRPr="008477AE" w:rsidRDefault="00345499" w:rsidP="00345499">
      <w:pPr>
        <w:tabs>
          <w:tab w:val="left" w:leader="dot" w:pos="4785"/>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 xml:space="preserve">Référence de la Caution : </w:t>
      </w:r>
      <w:r w:rsidRPr="008477AE">
        <w:rPr>
          <w:rFonts w:ascii="Times New Roman" w:eastAsia="Times New Roman" w:hAnsi="Times New Roman" w:cs="Times New Roman"/>
          <w:iCs/>
          <w:sz w:val="24"/>
          <w:szCs w:val="24"/>
          <w:lang w:eastAsia="fr-FR"/>
        </w:rPr>
        <w:t>N°…………………………………………….</w:t>
      </w:r>
    </w:p>
    <w:p w:rsidR="00345499" w:rsidRPr="008477AE" w:rsidRDefault="00345499" w:rsidP="00345499">
      <w:pPr>
        <w:tabs>
          <w:tab w:val="left" w:leader="dot" w:pos="4785"/>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Adressée à : Monsieur le Maire de la Commune d’Ambam, ci-dessous désigné « Autorité Contractante »</w:t>
      </w:r>
    </w:p>
    <w:p w:rsidR="00345499" w:rsidRPr="008477AE" w:rsidRDefault="00345499" w:rsidP="00345499">
      <w:pPr>
        <w:tabs>
          <w:tab w:val="left" w:pos="2404"/>
          <w:tab w:val="left" w:pos="7310"/>
        </w:tabs>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leader="dot" w:pos="0"/>
          <w:tab w:val="right" w:leader="dot" w:pos="9072"/>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Attendu que l'Entreprise : ……………..ci-dessous désignée «le Soumissionnaire» a soumis son offre en date du</w:t>
      </w:r>
      <w:r w:rsidRPr="008477AE">
        <w:rPr>
          <w:rFonts w:ascii="Times New Roman" w:eastAsia="Times New Roman" w:hAnsi="Times New Roman" w:cs="Times New Roman"/>
          <w:sz w:val="24"/>
          <w:szCs w:val="24"/>
          <w:lang w:eastAsia="fr-FR"/>
        </w:rPr>
        <w:tab/>
        <w:t xml:space="preserve">pour </w:t>
      </w:r>
      <w:r w:rsidRPr="008477AE">
        <w:rPr>
          <w:rFonts w:ascii="Times New Roman" w:eastAsia="Times New Roman" w:hAnsi="Times New Roman" w:cs="Times New Roman"/>
          <w:i/>
          <w:iCs/>
          <w:sz w:val="24"/>
          <w:szCs w:val="24"/>
          <w:lang w:eastAsia="fr-FR"/>
        </w:rPr>
        <w:t xml:space="preserve">(rappeler l'objet de l'Appel d'Offres) </w:t>
      </w:r>
    </w:p>
    <w:p w:rsidR="00345499" w:rsidRPr="008477AE" w:rsidRDefault="00345499" w:rsidP="00345499">
      <w:pPr>
        <w:tabs>
          <w:tab w:val="left" w:leader="dot" w:pos="0"/>
          <w:tab w:val="right" w:leader="dot" w:pos="9072"/>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 xml:space="preserve">Ci-dessous désignée l'offre, et pour laquelle il doit joindre un cautionnement provisoire équivalant à </w:t>
      </w:r>
      <w:r w:rsidRPr="008477AE">
        <w:rPr>
          <w:rFonts w:ascii="Times New Roman" w:eastAsia="Times New Roman" w:hAnsi="Times New Roman" w:cs="Times New Roman"/>
          <w:i/>
          <w:iCs/>
          <w:sz w:val="24"/>
          <w:szCs w:val="24"/>
          <w:lang w:eastAsia="fr-FR"/>
        </w:rPr>
        <w:t xml:space="preserve">(indique le montant) </w:t>
      </w:r>
      <w:r w:rsidRPr="008477AE">
        <w:rPr>
          <w:rFonts w:ascii="Times New Roman" w:eastAsia="Times New Roman" w:hAnsi="Times New Roman" w:cs="Times New Roman"/>
          <w:sz w:val="24"/>
          <w:szCs w:val="24"/>
          <w:lang w:eastAsia="fr-FR"/>
        </w:rPr>
        <w:t>francs CFA.</w:t>
      </w:r>
    </w:p>
    <w:p w:rsidR="00345499" w:rsidRPr="008477AE" w:rsidRDefault="00345499" w:rsidP="00345499">
      <w:pPr>
        <w:tabs>
          <w:tab w:val="left" w:leader="dot" w:pos="3014"/>
          <w:tab w:val="right" w:leader="dot" w:pos="9302"/>
        </w:tabs>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leader="dot" w:pos="2606"/>
          <w:tab w:val="left" w:leader="dot" w:pos="347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Nous……………………………</w:t>
      </w:r>
      <w:r w:rsidRPr="008477AE">
        <w:rPr>
          <w:rFonts w:ascii="Times New Roman" w:eastAsia="Times New Roman" w:hAnsi="Times New Roman" w:cs="Times New Roman"/>
          <w:sz w:val="24"/>
          <w:szCs w:val="24"/>
          <w:lang w:eastAsia="fr-FR"/>
        </w:rPr>
        <w:tab/>
        <w:t xml:space="preserve">(Nom et adresse de la banque), représentée par : ................. </w:t>
      </w:r>
      <w:r w:rsidRPr="008477AE">
        <w:rPr>
          <w:rFonts w:ascii="Times New Roman" w:eastAsia="Times New Roman" w:hAnsi="Times New Roman" w:cs="Times New Roman"/>
          <w:i/>
          <w:iCs/>
          <w:sz w:val="24"/>
          <w:szCs w:val="24"/>
          <w:lang w:eastAsia="fr-FR"/>
        </w:rPr>
        <w:t xml:space="preserve">(Noms des signataires), </w:t>
      </w:r>
      <w:r w:rsidRPr="008477AE">
        <w:rPr>
          <w:rFonts w:ascii="Times New Roman" w:eastAsia="Times New Roman" w:hAnsi="Times New Roman" w:cs="Times New Roman"/>
          <w:sz w:val="24"/>
          <w:szCs w:val="24"/>
          <w:lang w:eastAsia="fr-FR"/>
        </w:rPr>
        <w:t xml:space="preserve">ci-dessous désignée « la banque », déclarons garantir le paiement l’Autorité Contractante de la somme maximale de </w:t>
      </w:r>
      <w:r w:rsidRPr="008477AE">
        <w:rPr>
          <w:rFonts w:ascii="Times New Roman" w:eastAsia="Times New Roman" w:hAnsi="Times New Roman" w:cs="Times New Roman"/>
          <w:i/>
          <w:iCs/>
          <w:sz w:val="24"/>
          <w:szCs w:val="24"/>
          <w:lang w:eastAsia="fr-FR"/>
        </w:rPr>
        <w:t xml:space="preserve">(indiquer le montant) </w:t>
      </w:r>
      <w:r w:rsidRPr="008477AE">
        <w:rPr>
          <w:rFonts w:ascii="Times New Roman" w:eastAsia="Times New Roman" w:hAnsi="Times New Roman" w:cs="Times New Roman"/>
          <w:sz w:val="24"/>
          <w:szCs w:val="24"/>
          <w:lang w:eastAsia="fr-FR"/>
        </w:rPr>
        <w:t>francs CFA, que la banque s'engage à régler intégralement à l’Autorité Contractante, s'obligeant elle-même, ses successeurs et assignataires.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Les conditions de cette obligation sont les suivantes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Si le soumissionnaire retire l'offre pendant la période de validité spécifiée par lui sur, l'acte de la soumission ; Ou Si le soumissionnaire, s'étant vu notifier l'attribution de la lettre commande par l’Autorité Contractante pendant la période de validité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numPr>
          <w:ilvl w:val="0"/>
          <w:numId w:val="3"/>
        </w:num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Manque à signer ou refuse de signer la Lettre Commande, alors qu'il est requis de le faire ;</w:t>
      </w:r>
    </w:p>
    <w:p w:rsidR="00345499" w:rsidRPr="008477AE" w:rsidRDefault="00345499" w:rsidP="00345499">
      <w:pPr>
        <w:numPr>
          <w:ilvl w:val="0"/>
          <w:numId w:val="3"/>
        </w:numPr>
        <w:tabs>
          <w:tab w:val="left" w:pos="715"/>
          <w:tab w:val="left" w:pos="467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Manque à fournir ou refuse de fournir le cautionnement définitif de la lettre commande (cautionnement définitif), comme prévu dans celui-ci.</w:t>
      </w:r>
    </w:p>
    <w:p w:rsidR="00345499" w:rsidRPr="008477AE" w:rsidRDefault="00345499" w:rsidP="00345499">
      <w:pPr>
        <w:tabs>
          <w:tab w:val="left" w:pos="715"/>
          <w:tab w:val="left" w:pos="467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présente caution est soumise pour son interprétation et son exécution au droit camerounais. Les tribunaux du Cameroun seront les seuls compétents pour statuer, sur tout ce qui concerne le présent engagement et ses suites.</w:t>
      </w:r>
    </w:p>
    <w:p w:rsidR="00345499" w:rsidRPr="008477AE" w:rsidRDefault="00345499" w:rsidP="00345499">
      <w:pPr>
        <w:tabs>
          <w:tab w:val="left" w:leader="dot" w:pos="504"/>
          <w:tab w:val="left" w:leader="dot" w:pos="2304"/>
          <w:tab w:val="left" w:leader="dot" w:pos="2832"/>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 xml:space="preserve">Signé et authentifié par la banque </w:t>
      </w:r>
    </w:p>
    <w:p w:rsidR="00345499" w:rsidRPr="008477AE" w:rsidRDefault="00345499" w:rsidP="00345499">
      <w:pPr>
        <w:tabs>
          <w:tab w:val="left" w:leader="dot" w:pos="504"/>
          <w:tab w:val="left" w:leader="dot" w:pos="2304"/>
          <w:tab w:val="left" w:leader="dot" w:pos="2832"/>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À……………………..</w:t>
      </w:r>
      <w:r w:rsidRPr="008477AE">
        <w:rPr>
          <w:rFonts w:ascii="Times New Roman" w:eastAsia="Times New Roman" w:hAnsi="Times New Roman" w:cs="Times New Roman"/>
          <w:i/>
          <w:iCs/>
          <w:sz w:val="24"/>
          <w:szCs w:val="24"/>
          <w:lang w:eastAsia="fr-FR"/>
        </w:rPr>
        <w:t>le………………… </w:t>
      </w:r>
    </w:p>
    <w:p w:rsidR="00345499" w:rsidRPr="008477AE" w:rsidRDefault="00345499" w:rsidP="00345499">
      <w:pPr>
        <w:autoSpaceDE w:val="0"/>
        <w:autoSpaceDN w:val="0"/>
        <w:adjustRightInd w:val="0"/>
        <w:spacing w:after="0" w:line="276" w:lineRule="auto"/>
        <w:jc w:val="center"/>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 xml:space="preserve">                                                                   (Signature de la banque)</w:t>
      </w:r>
    </w:p>
    <w:p w:rsidR="00345499" w:rsidRPr="008477AE" w:rsidRDefault="00345499" w:rsidP="00345499">
      <w:pPr>
        <w:autoSpaceDE w:val="0"/>
        <w:autoSpaceDN w:val="0"/>
        <w:adjustRightInd w:val="0"/>
        <w:spacing w:after="0" w:line="276" w:lineRule="auto"/>
        <w:jc w:val="center"/>
        <w:rPr>
          <w:rFonts w:ascii="Times New Roman" w:eastAsia="Times New Roman" w:hAnsi="Times New Roman" w:cs="Times New Roman"/>
          <w:i/>
          <w:iCs/>
          <w:sz w:val="24"/>
          <w:szCs w:val="24"/>
          <w:lang w:eastAsia="fr-FR"/>
        </w:rPr>
      </w:pPr>
    </w:p>
    <w:p w:rsidR="00345499" w:rsidRPr="008477AE" w:rsidRDefault="00345499" w:rsidP="00345499">
      <w:pPr>
        <w:autoSpaceDE w:val="0"/>
        <w:autoSpaceDN w:val="0"/>
        <w:adjustRightInd w:val="0"/>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lastRenderedPageBreak/>
        <w:t>MODELE DE CAUTIONNEMENT DEFINITIF</w:t>
      </w: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Banque :</w:t>
      </w:r>
    </w:p>
    <w:p w:rsidR="00345499" w:rsidRPr="008477AE" w:rsidRDefault="00345499" w:rsidP="00345499">
      <w:pPr>
        <w:tabs>
          <w:tab w:val="left" w:leader="dot" w:pos="4622"/>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Référence de la Caution : N°</w:t>
      </w:r>
      <w:r w:rsidRPr="008477AE">
        <w:rPr>
          <w:rFonts w:ascii="Times New Roman" w:eastAsia="Times New Roman" w:hAnsi="Times New Roman" w:cs="Times New Roman"/>
          <w:i/>
          <w:iCs/>
          <w:sz w:val="24"/>
          <w:szCs w:val="24"/>
          <w:lang w:eastAsia="fr-FR"/>
        </w:rPr>
        <w:tab/>
        <w: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Adressée à : Monsieur le Maire de la Commune d’Ambam, ci-dessous désigné « l’Autorité Contractante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leader="dot" w:pos="2913"/>
          <w:tab w:val="left" w:leader="dot" w:pos="370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Attendu que……………………………..……………….. </w:t>
      </w:r>
      <w:r w:rsidRPr="008477AE">
        <w:rPr>
          <w:rFonts w:ascii="Times New Roman" w:eastAsia="Times New Roman" w:hAnsi="Times New Roman" w:cs="Times New Roman"/>
          <w:i/>
          <w:iCs/>
          <w:sz w:val="24"/>
          <w:szCs w:val="24"/>
          <w:lang w:eastAsia="fr-FR"/>
        </w:rPr>
        <w:t xml:space="preserve">(Nom et adresse de l'entreprise) </w:t>
      </w:r>
      <w:r w:rsidRPr="008477AE">
        <w:rPr>
          <w:rFonts w:ascii="Times New Roman" w:eastAsia="Times New Roman" w:hAnsi="Times New Roman" w:cs="Times New Roman"/>
          <w:sz w:val="24"/>
          <w:szCs w:val="24"/>
          <w:lang w:eastAsia="fr-FR"/>
        </w:rPr>
        <w:t xml:space="preserve">ci-dessous désignée « l'entrepreneur» s'est engagé, en exécution de la Lettre Commande désignée «  la lettre », à réaliser </w:t>
      </w:r>
      <w:r w:rsidRPr="008477AE">
        <w:rPr>
          <w:rFonts w:ascii="Times New Roman" w:eastAsia="Times New Roman" w:hAnsi="Times New Roman" w:cs="Times New Roman"/>
          <w:i/>
          <w:iCs/>
          <w:sz w:val="24"/>
          <w:szCs w:val="24"/>
          <w:lang w:eastAsia="fr-FR"/>
        </w:rPr>
        <w:t>(indiquer la nature des travaux)</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Attendu qu'il est stipulé dans la lettre que l'entrepreneur remettra à l’Autorité Contractante un cautionnement définitif égal à </w:t>
      </w:r>
      <w:r w:rsidRPr="008477AE">
        <w:rPr>
          <w:rFonts w:ascii="Times New Roman" w:eastAsia="Times New Roman" w:hAnsi="Times New Roman" w:cs="Times New Roman"/>
          <w:i/>
          <w:iCs/>
          <w:sz w:val="24"/>
          <w:szCs w:val="24"/>
          <w:lang w:eastAsia="fr-FR"/>
        </w:rPr>
        <w:t xml:space="preserve">(indiquer le pourcentage compris entre </w:t>
      </w:r>
      <w:r w:rsidRPr="008477AE">
        <w:rPr>
          <w:rFonts w:ascii="Times New Roman" w:eastAsia="Times New Roman" w:hAnsi="Times New Roman" w:cs="Times New Roman"/>
          <w:sz w:val="24"/>
          <w:szCs w:val="24"/>
          <w:lang w:eastAsia="fr-FR"/>
        </w:rPr>
        <w:t xml:space="preserve">2 </w:t>
      </w:r>
      <w:r w:rsidRPr="008477AE">
        <w:rPr>
          <w:rFonts w:ascii="Times New Roman" w:eastAsia="Times New Roman" w:hAnsi="Times New Roman" w:cs="Times New Roman"/>
          <w:i/>
          <w:iCs/>
          <w:sz w:val="24"/>
          <w:szCs w:val="24"/>
          <w:lang w:eastAsia="fr-FR"/>
        </w:rPr>
        <w:t xml:space="preserve">et </w:t>
      </w:r>
      <w:r w:rsidRPr="008477AE">
        <w:rPr>
          <w:rFonts w:ascii="Times New Roman" w:eastAsia="Times New Roman" w:hAnsi="Times New Roman" w:cs="Times New Roman"/>
          <w:sz w:val="24"/>
          <w:szCs w:val="24"/>
          <w:lang w:eastAsia="fr-FR"/>
        </w:rPr>
        <w:t>5%) du montant de la tranche de la Lettre Commande correspondante, comme garantie de l'exécution de ses obligations de bonne fin conformément aux conditions. de la Lettre Commande.</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Attendu que nous avons convenu de donner à l'entrepreneur ce cautionnement,</w:t>
      </w:r>
    </w:p>
    <w:p w:rsidR="00345499" w:rsidRPr="008477AE" w:rsidRDefault="00345499" w:rsidP="00345499">
      <w:pPr>
        <w:tabs>
          <w:tab w:val="left" w:leader="dot" w:pos="1872"/>
          <w:tab w:val="left" w:leader="dot" w:pos="347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Nous</w:t>
      </w:r>
      <w:r w:rsidRPr="008477AE">
        <w:rPr>
          <w:rFonts w:ascii="Times New Roman" w:eastAsia="Times New Roman" w:hAnsi="Times New Roman" w:cs="Times New Roman"/>
          <w:sz w:val="24"/>
          <w:szCs w:val="24"/>
          <w:lang w:eastAsia="fr-FR"/>
        </w:rPr>
        <w:tab/>
        <w:t>...</w:t>
      </w:r>
      <w:r w:rsidRPr="008477AE">
        <w:rPr>
          <w:rFonts w:ascii="Times New Roman" w:eastAsia="Times New Roman" w:hAnsi="Times New Roman" w:cs="Times New Roman"/>
          <w:sz w:val="24"/>
          <w:szCs w:val="24"/>
          <w:lang w:eastAsia="fr-FR"/>
        </w:rPr>
        <w:tab/>
        <w:t xml:space="preserve">(nom et adresse de la banque), représentée par:.......................... </w:t>
      </w:r>
      <w:r w:rsidRPr="008477AE">
        <w:rPr>
          <w:rFonts w:ascii="Times New Roman" w:eastAsia="Times New Roman" w:hAnsi="Times New Roman" w:cs="Times New Roman"/>
          <w:i/>
          <w:iCs/>
          <w:sz w:val="24"/>
          <w:szCs w:val="24"/>
          <w:lang w:eastAsia="fr-FR"/>
        </w:rPr>
        <w:t xml:space="preserve">(noms des signataires), </w:t>
      </w:r>
      <w:r w:rsidRPr="008477AE">
        <w:rPr>
          <w:rFonts w:ascii="Times New Roman" w:eastAsia="Times New Roman" w:hAnsi="Times New Roman" w:cs="Times New Roman"/>
          <w:sz w:val="24"/>
          <w:szCs w:val="24"/>
          <w:lang w:eastAsia="fr-FR"/>
        </w:rPr>
        <w:t>ci-dessous désignée « la banque », nous nous engageons à payer l’Autorité Contractante, dans un délai maximum de huit (08) semaines, sur simple demande écrite de celui-</w:t>
      </w:r>
      <w:r w:rsidRPr="008477AE">
        <w:rPr>
          <w:rFonts w:ascii="Times New Roman" w:eastAsia="Times New Roman" w:hAnsi="Times New Roman" w:cs="Times New Roman"/>
          <w:sz w:val="24"/>
          <w:szCs w:val="24"/>
          <w:lang w:eastAsia="fr-FR"/>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8477AE">
        <w:rPr>
          <w:rFonts w:ascii="Times New Roman" w:eastAsia="Times New Roman" w:hAnsi="Times New Roman" w:cs="Times New Roman"/>
          <w:i/>
          <w:iCs/>
          <w:sz w:val="24"/>
          <w:szCs w:val="24"/>
          <w:lang w:eastAsia="fr-FR"/>
        </w:rPr>
        <w:t>(En chiffres et en lettres)</w:t>
      </w:r>
    </w:p>
    <w:p w:rsidR="00345499" w:rsidRPr="008477AE" w:rsidRDefault="00345499" w:rsidP="00345499">
      <w:pPr>
        <w:tabs>
          <w:tab w:val="left" w:leader="dot" w:pos="1872"/>
          <w:tab w:val="left" w:leader="dot" w:pos="3475"/>
          <w:tab w:val="left" w:leader="dot" w:pos="5217"/>
          <w:tab w:val="left" w:leader="dot" w:pos="5985"/>
        </w:tabs>
        <w:autoSpaceDE w:val="0"/>
        <w:autoSpaceDN w:val="0"/>
        <w:adjustRightInd w:val="0"/>
        <w:spacing w:after="0" w:line="276" w:lineRule="auto"/>
        <w:jc w:val="both"/>
        <w:rPr>
          <w:rFonts w:ascii="Times New Roman" w:eastAsia="Times New Roman" w:hAnsi="Times New Roman" w:cs="Times New Roman"/>
          <w:i/>
          <w:iCs/>
          <w:sz w:val="24"/>
          <w:szCs w:val="24"/>
          <w:lang w:eastAsia="fr-FR"/>
        </w:rPr>
      </w:pP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Après cette date, la caution deviendra sans objet et devra nous être retournée sans demande expresse de notre part.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les seuls compétents pour statuer sur tout ce qui concerne le présent engagement et ses suites.</w:t>
      </w:r>
    </w:p>
    <w:p w:rsidR="00345499" w:rsidRPr="008477AE" w:rsidRDefault="00345499" w:rsidP="00345499">
      <w:pPr>
        <w:tabs>
          <w:tab w:val="left" w:leader="dot" w:pos="2308"/>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 xml:space="preserve">Signé et authentifié par la banque </w:t>
      </w:r>
    </w:p>
    <w:p w:rsidR="00345499" w:rsidRPr="008477AE" w:rsidRDefault="00345499" w:rsidP="00345499">
      <w:pPr>
        <w:tabs>
          <w:tab w:val="left" w:leader="dot" w:pos="2308"/>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p>
    <w:p w:rsidR="00345499" w:rsidRPr="008477AE" w:rsidRDefault="00345499" w:rsidP="00345499">
      <w:pPr>
        <w:tabs>
          <w:tab w:val="left" w:leader="dot" w:pos="2308"/>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À</w:t>
      </w:r>
      <w:r w:rsidRPr="008477AE">
        <w:rPr>
          <w:rFonts w:ascii="Times New Roman" w:eastAsia="Times New Roman" w:hAnsi="Times New Roman" w:cs="Times New Roman"/>
          <w:i/>
          <w:iCs/>
          <w:sz w:val="24"/>
          <w:szCs w:val="24"/>
          <w:lang w:eastAsia="fr-FR"/>
        </w:rPr>
        <w:tab/>
        <w:t>le............................</w:t>
      </w:r>
    </w:p>
    <w:p w:rsidR="00345499" w:rsidRPr="008477AE" w:rsidRDefault="00345499" w:rsidP="00345499">
      <w:pPr>
        <w:autoSpaceDE w:val="0"/>
        <w:autoSpaceDN w:val="0"/>
        <w:adjustRightInd w:val="0"/>
        <w:spacing w:after="0" w:line="276" w:lineRule="auto"/>
        <w:rPr>
          <w:rFonts w:ascii="Times New Roman" w:eastAsia="Times New Roman" w:hAnsi="Times New Roman" w:cs="Times New Roman"/>
          <w:i/>
          <w:iCs/>
          <w:sz w:val="24"/>
          <w:szCs w:val="24"/>
          <w:lang w:eastAsia="fr-FR"/>
        </w:rPr>
      </w:pPr>
    </w:p>
    <w:p w:rsidR="00345499" w:rsidRPr="008477AE" w:rsidRDefault="00345499" w:rsidP="00345499">
      <w:pPr>
        <w:autoSpaceDE w:val="0"/>
        <w:autoSpaceDN w:val="0"/>
        <w:adjustRightInd w:val="0"/>
        <w:spacing w:after="0" w:line="276" w:lineRule="auto"/>
        <w:jc w:val="center"/>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 xml:space="preserve">                                                                           (Signature de la banque)</w:t>
      </w:r>
    </w:p>
    <w:p w:rsidR="00345499" w:rsidRPr="008477AE" w:rsidRDefault="00345499" w:rsidP="00345499">
      <w:pPr>
        <w:spacing w:after="0" w:line="276" w:lineRule="auto"/>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br w:type="page"/>
      </w:r>
      <w:r w:rsidRPr="008477AE">
        <w:rPr>
          <w:rFonts w:ascii="Times New Roman" w:eastAsia="Times New Roman" w:hAnsi="Times New Roman" w:cs="Times New Roman"/>
          <w:b/>
          <w:sz w:val="24"/>
          <w:szCs w:val="24"/>
          <w:lang w:eastAsia="fr-FR"/>
        </w:rPr>
        <w:lastRenderedPageBreak/>
        <w:t>MODELE DE CAUTION DE RETENUE DE GARANTIE</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Banque :</w:t>
      </w:r>
    </w:p>
    <w:p w:rsidR="00345499" w:rsidRPr="008477AE" w:rsidRDefault="00345499" w:rsidP="00345499">
      <w:pPr>
        <w:tabs>
          <w:tab w:val="left" w:leader="dot" w:pos="4761"/>
        </w:tabs>
        <w:autoSpaceDE w:val="0"/>
        <w:autoSpaceDN w:val="0"/>
        <w:adjustRightInd w:val="0"/>
        <w:spacing w:after="0" w:line="276" w:lineRule="auto"/>
        <w:jc w:val="both"/>
        <w:rPr>
          <w:rFonts w:ascii="Times New Roman" w:eastAsia="Times New Roman" w:hAnsi="Times New Roman" w:cs="Times New Roman"/>
          <w:iCs/>
          <w:sz w:val="24"/>
          <w:szCs w:val="24"/>
          <w:lang w:eastAsia="fr-FR"/>
        </w:rPr>
      </w:pPr>
      <w:r w:rsidRPr="008477AE">
        <w:rPr>
          <w:rFonts w:ascii="Times New Roman" w:eastAsia="Times New Roman" w:hAnsi="Times New Roman" w:cs="Times New Roman"/>
          <w:sz w:val="24"/>
          <w:szCs w:val="24"/>
          <w:lang w:eastAsia="fr-FR"/>
        </w:rPr>
        <w:t xml:space="preserve">Référence de la Caution : </w:t>
      </w:r>
      <w:r w:rsidRPr="008477AE">
        <w:rPr>
          <w:rFonts w:ascii="Times New Roman" w:eastAsia="Times New Roman" w:hAnsi="Times New Roman" w:cs="Times New Roman"/>
          <w:iCs/>
          <w:sz w:val="24"/>
          <w:szCs w:val="24"/>
          <w:lang w:eastAsia="fr-FR"/>
        </w:rPr>
        <w:t>N°</w:t>
      </w:r>
      <w:r w:rsidRPr="008477AE">
        <w:rPr>
          <w:rFonts w:ascii="Times New Roman" w:eastAsia="Times New Roman" w:hAnsi="Times New Roman" w:cs="Times New Roman"/>
          <w:iCs/>
          <w:sz w:val="24"/>
          <w:szCs w:val="24"/>
          <w:lang w:eastAsia="fr-FR"/>
        </w:rPr>
        <w:tab/>
        <w:t xml:space="preserve"> ..............</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Adressée à : Monsieur le Maire de la Commune d’Ambam, ci-dessous désigné « l’Autorité Contractante »</w:t>
      </w:r>
    </w:p>
    <w:p w:rsidR="00345499" w:rsidRPr="008477AE" w:rsidRDefault="00345499" w:rsidP="00345499">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Attendu</w:t>
      </w:r>
      <w:r w:rsidRPr="008477AE">
        <w:rPr>
          <w:rFonts w:ascii="Times New Roman" w:eastAsia="Times New Roman" w:hAnsi="Times New Roman" w:cs="Times New Roman"/>
          <w:sz w:val="24"/>
          <w:szCs w:val="24"/>
          <w:lang w:eastAsia="fr-FR"/>
        </w:rPr>
        <w:tab/>
        <w:t>que</w:t>
      </w:r>
      <w:r w:rsidRPr="008477AE">
        <w:rPr>
          <w:rFonts w:ascii="Times New Roman" w:eastAsia="Times New Roman" w:hAnsi="Times New Roman" w:cs="Times New Roman"/>
          <w:sz w:val="24"/>
          <w:szCs w:val="24"/>
          <w:lang w:eastAsia="fr-FR"/>
        </w:rPr>
        <w:tab/>
      </w:r>
      <w:r w:rsidRPr="008477AE">
        <w:rPr>
          <w:rFonts w:ascii="Times New Roman" w:eastAsia="Times New Roman" w:hAnsi="Times New Roman" w:cs="Times New Roman"/>
          <w:i/>
          <w:iCs/>
          <w:sz w:val="24"/>
          <w:szCs w:val="24"/>
          <w:lang w:eastAsia="fr-FR"/>
        </w:rPr>
        <w:tab/>
        <w:t xml:space="preserve"> (nom</w:t>
      </w:r>
      <w:r w:rsidRPr="008477AE">
        <w:rPr>
          <w:rFonts w:ascii="Times New Roman" w:eastAsia="Times New Roman" w:hAnsi="Times New Roman" w:cs="Times New Roman"/>
          <w:i/>
          <w:iCs/>
          <w:sz w:val="24"/>
          <w:szCs w:val="24"/>
          <w:lang w:eastAsia="fr-FR"/>
        </w:rPr>
        <w:tab/>
        <w:t>et</w:t>
      </w:r>
      <w:r w:rsidRPr="008477AE">
        <w:rPr>
          <w:rFonts w:ascii="Times New Roman" w:eastAsia="Times New Roman" w:hAnsi="Times New Roman" w:cs="Times New Roman"/>
          <w:i/>
          <w:iCs/>
          <w:sz w:val="24"/>
          <w:szCs w:val="24"/>
          <w:lang w:eastAsia="fr-FR"/>
        </w:rPr>
        <w:tab/>
        <w:t>adresse</w:t>
      </w:r>
      <w:r w:rsidRPr="008477AE">
        <w:rPr>
          <w:rFonts w:ascii="Times New Roman" w:eastAsia="Times New Roman" w:hAnsi="Times New Roman" w:cs="Times New Roman"/>
          <w:i/>
          <w:iCs/>
          <w:sz w:val="24"/>
          <w:szCs w:val="24"/>
          <w:lang w:eastAsia="fr-FR"/>
        </w:rPr>
        <w:tab/>
        <w:t>de</w:t>
      </w:r>
      <w:r w:rsidRPr="008477AE">
        <w:rPr>
          <w:rFonts w:ascii="Times New Roman" w:eastAsia="Times New Roman" w:hAnsi="Times New Roman" w:cs="Times New Roman"/>
          <w:i/>
          <w:iCs/>
          <w:sz w:val="24"/>
          <w:szCs w:val="24"/>
          <w:lang w:eastAsia="fr-FR"/>
        </w:rPr>
        <w:tab/>
        <w:t>l'entreprise)</w:t>
      </w:r>
      <w:r w:rsidRPr="008477AE">
        <w:rPr>
          <w:rFonts w:ascii="Times New Roman" w:eastAsia="Times New Roman" w:hAnsi="Times New Roman" w:cs="Times New Roman"/>
          <w:sz w:val="24"/>
          <w:szCs w:val="24"/>
          <w:lang w:eastAsia="fr-FR"/>
        </w:rPr>
        <w:tab/>
        <w:t xml:space="preserve">ci-dessous désignée « l'entrepreneur» s'est engagé, en exécution de la lettre commande désignée «  la lettre », à réaliser </w:t>
      </w:r>
      <w:r w:rsidRPr="008477AE">
        <w:rPr>
          <w:rFonts w:ascii="Times New Roman" w:eastAsia="Times New Roman" w:hAnsi="Times New Roman" w:cs="Times New Roman"/>
          <w:i/>
          <w:iCs/>
          <w:sz w:val="24"/>
          <w:szCs w:val="24"/>
          <w:lang w:eastAsia="fr-FR"/>
        </w:rPr>
        <w:t>(indiquer la nature des travaux)</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Attendu qu'il est stipulé dans la lettre que la retenue de garantie fixée à 10% du montant de la lettre commande peut être remplacée par une caution solidaire,</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Attendu que nous avons convenu de donner à l'entrepreneur cette caution,</w:t>
      </w:r>
    </w:p>
    <w:p w:rsidR="00345499" w:rsidRPr="008477AE" w:rsidRDefault="00345499" w:rsidP="00345499">
      <w:pPr>
        <w:tabs>
          <w:tab w:val="left" w:leader="dot" w:pos="864"/>
          <w:tab w:val="left" w:leader="dot" w:pos="2136"/>
          <w:tab w:val="left" w:leader="dot" w:pos="3081"/>
          <w:tab w:val="left" w:leader="dot" w:pos="850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Nous…………………………………….(nom et adresse de la banque), représentée par............................... </w:t>
      </w:r>
      <w:r w:rsidRPr="008477AE">
        <w:rPr>
          <w:rFonts w:ascii="Times New Roman" w:eastAsia="Times New Roman" w:hAnsi="Times New Roman" w:cs="Times New Roman"/>
          <w:i/>
          <w:iCs/>
          <w:sz w:val="24"/>
          <w:szCs w:val="24"/>
          <w:lang w:eastAsia="fr-FR"/>
        </w:rPr>
        <w:t xml:space="preserve">(noms des signataires), </w:t>
      </w:r>
      <w:r w:rsidRPr="008477AE">
        <w:rPr>
          <w:rFonts w:ascii="Times New Roman" w:eastAsia="Times New Roman" w:hAnsi="Times New Roman" w:cs="Times New Roman"/>
          <w:sz w:val="24"/>
          <w:szCs w:val="24"/>
          <w:lang w:eastAsia="fr-FR"/>
        </w:rPr>
        <w:t>ci-dessous désignée « la banque »,</w:t>
      </w:r>
    </w:p>
    <w:p w:rsidR="00345499" w:rsidRPr="008477AE" w:rsidRDefault="00345499" w:rsidP="00345499">
      <w:pPr>
        <w:tabs>
          <w:tab w:val="left" w:leader="dot" w:pos="1972"/>
        </w:tabs>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leader="dot" w:pos="1972"/>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Dès lors, nous affirmons par les présentes que nous portons garants et responsables à l'égard de l’Autorité Contractante, au nom de l'entrepreneur, pour un montant maximum de……………………………</w:t>
      </w:r>
      <w:r w:rsidRPr="008477AE">
        <w:rPr>
          <w:rFonts w:ascii="Times New Roman" w:eastAsia="Times New Roman" w:hAnsi="Times New Roman" w:cs="Times New Roman"/>
          <w:i/>
          <w:iCs/>
          <w:sz w:val="24"/>
          <w:szCs w:val="24"/>
          <w:lang w:eastAsia="fr-FR"/>
        </w:rPr>
        <w:tab/>
        <w:t xml:space="preserve">(en chiffres et en lettres) </w:t>
      </w:r>
      <w:r w:rsidRPr="008477AE">
        <w:rPr>
          <w:rFonts w:ascii="Times New Roman" w:eastAsia="Times New Roman" w:hAnsi="Times New Roman" w:cs="Times New Roman"/>
          <w:sz w:val="24"/>
          <w:szCs w:val="24"/>
          <w:lang w:eastAsia="fr-FR"/>
        </w:rPr>
        <w:t>correspondant à 10% du montant de la Lettre Commande.</w:t>
      </w:r>
    </w:p>
    <w:p w:rsidR="00345499" w:rsidRPr="008477AE" w:rsidRDefault="00345499" w:rsidP="00345499">
      <w:pPr>
        <w:tabs>
          <w:tab w:val="left" w:leader="dot" w:pos="1972"/>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Nous convenons qu'aucun changement ou additif ou aucune autre modification de la lettre commande ne nous libérera d'une obligation quelconque nous incombant en vertu de la présente garantie et nous dérogeons par la présente à la notification de toute modification, additif ou changement.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présente garantie entre en vigueur dès sa signature. Elle sera libérée dans un délai de trente (30) jours à compter de la date de réception définitive des travaux, et sur main levée délivrée par l’Autorité Contractante.</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345499" w:rsidRPr="008477AE" w:rsidRDefault="00345499" w:rsidP="00345499">
      <w:pPr>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pos="8875"/>
        </w:tabs>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La présente caution est soumise pour son interprétation et son exécution au droit camerounais. Les tribunaux camerounais seront les seuls compétents pour statuer sur tout ce qui concerne le présent engagement et ses suites.</w:t>
      </w:r>
      <w:r w:rsidRPr="008477AE">
        <w:rPr>
          <w:rFonts w:ascii="Times New Roman" w:eastAsia="Times New Roman" w:hAnsi="Times New Roman" w:cs="Times New Roman"/>
          <w:sz w:val="24"/>
          <w:szCs w:val="24"/>
          <w:lang w:eastAsia="fr-FR"/>
        </w:rPr>
        <w:tab/>
        <w:t>.</w:t>
      </w:r>
    </w:p>
    <w:p w:rsidR="00345499" w:rsidRPr="008477AE" w:rsidRDefault="00345499" w:rsidP="00345499">
      <w:pPr>
        <w:tabs>
          <w:tab w:val="left" w:pos="8875"/>
        </w:tabs>
        <w:autoSpaceDE w:val="0"/>
        <w:autoSpaceDN w:val="0"/>
        <w:adjustRightInd w:val="0"/>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tabs>
          <w:tab w:val="left" w:pos="2841"/>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Signé et authentifié par la banque</w:t>
      </w:r>
    </w:p>
    <w:p w:rsidR="00345499" w:rsidRPr="008477AE" w:rsidRDefault="00345499" w:rsidP="00345499">
      <w:pPr>
        <w:tabs>
          <w:tab w:val="left" w:pos="2841"/>
          <w:tab w:val="right" w:leader="dot" w:pos="4022"/>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sz w:val="24"/>
          <w:szCs w:val="24"/>
          <w:lang w:eastAsia="fr-FR"/>
        </w:rPr>
        <w:t>à…………………………….</w:t>
      </w:r>
      <w:r w:rsidRPr="008477AE">
        <w:rPr>
          <w:rFonts w:ascii="Times New Roman" w:eastAsia="Times New Roman" w:hAnsi="Times New Roman" w:cs="Times New Roman"/>
          <w:i/>
          <w:iCs/>
          <w:sz w:val="24"/>
          <w:szCs w:val="24"/>
          <w:lang w:eastAsia="fr-FR"/>
        </w:rPr>
        <w:t>le............................</w:t>
      </w:r>
    </w:p>
    <w:p w:rsidR="00345499" w:rsidRPr="008477AE" w:rsidRDefault="00345499" w:rsidP="00345499">
      <w:pPr>
        <w:tabs>
          <w:tab w:val="left" w:pos="2841"/>
          <w:tab w:val="right" w:leader="dot" w:pos="4022"/>
        </w:tabs>
        <w:autoSpaceDE w:val="0"/>
        <w:autoSpaceDN w:val="0"/>
        <w:adjustRightInd w:val="0"/>
        <w:spacing w:after="0" w:line="276" w:lineRule="auto"/>
        <w:jc w:val="right"/>
        <w:rPr>
          <w:rFonts w:ascii="Times New Roman" w:eastAsia="Times New Roman" w:hAnsi="Times New Roman" w:cs="Times New Roman"/>
          <w:i/>
          <w:iCs/>
          <w:sz w:val="24"/>
          <w:szCs w:val="24"/>
          <w:lang w:eastAsia="fr-FR"/>
        </w:rPr>
      </w:pPr>
    </w:p>
    <w:p w:rsidR="00345499" w:rsidRPr="008477AE" w:rsidRDefault="00345499" w:rsidP="00345499">
      <w:pPr>
        <w:autoSpaceDE w:val="0"/>
        <w:autoSpaceDN w:val="0"/>
        <w:adjustRightInd w:val="0"/>
        <w:spacing w:after="0" w:line="276" w:lineRule="auto"/>
        <w:jc w:val="center"/>
        <w:rPr>
          <w:rFonts w:ascii="Times New Roman" w:eastAsia="Times New Roman" w:hAnsi="Times New Roman" w:cs="Times New Roman"/>
          <w:i/>
          <w:iCs/>
          <w:sz w:val="24"/>
          <w:szCs w:val="24"/>
          <w:lang w:eastAsia="fr-FR"/>
        </w:rPr>
      </w:pPr>
      <w:r w:rsidRPr="008477AE">
        <w:rPr>
          <w:rFonts w:ascii="Times New Roman" w:eastAsia="Times New Roman" w:hAnsi="Times New Roman" w:cs="Times New Roman"/>
          <w:i/>
          <w:iCs/>
          <w:sz w:val="24"/>
          <w:szCs w:val="24"/>
          <w:lang w:eastAsia="fr-FR"/>
        </w:rPr>
        <w:t xml:space="preserve">                                                                         (Signature de la banque)</w:t>
      </w:r>
    </w:p>
    <w:p w:rsidR="00345499" w:rsidRPr="008477AE" w:rsidRDefault="00345499" w:rsidP="00345499">
      <w:pPr>
        <w:autoSpaceDE w:val="0"/>
        <w:autoSpaceDN w:val="0"/>
        <w:adjustRightInd w:val="0"/>
        <w:spacing w:after="0" w:line="276" w:lineRule="auto"/>
        <w:jc w:val="center"/>
        <w:rPr>
          <w:rFonts w:ascii="Times New Roman" w:eastAsia="Times New Roman" w:hAnsi="Times New Roman" w:cs="Times New Roman"/>
          <w:i/>
          <w:iCs/>
          <w:sz w:val="24"/>
          <w:szCs w:val="24"/>
          <w:lang w:eastAsia="fr-FR"/>
        </w:rPr>
      </w:pPr>
    </w:p>
    <w:p w:rsidR="00345499" w:rsidRPr="008477AE" w:rsidRDefault="00345499" w:rsidP="00345499">
      <w:pPr>
        <w:spacing w:after="0" w:line="276" w:lineRule="auto"/>
        <w:ind w:left="142"/>
        <w:jc w:val="center"/>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br w:type="page"/>
      </w:r>
      <w:r w:rsidRPr="008477AE">
        <w:rPr>
          <w:rFonts w:ascii="Times New Roman" w:eastAsia="Times New Roman" w:hAnsi="Times New Roman" w:cs="Times New Roman"/>
          <w:b/>
          <w:sz w:val="24"/>
          <w:szCs w:val="24"/>
          <w:lang w:eastAsia="fr-FR"/>
        </w:rPr>
        <w:lastRenderedPageBreak/>
        <w:t>ATTESTATION DE VISITE DU SITE DES TRAVAUX</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both"/>
        <w:outlineLvl w:val="0"/>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345499" w:rsidRPr="008477AE" w:rsidRDefault="00345499" w:rsidP="00345499">
      <w:pPr>
        <w:spacing w:after="0" w:line="276" w:lineRule="auto"/>
        <w:jc w:val="both"/>
        <w:outlineLvl w:val="0"/>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8477AE">
        <w:rPr>
          <w:rFonts w:ascii="Times New Roman" w:eastAsia="Times New Roman" w:hAnsi="Times New Roman" w:cs="Times New Roman"/>
          <w:bCs/>
          <w:sz w:val="24"/>
          <w:szCs w:val="24"/>
          <w:lang w:eastAsia="fr-FR"/>
        </w:rPr>
        <w:t xml:space="preserve"> N°_______________________ du _____________</w:t>
      </w:r>
    </w:p>
    <w:p w:rsidR="00345499" w:rsidRPr="008477AE" w:rsidRDefault="00345499" w:rsidP="00345499">
      <w:pPr>
        <w:spacing w:after="0" w:line="276" w:lineRule="auto"/>
        <w:jc w:val="both"/>
        <w:outlineLvl w:val="0"/>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Il ressort de cette visite les observations suivantes :</w:t>
      </w:r>
    </w:p>
    <w:p w:rsidR="00345499" w:rsidRPr="008477AE" w:rsidRDefault="00345499" w:rsidP="00153127">
      <w:pPr>
        <w:numPr>
          <w:ilvl w:val="0"/>
          <w:numId w:val="38"/>
        </w:numPr>
        <w:spacing w:after="0" w:line="276" w:lineRule="auto"/>
        <w:jc w:val="both"/>
        <w:outlineLvl w:val="0"/>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Situation géographique et localisation du projet</w:t>
      </w:r>
    </w:p>
    <w:p w:rsidR="00345499" w:rsidRPr="008477AE" w:rsidRDefault="00345499" w:rsidP="00345499">
      <w:pPr>
        <w:spacing w:after="0" w:line="276" w:lineRule="auto"/>
        <w:jc w:val="both"/>
        <w:outlineLvl w:val="0"/>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w:t>
      </w:r>
    </w:p>
    <w:p w:rsidR="00345499" w:rsidRPr="008477AE" w:rsidRDefault="00345499" w:rsidP="00153127">
      <w:pPr>
        <w:numPr>
          <w:ilvl w:val="0"/>
          <w:numId w:val="38"/>
        </w:numPr>
        <w:spacing w:after="0" w:line="276" w:lineRule="auto"/>
        <w:jc w:val="both"/>
        <w:outlineLvl w:val="0"/>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Description des installations en place</w:t>
      </w:r>
    </w:p>
    <w:p w:rsidR="00345499" w:rsidRPr="008477AE" w:rsidRDefault="00345499" w:rsidP="00345499">
      <w:pPr>
        <w:spacing w:after="0" w:line="276" w:lineRule="auto"/>
        <w:jc w:val="both"/>
        <w:outlineLvl w:val="0"/>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w:t>
      </w:r>
    </w:p>
    <w:p w:rsidR="00345499" w:rsidRPr="008477AE" w:rsidRDefault="00345499" w:rsidP="00153127">
      <w:pPr>
        <w:numPr>
          <w:ilvl w:val="0"/>
          <w:numId w:val="38"/>
        </w:numPr>
        <w:spacing w:after="0" w:line="276" w:lineRule="auto"/>
        <w:jc w:val="both"/>
        <w:outlineLvl w:val="0"/>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Description du site prévu pour les travaux</w:t>
      </w:r>
    </w:p>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______________________________________________________________________________________________________________________________________________________________________________________________________________________________________________</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right"/>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b/>
        <w:t>Fait _____________ le____________</w:t>
      </w:r>
    </w:p>
    <w:p w:rsidR="00345499" w:rsidRPr="008477AE" w:rsidRDefault="00345499" w:rsidP="00345499">
      <w:pPr>
        <w:spacing w:after="0" w:line="276" w:lineRule="auto"/>
        <w:jc w:val="both"/>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right"/>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L’Entrepreneur</w:t>
      </w:r>
      <w:r w:rsidRPr="008477AE">
        <w:rPr>
          <w:rFonts w:ascii="Times New Roman" w:eastAsia="Times New Roman" w:hAnsi="Times New Roman" w:cs="Times New Roman"/>
          <w:b/>
          <w:sz w:val="24"/>
          <w:szCs w:val="24"/>
          <w:lang w:eastAsia="fr-FR"/>
        </w:rPr>
        <w:tab/>
      </w:r>
    </w:p>
    <w:p w:rsidR="00345499" w:rsidRPr="008477AE" w:rsidRDefault="00345499" w:rsidP="00345499">
      <w:pPr>
        <w:tabs>
          <w:tab w:val="left" w:pos="3780"/>
        </w:tabs>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b/>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tabs>
          <w:tab w:val="left" w:pos="3780"/>
        </w:tabs>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jc w:val="center"/>
        <w:rPr>
          <w:rFonts w:ascii="Times New Roman" w:eastAsia="Times New Roman" w:hAnsi="Times New Roman" w:cs="Times New Roman"/>
          <w:b/>
          <w:i/>
          <w:sz w:val="24"/>
          <w:szCs w:val="24"/>
          <w:u w:val="single"/>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FA21E1" w:rsidRPr="008477AE" w:rsidRDefault="00ED266E" w:rsidP="00FA21E1">
      <w:pPr>
        <w:tabs>
          <w:tab w:val="left" w:pos="3680"/>
        </w:tabs>
        <w:spacing w:after="0" w:line="276" w:lineRule="auto"/>
        <w:jc w:val="center"/>
        <w:rPr>
          <w:rFonts w:ascii="Times New Roman" w:eastAsia="Times New Roman" w:hAnsi="Times New Roman" w:cs="Times New Roman"/>
          <w:b/>
          <w:sz w:val="24"/>
          <w:szCs w:val="24"/>
          <w:lang w:eastAsia="fr-FR"/>
        </w:rPr>
      </w:pPr>
      <w:r w:rsidRPr="008477AE">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797504" behindDoc="0" locked="0" layoutInCell="1" allowOverlap="1" wp14:anchorId="38C57F77" wp14:editId="0BB7C27D">
                <wp:simplePos x="0" y="0"/>
                <wp:positionH relativeFrom="column">
                  <wp:posOffset>3862705</wp:posOffset>
                </wp:positionH>
                <wp:positionV relativeFrom="paragraph">
                  <wp:posOffset>-62230</wp:posOffset>
                </wp:positionV>
                <wp:extent cx="2623185" cy="2743200"/>
                <wp:effectExtent l="0" t="0" r="5715" b="0"/>
                <wp:wrapNone/>
                <wp:docPr id="553" name="Zone de texte 553"/>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FA21E1">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FA21E1">
                            <w:pPr>
                              <w:spacing w:after="0" w:line="240" w:lineRule="auto"/>
                              <w:jc w:val="center"/>
                              <w:rPr>
                                <w:sz w:val="20"/>
                                <w:szCs w:val="20"/>
                              </w:rPr>
                            </w:pPr>
                            <w:r w:rsidRPr="0025448A">
                              <w:rPr>
                                <w:sz w:val="20"/>
                                <w:szCs w:val="20"/>
                              </w:rPr>
                              <w:t>***********</w:t>
                            </w:r>
                          </w:p>
                          <w:p w:rsidR="001279BD" w:rsidRPr="00471F82" w:rsidRDefault="001279BD" w:rsidP="00FA21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87651C" id="Zone de texte 553" o:spid="_x0000_s1069" type="#_x0000_t202" style="position:absolute;left:0;text-align:left;margin-left:304.15pt;margin-top:-4.9pt;width:206.55pt;height:3in;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" fillcolor="window" stroked="f" strokeweight=".5pt">
                <v:textbox>
                  <w:txbxContent>
                    <w:p w:rsidR="00ED266E" w:rsidRPr="0025448A" w:rsidRDefault="00ED266E" w:rsidP="00FA21E1">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FA21E1">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FA21E1">
                      <w:pPr>
                        <w:spacing w:after="0" w:line="240" w:lineRule="auto"/>
                        <w:jc w:val="center"/>
                        <w:rPr>
                          <w:sz w:val="20"/>
                          <w:szCs w:val="20"/>
                        </w:rPr>
                      </w:pPr>
                      <w:r w:rsidRPr="0025448A">
                        <w:rPr>
                          <w:sz w:val="20"/>
                          <w:szCs w:val="20"/>
                        </w:rPr>
                        <w:t>***********</w:t>
                      </w:r>
                    </w:p>
                    <w:p w:rsidR="00ED266E" w:rsidRPr="00471F82" w:rsidRDefault="00ED266E" w:rsidP="00FA21E1">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796480" behindDoc="0" locked="0" layoutInCell="1" allowOverlap="1" wp14:anchorId="23ACE91D" wp14:editId="3B77BDC0">
                <wp:simplePos x="0" y="0"/>
                <wp:positionH relativeFrom="column">
                  <wp:posOffset>-716915</wp:posOffset>
                </wp:positionH>
                <wp:positionV relativeFrom="paragraph">
                  <wp:posOffset>-38735</wp:posOffset>
                </wp:positionV>
                <wp:extent cx="2802834" cy="2921635"/>
                <wp:effectExtent l="0" t="0" r="0" b="0"/>
                <wp:wrapNone/>
                <wp:docPr id="554" name="Zone de texte 554"/>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rPr>
                            </w:pPr>
                            <w:r w:rsidRPr="0025448A">
                              <w:rPr>
                                <w:bCs/>
                                <w:sz w:val="20"/>
                                <w:szCs w:val="18"/>
                              </w:rPr>
                              <w:t>REPUBLIQUE DU CAMEROUN</w:t>
                            </w:r>
                          </w:p>
                          <w:p w:rsidR="001279BD" w:rsidRPr="0025448A" w:rsidRDefault="001279BD" w:rsidP="00FA21E1">
                            <w:pPr>
                              <w:spacing w:after="0" w:line="240" w:lineRule="auto"/>
                              <w:jc w:val="center"/>
                              <w:rPr>
                                <w:bCs/>
                                <w:i/>
                                <w:sz w:val="20"/>
                                <w:szCs w:val="18"/>
                              </w:rPr>
                            </w:pPr>
                            <w:r w:rsidRPr="0025448A">
                              <w:rPr>
                                <w:bCs/>
                                <w:i/>
                                <w:sz w:val="20"/>
                                <w:szCs w:val="18"/>
                              </w:rPr>
                              <w:t>Paix –travail –patrie</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REGION DU SUD</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DÉPARTEMENT DE LA VALLÉE DU NTEM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
                                <w:bCs/>
                                <w:sz w:val="20"/>
                                <w:szCs w:val="18"/>
                              </w:rPr>
                            </w:pPr>
                            <w:r w:rsidRPr="0025448A">
                              <w:rPr>
                                <w:b/>
                                <w:bCs/>
                                <w:sz w:val="20"/>
                                <w:szCs w:val="18"/>
                              </w:rPr>
                              <w:t>COMMUNE D’AMBAM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SECRETARIAT GENERAL</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FA21E1">
                            <w:pPr>
                              <w:spacing w:after="0" w:line="240" w:lineRule="auto"/>
                              <w:jc w:val="center"/>
                              <w:rPr>
                                <w:bCs/>
                                <w:sz w:val="20"/>
                                <w:szCs w:val="18"/>
                              </w:rPr>
                            </w:pPr>
                            <w:r w:rsidRPr="0025448A">
                              <w:rPr>
                                <w:bCs/>
                                <w:sz w:val="20"/>
                                <w:szCs w:val="18"/>
                              </w:rPr>
                              <w:t xml:space="preserve"> *****</w:t>
                            </w:r>
                          </w:p>
                          <w:p w:rsidR="001279BD" w:rsidRPr="0025448A" w:rsidRDefault="001279BD" w:rsidP="00FA21E1">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FA21E1">
                            <w:pPr>
                              <w:spacing w:after="0" w:line="240" w:lineRule="auto"/>
                              <w:jc w:val="center"/>
                              <w:rPr>
                                <w:b/>
                                <w:sz w:val="20"/>
                                <w:szCs w:val="20"/>
                                <w:lang w:val="en-US"/>
                              </w:rPr>
                            </w:pPr>
                            <w:r w:rsidRPr="0025448A">
                              <w:rPr>
                                <w:b/>
                                <w:sz w:val="20"/>
                                <w:szCs w:val="20"/>
                                <w:lang w:val="en-US"/>
                              </w:rPr>
                              <w:t>**********</w:t>
                            </w:r>
                          </w:p>
                          <w:p w:rsidR="001279BD" w:rsidRPr="0025448A" w:rsidRDefault="001279BD" w:rsidP="00FA21E1">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FA21E1">
                            <w:pPr>
                              <w:spacing w:after="0" w:line="240" w:lineRule="auto"/>
                              <w:jc w:val="center"/>
                              <w:rPr>
                                <w:bCs/>
                                <w:sz w:val="16"/>
                                <w:szCs w:val="18"/>
                              </w:rPr>
                            </w:pPr>
                          </w:p>
                          <w:p w:rsidR="001279BD" w:rsidRPr="00C431E9" w:rsidRDefault="001279BD" w:rsidP="00FA21E1">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BBE424" id="Zone de texte 554" o:spid="_x0000_s1070" type="#_x0000_t202" style="position:absolute;left:0;text-align:left;margin-left:-56.45pt;margin-top:-3.05pt;width:220.7pt;height:230.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" fillcolor="window" stroked="f" strokeweight=".5pt">
                <v:textbox>
                  <w:txbxContent>
                    <w:p w:rsidR="00ED266E" w:rsidRPr="0025448A" w:rsidRDefault="00ED266E" w:rsidP="00FA21E1">
                      <w:pPr>
                        <w:spacing w:after="0" w:line="240" w:lineRule="auto"/>
                        <w:jc w:val="center"/>
                        <w:rPr>
                          <w:bCs/>
                          <w:sz w:val="20"/>
                          <w:szCs w:val="18"/>
                        </w:rPr>
                      </w:pPr>
                      <w:r w:rsidRPr="0025448A">
                        <w:rPr>
                          <w:bCs/>
                          <w:sz w:val="20"/>
                          <w:szCs w:val="18"/>
                        </w:rPr>
                        <w:t>REPUBLIQUE DU CAMEROUN</w:t>
                      </w:r>
                    </w:p>
                    <w:p w:rsidR="00ED266E" w:rsidRPr="0025448A" w:rsidRDefault="00ED266E" w:rsidP="00FA21E1">
                      <w:pPr>
                        <w:spacing w:after="0" w:line="240" w:lineRule="auto"/>
                        <w:jc w:val="center"/>
                        <w:rPr>
                          <w:bCs/>
                          <w:i/>
                          <w:sz w:val="20"/>
                          <w:szCs w:val="18"/>
                        </w:rPr>
                      </w:pPr>
                      <w:r w:rsidRPr="0025448A">
                        <w:rPr>
                          <w:bCs/>
                          <w:i/>
                          <w:sz w:val="20"/>
                          <w:szCs w:val="18"/>
                        </w:rPr>
                        <w:t>Paix –travail –patrie</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REGION DU SUD</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DÉPARTEMENT DE LA VALLÉE DU NTEM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
                          <w:bCs/>
                          <w:sz w:val="20"/>
                          <w:szCs w:val="18"/>
                        </w:rPr>
                      </w:pPr>
                      <w:r w:rsidRPr="0025448A">
                        <w:rPr>
                          <w:b/>
                          <w:bCs/>
                          <w:sz w:val="20"/>
                          <w:szCs w:val="18"/>
                        </w:rPr>
                        <w:t>COMMUNE D’AMBAM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SECRETARIAT GENERAL</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FA21E1">
                      <w:pPr>
                        <w:spacing w:after="0" w:line="240" w:lineRule="auto"/>
                        <w:jc w:val="center"/>
                        <w:rPr>
                          <w:bCs/>
                          <w:sz w:val="20"/>
                          <w:szCs w:val="18"/>
                        </w:rPr>
                      </w:pPr>
                      <w:r w:rsidRPr="0025448A">
                        <w:rPr>
                          <w:bCs/>
                          <w:sz w:val="20"/>
                          <w:szCs w:val="18"/>
                        </w:rPr>
                        <w:t xml:space="preserve"> *****</w:t>
                      </w:r>
                    </w:p>
                    <w:p w:rsidR="00ED266E" w:rsidRPr="0025448A" w:rsidRDefault="00ED266E" w:rsidP="00FA21E1">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FA21E1">
                      <w:pPr>
                        <w:spacing w:after="0" w:line="240" w:lineRule="auto"/>
                        <w:jc w:val="center"/>
                        <w:rPr>
                          <w:b/>
                          <w:sz w:val="20"/>
                          <w:szCs w:val="20"/>
                          <w:lang w:val="en-US"/>
                        </w:rPr>
                      </w:pPr>
                      <w:r w:rsidRPr="0025448A">
                        <w:rPr>
                          <w:b/>
                          <w:sz w:val="20"/>
                          <w:szCs w:val="20"/>
                          <w:lang w:val="en-US"/>
                        </w:rPr>
                        <w:t>**********</w:t>
                      </w:r>
                    </w:p>
                    <w:p w:rsidR="00ED266E" w:rsidRPr="0025448A" w:rsidRDefault="00ED266E" w:rsidP="00FA21E1">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FA21E1">
                      <w:pPr>
                        <w:spacing w:after="0" w:line="240" w:lineRule="auto"/>
                        <w:jc w:val="center"/>
                        <w:rPr>
                          <w:bCs/>
                          <w:sz w:val="16"/>
                          <w:szCs w:val="18"/>
                        </w:rPr>
                      </w:pPr>
                    </w:p>
                    <w:p w:rsidR="00ED266E" w:rsidRPr="00C431E9" w:rsidRDefault="00ED266E" w:rsidP="00FA21E1">
                      <w:pPr>
                        <w:spacing w:after="0" w:line="240" w:lineRule="auto"/>
                        <w:jc w:val="center"/>
                        <w:rPr>
                          <w:bCs/>
                          <w:sz w:val="18"/>
                          <w:szCs w:val="18"/>
                        </w:rPr>
                      </w:pPr>
                    </w:p>
                  </w:txbxContent>
                </v:textbox>
              </v:shape>
            </w:pict>
          </mc:Fallback>
        </mc:AlternateContent>
      </w:r>
    </w:p>
    <w:p w:rsidR="00FA21E1" w:rsidRPr="008477AE" w:rsidRDefault="00ED266E" w:rsidP="00FA21E1">
      <w:pPr>
        <w:spacing w:after="0" w:line="276" w:lineRule="auto"/>
        <w:rPr>
          <w:rFonts w:ascii="Times New Roman" w:eastAsia="Times New Roman" w:hAnsi="Times New Roman" w:cs="Times New Roman"/>
          <w:b/>
          <w:sz w:val="2"/>
          <w:szCs w:val="24"/>
          <w:lang w:eastAsia="fr-FR"/>
        </w:rPr>
      </w:pPr>
      <w:r w:rsidRPr="008477AE">
        <w:rPr>
          <w:rFonts w:ascii="Calibri" w:eastAsia="Times New Roman" w:hAnsi="Calibri" w:cs="Times New Roman"/>
          <w:b/>
          <w:bCs/>
          <w:noProof/>
          <w:sz w:val="24"/>
          <w:szCs w:val="24"/>
          <w:lang w:eastAsia="fr-FR"/>
        </w:rPr>
        <w:drawing>
          <wp:anchor distT="0" distB="0" distL="114300" distR="114300" simplePos="0" relativeHeight="251798528" behindDoc="0" locked="0" layoutInCell="1" allowOverlap="1" wp14:anchorId="7BB73BC6" wp14:editId="3F7D10A4">
            <wp:simplePos x="0" y="0"/>
            <wp:positionH relativeFrom="column">
              <wp:posOffset>2079625</wp:posOffset>
            </wp:positionH>
            <wp:positionV relativeFrom="paragraph">
              <wp:posOffset>17145</wp:posOffset>
            </wp:positionV>
            <wp:extent cx="1689100" cy="2165985"/>
            <wp:effectExtent l="0" t="0" r="6350" b="5715"/>
            <wp:wrapNone/>
            <wp:docPr id="557" name="Image 55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200" w:line="276" w:lineRule="auto"/>
        <w:rPr>
          <w:rFonts w:ascii="Times New Roman" w:eastAsia="Calibri" w:hAnsi="Times New Roman" w:cs="Times New Roman"/>
          <w:b/>
          <w:sz w:val="24"/>
          <w:szCs w:val="24"/>
          <w:u w:val="single"/>
        </w:rPr>
      </w:pPr>
    </w:p>
    <w:p w:rsidR="00FA21E1" w:rsidRPr="008477AE" w:rsidRDefault="00FA21E1" w:rsidP="00FA21E1">
      <w:pPr>
        <w:spacing w:after="0" w:line="240" w:lineRule="auto"/>
        <w:rPr>
          <w:rFonts w:ascii="Calibri" w:eastAsia="Calibri" w:hAnsi="Calibri" w:cs="Times New Roman"/>
          <w:sz w:val="24"/>
          <w:szCs w:val="24"/>
        </w:rPr>
      </w:pPr>
    </w:p>
    <w:p w:rsidR="00FA21E1" w:rsidRPr="008477AE" w:rsidRDefault="00FA21E1" w:rsidP="00FA21E1">
      <w:pPr>
        <w:spacing w:after="0" w:line="240" w:lineRule="auto"/>
        <w:rPr>
          <w:rFonts w:ascii="Calibri" w:eastAsia="Calibri" w:hAnsi="Calibri" w:cs="Times New Roman"/>
          <w:sz w:val="2"/>
          <w:szCs w:val="24"/>
        </w:rPr>
      </w:pPr>
    </w:p>
    <w:p w:rsidR="00FA21E1" w:rsidRPr="008477AE" w:rsidRDefault="00FA21E1" w:rsidP="00FA21E1">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FA21E1" w:rsidRPr="008477AE" w:rsidRDefault="00FA21E1" w:rsidP="00FA21E1">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AUTORITE CONTRACTANTE</w:t>
      </w:r>
      <w:r w:rsidRPr="008477AE">
        <w:rPr>
          <w:rFonts w:ascii="Times New Roman" w:eastAsia="Times New Roman" w:hAnsi="Times New Roman" w:cs="Times New Roman"/>
          <w:b/>
          <w:i/>
          <w:lang w:eastAsia="fr-FR"/>
        </w:rPr>
        <w:t> : MAIRE DE LA COMMUNE D’AMBAM</w:t>
      </w:r>
    </w:p>
    <w:p w:rsidR="00FA21E1" w:rsidRPr="008477AE" w:rsidRDefault="00ED266E" w:rsidP="00FA21E1">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799552" behindDoc="0" locked="0" layoutInCell="1" allowOverlap="1" wp14:anchorId="3BF44B34" wp14:editId="25F5EBC0">
                <wp:simplePos x="0" y="0"/>
                <wp:positionH relativeFrom="margin">
                  <wp:posOffset>-462915</wp:posOffset>
                </wp:positionH>
                <wp:positionV relativeFrom="margin">
                  <wp:posOffset>3814445</wp:posOffset>
                </wp:positionV>
                <wp:extent cx="6696075" cy="1798955"/>
                <wp:effectExtent l="38100" t="38100" r="47625" b="29845"/>
                <wp:wrapSquare wrapText="bothSides"/>
                <wp:docPr id="5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798955"/>
                        </a:xfrm>
                        <a:prstGeom prst="roundRect">
                          <a:avLst>
                            <a:gd name="adj" fmla="val 16667"/>
                          </a:avLst>
                        </a:prstGeom>
                        <a:solidFill>
                          <a:srgbClr val="FFFFFF"/>
                        </a:solidFill>
                        <a:ln w="76200" cmpd="tri">
                          <a:solidFill>
                            <a:srgbClr val="000000"/>
                          </a:solidFill>
                          <a:round/>
                          <a:headEnd/>
                          <a:tailEnd/>
                        </a:ln>
                      </wps:spPr>
                      <wps:txb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1" style="position:absolute;left:0;text-align:left;margin-left:-36.45pt;margin-top:300.35pt;width:527.25pt;height:141.6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" strokeweight="6pt">
                <v:stroke linestyle="thickBetweenThin"/>
                <v:textbo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FA21E1" w:rsidRPr="008477AE">
        <w:rPr>
          <w:rFonts w:ascii="Times New Roman" w:eastAsia="Times New Roman" w:hAnsi="Times New Roman" w:cs="Times New Roman"/>
          <w:b/>
          <w:i/>
          <w:u w:val="single"/>
          <w:lang w:eastAsia="fr-FR"/>
        </w:rPr>
        <w:t>COMMISSION COMPETENTE :</w:t>
      </w:r>
      <w:r w:rsidR="00FA21E1" w:rsidRPr="008477AE">
        <w:rPr>
          <w:rFonts w:ascii="Times New Roman" w:eastAsia="Times New Roman" w:hAnsi="Times New Roman" w:cs="Times New Roman"/>
          <w:b/>
          <w:i/>
          <w:lang w:eastAsia="fr-FR"/>
        </w:rPr>
        <w:t xml:space="preserve"> COMMISSION INTERNE DE PASSATION DES MARCHES DE LA COMMUNE D’AMBAM</w:t>
      </w: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930E18" w:rsidRDefault="00FA21E1" w:rsidP="00930E18">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930E18" w:rsidRDefault="00930E18" w:rsidP="00930E18">
      <w:pPr>
        <w:spacing w:after="0" w:line="720" w:lineRule="auto"/>
        <w:jc w:val="both"/>
        <w:rPr>
          <w:rFonts w:ascii="Times New Roman" w:eastAsia="Times New Roman" w:hAnsi="Times New Roman" w:cs="Times New Roman"/>
          <w:b/>
          <w:sz w:val="28"/>
          <w:szCs w:val="24"/>
          <w:lang w:eastAsia="fr-FR"/>
        </w:rPr>
      </w:pPr>
    </w:p>
    <w:p w:rsidR="00345499" w:rsidRPr="00930E18" w:rsidRDefault="00FA21E1" w:rsidP="00930E18">
      <w:pPr>
        <w:spacing w:after="0" w:line="720" w:lineRule="auto"/>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70528" behindDoc="0" locked="0" layoutInCell="1" allowOverlap="1" wp14:anchorId="4C1CEF6D" wp14:editId="0D19F3E7">
                <wp:simplePos x="0" y="0"/>
                <wp:positionH relativeFrom="column">
                  <wp:posOffset>-189865</wp:posOffset>
                </wp:positionH>
                <wp:positionV relativeFrom="paragraph">
                  <wp:posOffset>141605</wp:posOffset>
                </wp:positionV>
                <wp:extent cx="5995670" cy="387350"/>
                <wp:effectExtent l="13335" t="7620" r="10795" b="508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387350"/>
                        </a:xfrm>
                        <a:prstGeom prst="rect">
                          <a:avLst/>
                        </a:prstGeom>
                        <a:solidFill>
                          <a:srgbClr val="FFFFFF"/>
                        </a:solidFill>
                        <a:ln w="9525">
                          <a:solidFill>
                            <a:srgbClr val="FFFFFF"/>
                          </a:solidFill>
                          <a:miter lim="800000"/>
                          <a:headEnd/>
                          <a:tailEnd/>
                        </a:ln>
                      </wps:spPr>
                      <wps:txbx>
                        <w:txbxContent>
                          <w:p w:rsidR="001279BD" w:rsidRPr="008243AA" w:rsidRDefault="001279BD" w:rsidP="00345499">
                            <w:pPr>
                              <w:autoSpaceDE w:val="0"/>
                              <w:autoSpaceDN w:val="0"/>
                              <w:adjustRightInd w:val="0"/>
                              <w:spacing w:line="316" w:lineRule="atLeast"/>
                              <w:jc w:val="center"/>
                              <w:rPr>
                                <w:b/>
                              </w:rPr>
                            </w:pPr>
                            <w:r>
                              <w:rPr>
                                <w:b/>
                              </w:rPr>
                              <w:t xml:space="preserve">PIECE N°12 </w:t>
                            </w:r>
                            <w:r w:rsidRPr="008243AA">
                              <w:rPr>
                                <w:b/>
                              </w:rPr>
                              <w:t>: GRILLE D’EVALUATION DES OFFRES</w:t>
                            </w:r>
                          </w:p>
                          <w:p w:rsidR="001279BD" w:rsidRPr="003C3CAD" w:rsidRDefault="001279BD" w:rsidP="0034549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EE2A92" id="Zone de texte 16" o:spid="_x0000_s1072" type="#_x0000_t202" style="position:absolute;margin-left:-14.95pt;margin-top:11.15pt;width:472.1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" strokecolor="white">
                <v:textbox>
                  <w:txbxContent>
                    <w:p w:rsidR="00ED266E" w:rsidRPr="008243AA" w:rsidRDefault="00ED266E" w:rsidP="00345499">
                      <w:pPr>
                        <w:autoSpaceDE w:val="0"/>
                        <w:autoSpaceDN w:val="0"/>
                        <w:adjustRightInd w:val="0"/>
                        <w:spacing w:line="316" w:lineRule="atLeast"/>
                        <w:jc w:val="center"/>
                        <w:rPr>
                          <w:b/>
                        </w:rPr>
                      </w:pPr>
                      <w:r>
                        <w:rPr>
                          <w:b/>
                        </w:rPr>
                        <w:t xml:space="preserve">PIECE N°12 </w:t>
                      </w:r>
                      <w:r w:rsidRPr="008243AA">
                        <w:rPr>
                          <w:b/>
                        </w:rPr>
                        <w:t>: GRILLE D’EVALUATION DES OFFRES</w:t>
                      </w:r>
                    </w:p>
                    <w:p w:rsidR="00ED266E" w:rsidRPr="003C3CAD" w:rsidRDefault="00ED266E" w:rsidP="00345499">
                      <w:pPr>
                        <w:rPr>
                          <w:sz w:val="28"/>
                        </w:rPr>
                      </w:pPr>
                    </w:p>
                  </w:txbxContent>
                </v:textbox>
              </v:shape>
            </w:pict>
          </mc:Fallback>
        </mc:AlternateContent>
      </w:r>
    </w:p>
    <w:p w:rsidR="00345499" w:rsidRPr="008477AE" w:rsidRDefault="00345499" w:rsidP="00345499">
      <w:pPr>
        <w:spacing w:after="200" w:line="276" w:lineRule="auto"/>
        <w:rPr>
          <w:rFonts w:ascii="Times New Roman" w:eastAsia="Calibri" w:hAnsi="Times New Roman" w:cs="Times New Roman"/>
          <w:b/>
          <w:sz w:val="24"/>
          <w:szCs w:val="24"/>
          <w:u w:val="single"/>
        </w:rPr>
      </w:pP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p>
    <w:p w:rsidR="00345499" w:rsidRPr="008477AE" w:rsidRDefault="00345499" w:rsidP="00A20DB7">
      <w:p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 – Critères éliminatoires :</w:t>
      </w:r>
    </w:p>
    <w:p w:rsidR="00345499" w:rsidRPr="008477AE" w:rsidRDefault="00345499" w:rsidP="00A20DB7">
      <w:pPr>
        <w:spacing w:after="0" w:line="240"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Les critères éliminatoires sont les suivants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Absence ou non-conformité d’une pièce administrative 48 heures après l’ouverture des offres (Article 92  (a) du Code des marchés publics)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Pièce falsifiée ou fausse déclaration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Manœuvres frauduleuses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Absence de la caution de soumission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Dossier technique incomplet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Omission dans le Bordereau des prix d’un prix unitaire quantifié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Note technique inférieure à 70% ;</w:t>
      </w:r>
    </w:p>
    <w:p w:rsidR="00345499" w:rsidRPr="008477AE" w:rsidRDefault="00345499" w:rsidP="00153127">
      <w:pPr>
        <w:numPr>
          <w:ilvl w:val="0"/>
          <w:numId w:val="31"/>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Offre financière incomplète ou non conforme;</w:t>
      </w:r>
    </w:p>
    <w:p w:rsidR="00345499" w:rsidRPr="008477AE" w:rsidRDefault="00345499" w:rsidP="00A20DB7">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 Critères de qualification :</w:t>
      </w:r>
    </w:p>
    <w:tbl>
      <w:tblPr>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8145"/>
        <w:gridCol w:w="1660"/>
      </w:tblGrid>
      <w:tr w:rsidR="00ED266E" w:rsidRPr="008477AE" w:rsidTr="00A20DB7">
        <w:trPr>
          <w:trHeight w:val="109"/>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 OFFRE  TECHNIQUE</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ED266E">
        <w:trPr>
          <w:trHeight w:val="97"/>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Pièce </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Désignation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NOTE</w:t>
            </w:r>
          </w:p>
        </w:tc>
      </w:tr>
      <w:tr w:rsidR="00ED266E" w:rsidRPr="008477AE" w:rsidTr="00ED266E">
        <w:trPr>
          <w:trHeight w:val="247"/>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B.1 Référence dans les réalisations similaires</w:t>
            </w:r>
          </w:p>
        </w:tc>
      </w:tr>
      <w:tr w:rsidR="00ED266E" w:rsidRPr="008477AE" w:rsidTr="00ED266E">
        <w:trPr>
          <w:trHeight w:val="6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B.1.1</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Expérience en électrification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47"/>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B.1.2</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Présentation générale de l’offre : Respect de l’ordre des pièces et lisibilité des photocopies ; Présence dans l’Offre (original et copies) des intercalaires en couleur</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ED266E">
        <w:trPr>
          <w:trHeight w:val="247"/>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B.1.3</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liste des références de l’entreprise dans le domaine d’Electrification pour les 5 dernières années; au moins deux (02) contrats (1</w:t>
            </w:r>
            <w:r w:rsidRPr="008477AE">
              <w:rPr>
                <w:rFonts w:ascii="Times New Roman" w:eastAsia="Times New Roman" w:hAnsi="Times New Roman" w:cs="Times New Roman"/>
                <w:sz w:val="24"/>
                <w:szCs w:val="24"/>
                <w:vertAlign w:val="superscript"/>
                <w:lang w:eastAsia="fr-FR"/>
              </w:rPr>
              <w:t xml:space="preserve">ères </w:t>
            </w:r>
            <w:r w:rsidRPr="008477AE">
              <w:rPr>
                <w:rFonts w:ascii="Times New Roman" w:eastAsia="Times New Roman" w:hAnsi="Times New Roman" w:cs="Times New Roman"/>
                <w:sz w:val="24"/>
                <w:szCs w:val="24"/>
                <w:lang w:eastAsia="fr-FR"/>
              </w:rPr>
              <w:t xml:space="preserve">et dernières pages des marchés) et PV de réception (ou attestations de bonne fin) des ouvrages réalisés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ED266E">
        <w:trPr>
          <w:trHeight w:val="247"/>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B.2 Qualité du personnel</w:t>
            </w:r>
          </w:p>
        </w:tc>
      </w:tr>
      <w:tr w:rsidR="00ED266E" w:rsidRPr="008477AE" w:rsidTr="00ED266E">
        <w:trPr>
          <w:trHeight w:val="202"/>
          <w:jc w:val="center"/>
        </w:trPr>
        <w:tc>
          <w:tcPr>
            <w:tcW w:w="900" w:type="dxa"/>
            <w:vMerge w:val="restart"/>
            <w:tcBorders>
              <w:top w:val="single" w:sz="4" w:space="0" w:color="000000"/>
              <w:left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B.2.1</w:t>
            </w:r>
          </w:p>
        </w:tc>
        <w:tc>
          <w:tcPr>
            <w:tcW w:w="9805" w:type="dxa"/>
            <w:gridSpan w:val="2"/>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Conducteur des travaux daté et signé;</w:t>
            </w:r>
          </w:p>
        </w:tc>
      </w:tr>
      <w:tr w:rsidR="00ED266E" w:rsidRPr="008477AE" w:rsidTr="00ED266E">
        <w:trPr>
          <w:trHeight w:val="202"/>
          <w:jc w:val="center"/>
        </w:trPr>
        <w:tc>
          <w:tcPr>
            <w:tcW w:w="900" w:type="dxa"/>
            <w:vMerge/>
            <w:tcBorders>
              <w:left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Diplôme (ingénieur Génie électrique) avec  03 ans d’expérience au moins</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02"/>
          <w:jc w:val="center"/>
        </w:trPr>
        <w:tc>
          <w:tcPr>
            <w:tcW w:w="900" w:type="dxa"/>
            <w:vMerge/>
            <w:tcBorders>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CV signé et daté</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02"/>
          <w:jc w:val="center"/>
        </w:trPr>
        <w:tc>
          <w:tcPr>
            <w:tcW w:w="900" w:type="dxa"/>
            <w:vMerge w:val="restart"/>
            <w:tcBorders>
              <w:left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B.2.2</w:t>
            </w:r>
          </w:p>
        </w:tc>
        <w:tc>
          <w:tcPr>
            <w:tcW w:w="9805" w:type="dxa"/>
            <w:gridSpan w:val="2"/>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Chef de chantier</w:t>
            </w:r>
          </w:p>
        </w:tc>
      </w:tr>
      <w:tr w:rsidR="00ED266E" w:rsidRPr="008477AE" w:rsidTr="00ED266E">
        <w:trPr>
          <w:trHeight w:val="202"/>
          <w:jc w:val="center"/>
        </w:trPr>
        <w:tc>
          <w:tcPr>
            <w:tcW w:w="900" w:type="dxa"/>
            <w:vMerge/>
            <w:tcBorders>
              <w:left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Diplôme (Technicien supérieure en génie électrique) avec 03 ans d’expérience au moins) dans l’électrification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02"/>
          <w:jc w:val="center"/>
        </w:trPr>
        <w:tc>
          <w:tcPr>
            <w:tcW w:w="900" w:type="dxa"/>
            <w:vMerge/>
            <w:tcBorders>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CV signé et daté</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02"/>
          <w:jc w:val="center"/>
        </w:trPr>
        <w:tc>
          <w:tcPr>
            <w:tcW w:w="10705" w:type="dxa"/>
            <w:gridSpan w:val="3"/>
            <w:tcBorders>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B.3 Moyens logistiques</w:t>
            </w:r>
          </w:p>
        </w:tc>
      </w:tr>
      <w:tr w:rsidR="00ED266E" w:rsidRPr="008477AE" w:rsidTr="00ED266E">
        <w:trPr>
          <w:trHeight w:val="25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B.3.1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Au moins un camion Gru (produire carte grise ou contrat de location)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5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B.3.2</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Au moins un </w:t>
            </w:r>
            <w:proofErr w:type="spellStart"/>
            <w:r w:rsidRPr="008477AE">
              <w:rPr>
                <w:rFonts w:ascii="Times New Roman" w:eastAsia="Times New Roman" w:hAnsi="Times New Roman" w:cs="Times New Roman"/>
                <w:sz w:val="24"/>
                <w:szCs w:val="24"/>
                <w:lang w:eastAsia="fr-FR"/>
              </w:rPr>
              <w:t>Pick</w:t>
            </w:r>
            <w:proofErr w:type="spellEnd"/>
            <w:r w:rsidRPr="008477AE">
              <w:rPr>
                <w:rFonts w:ascii="Times New Roman" w:eastAsia="Times New Roman" w:hAnsi="Times New Roman" w:cs="Times New Roman"/>
                <w:sz w:val="24"/>
                <w:szCs w:val="24"/>
                <w:lang w:eastAsia="fr-FR"/>
              </w:rPr>
              <w:t>- up (produire carte grise ou contrat de location)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5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B.3.3</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Petits matériel de chantier (Bétonnière, brouettes, auge, serres joints, etc.) joindre factures d’achat datant de moins de trois mois (produire factures)</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50"/>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B.4 Méthodologie d’exécution des travaux, analyse des prestations à effectuer</w:t>
            </w:r>
          </w:p>
        </w:tc>
      </w:tr>
      <w:tr w:rsidR="00ED266E" w:rsidRPr="008477AE" w:rsidTr="00ED266E">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B.4.1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Note technique détaillée concernant l’organisation des travaux et le mode d’exécution de chaque tache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B.4.2</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Planning détaillé d’exécution des travaux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B.4.3</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Protection de l’environnement/sécurité et santé des personnels du chantier</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17"/>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B.5 Sous-traitance</w:t>
            </w:r>
          </w:p>
        </w:tc>
      </w:tr>
      <w:tr w:rsidR="00ED266E" w:rsidRPr="008477AE" w:rsidTr="00ED266E">
        <w:trPr>
          <w:trHeight w:val="18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B.5.1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N’aura pas recours à un sous-traitant</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182"/>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ind w:left="63"/>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B.6. Protection de l’environnement</w:t>
            </w:r>
          </w:p>
        </w:tc>
      </w:tr>
      <w:tr w:rsidR="00ED266E" w:rsidRPr="008477AE" w:rsidTr="00ED266E">
        <w:trPr>
          <w:trHeight w:val="26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B.6.1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Mesures préconisées pertinentes en rapport avec le projet</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60"/>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ind w:left="63"/>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B.7 Sécurité-Santé-Hygiène des personnels de chantier</w:t>
            </w:r>
          </w:p>
        </w:tc>
      </w:tr>
      <w:tr w:rsidR="00ED266E" w:rsidRPr="008477AE" w:rsidTr="00ED266E">
        <w:trPr>
          <w:trHeight w:val="336"/>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B.7.1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Mesures préconisées pertinentes en rapport avec le projet</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290"/>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B.8 Rapport de visite des lieux</w:t>
            </w:r>
          </w:p>
        </w:tc>
      </w:tr>
      <w:tr w:rsidR="00ED266E" w:rsidRPr="008477AE" w:rsidTr="00ED266E">
        <w:trPr>
          <w:trHeight w:val="29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B.8.1</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Etat des lieux (Attestation de Visite du site datée et signée)</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B.8.2</w:t>
            </w:r>
          </w:p>
        </w:tc>
        <w:tc>
          <w:tcPr>
            <w:tcW w:w="8145"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 Rapport de visite pertinent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A20DB7">
        <w:trPr>
          <w:trHeight w:val="7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TOTAL DE OUI</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A20DB7">
        <w:trPr>
          <w:trHeight w:val="15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TOTAL DE NON</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A20DB7">
        <w:trPr>
          <w:trHeight w:val="87"/>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ind w:right="425"/>
              <w:jc w:val="both"/>
              <w:rPr>
                <w:rFonts w:ascii="Times New Roman" w:eastAsia="Times New Roman" w:hAnsi="Times New Roman" w:cs="Times New Roman"/>
                <w:b/>
                <w:noProof/>
                <w:sz w:val="24"/>
                <w:szCs w:val="24"/>
                <w:lang w:eastAsia="fr-FR"/>
              </w:rPr>
            </w:pPr>
            <w:r w:rsidRPr="008477AE">
              <w:rPr>
                <w:rFonts w:ascii="Times New Roman" w:eastAsia="Times New Roman" w:hAnsi="Times New Roman" w:cs="Times New Roman"/>
                <w:b/>
                <w:bCs/>
                <w:noProof/>
                <w:sz w:val="24"/>
                <w:szCs w:val="24"/>
                <w:lang w:eastAsia="fr-FR"/>
              </w:rPr>
              <w:t>C-OFFRES  FINANCIERES</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A20DB7">
        <w:trPr>
          <w:trHeight w:val="7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c.1</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A20DB7">
            <w:pPr>
              <w:numPr>
                <w:ilvl w:val="0"/>
                <w:numId w:val="4"/>
              </w:numPr>
              <w:spacing w:after="0" w:line="240" w:lineRule="auto"/>
              <w:jc w:val="both"/>
              <w:rPr>
                <w:rFonts w:ascii="Times New Roman" w:eastAsia="Times New Roman" w:hAnsi="Times New Roman" w:cs="Times New Roman"/>
                <w:noProof/>
                <w:sz w:val="24"/>
                <w:szCs w:val="24"/>
                <w:lang w:eastAsia="fr-FR"/>
              </w:rPr>
            </w:pPr>
            <w:r w:rsidRPr="008477AE">
              <w:rPr>
                <w:rFonts w:ascii="Times New Roman" w:eastAsia="Times New Roman" w:hAnsi="Times New Roman" w:cs="Times New Roman"/>
                <w:bCs/>
                <w:noProof/>
                <w:sz w:val="24"/>
                <w:szCs w:val="24"/>
                <w:lang w:eastAsia="fr-FR"/>
              </w:rPr>
              <w:t>Soumission timbrée et signée de l’entrepreneur</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c.2</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numPr>
                <w:ilvl w:val="0"/>
                <w:numId w:val="4"/>
              </w:numPr>
              <w:spacing w:after="0" w:line="240" w:lineRule="auto"/>
              <w:jc w:val="both"/>
              <w:rPr>
                <w:rFonts w:ascii="Times New Roman" w:eastAsia="Times New Roman" w:hAnsi="Times New Roman" w:cs="Times New Roman"/>
                <w:noProof/>
                <w:sz w:val="24"/>
                <w:szCs w:val="24"/>
                <w:lang w:eastAsia="fr-FR"/>
              </w:rPr>
            </w:pPr>
            <w:r w:rsidRPr="008477AE">
              <w:rPr>
                <w:rFonts w:ascii="Times New Roman" w:eastAsia="Times New Roman" w:hAnsi="Times New Roman" w:cs="Times New Roman"/>
                <w:bCs/>
                <w:noProof/>
                <w:sz w:val="24"/>
                <w:szCs w:val="24"/>
                <w:lang w:eastAsia="fr-FR"/>
              </w:rPr>
              <w:t xml:space="preserve"> Cadre du détail estimatif complété, paraphé et signé à la dernière page, suivant le modèle proposé</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c.3</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numPr>
                <w:ilvl w:val="0"/>
                <w:numId w:val="4"/>
              </w:numPr>
              <w:spacing w:after="0" w:line="240" w:lineRule="auto"/>
              <w:jc w:val="both"/>
              <w:rPr>
                <w:rFonts w:ascii="Times New Roman" w:eastAsia="Times New Roman" w:hAnsi="Times New Roman" w:cs="Times New Roman"/>
                <w:bCs/>
                <w:noProof/>
                <w:sz w:val="24"/>
                <w:szCs w:val="24"/>
                <w:lang w:eastAsia="fr-FR"/>
              </w:rPr>
            </w:pPr>
            <w:r w:rsidRPr="008477AE">
              <w:rPr>
                <w:rFonts w:ascii="Times New Roman" w:eastAsia="Times New Roman" w:hAnsi="Times New Roman" w:cs="Times New Roman"/>
                <w:bCs/>
                <w:noProof/>
                <w:sz w:val="24"/>
                <w:szCs w:val="24"/>
                <w:lang w:eastAsia="fr-FR"/>
              </w:rPr>
              <w:t>Le cadre du bordereau des prix unitaires, paraphe à toutes les pages suivant le modèle proposé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c.4</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numPr>
                <w:ilvl w:val="0"/>
                <w:numId w:val="4"/>
              </w:numPr>
              <w:spacing w:after="0" w:line="240" w:lineRule="auto"/>
              <w:jc w:val="both"/>
              <w:rPr>
                <w:rFonts w:ascii="Times New Roman" w:eastAsia="Times New Roman" w:hAnsi="Times New Roman" w:cs="Times New Roman"/>
                <w:bCs/>
                <w:noProof/>
                <w:sz w:val="24"/>
                <w:szCs w:val="24"/>
                <w:lang w:eastAsia="fr-FR"/>
              </w:rPr>
            </w:pPr>
            <w:r w:rsidRPr="008477AE">
              <w:rPr>
                <w:rFonts w:ascii="Times New Roman" w:eastAsia="Times New Roman" w:hAnsi="Times New Roman" w:cs="Times New Roman"/>
                <w:bCs/>
                <w:noProof/>
                <w:sz w:val="24"/>
                <w:szCs w:val="24"/>
                <w:lang w:eastAsia="fr-FR"/>
              </w:rPr>
              <w:t xml:space="preserve"> Tous les sous détail des prix unitaires paraphés, suivant le modèle proposé (vérification de la pertinence)</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ED266E">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c.5</w:t>
            </w: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A20DB7">
            <w:pPr>
              <w:numPr>
                <w:ilvl w:val="0"/>
                <w:numId w:val="4"/>
              </w:numPr>
              <w:spacing w:after="0" w:line="240" w:lineRule="auto"/>
              <w:jc w:val="both"/>
              <w:rPr>
                <w:rFonts w:ascii="Times New Roman" w:eastAsia="Times New Roman" w:hAnsi="Times New Roman" w:cs="Times New Roman"/>
                <w:noProof/>
                <w:sz w:val="24"/>
                <w:szCs w:val="24"/>
                <w:lang w:eastAsia="fr-FR"/>
              </w:rPr>
            </w:pPr>
            <w:r w:rsidRPr="008477AE">
              <w:rPr>
                <w:rFonts w:ascii="Times New Roman" w:eastAsia="Times New Roman" w:hAnsi="Times New Roman" w:cs="Times New Roman"/>
                <w:bCs/>
                <w:noProof/>
                <w:sz w:val="24"/>
                <w:szCs w:val="24"/>
                <w:lang w:eastAsia="fr-FR"/>
              </w:rPr>
              <w:t xml:space="preserve">La Capacité financière du Soumissionnaire à préfinancer les travaux supérieure ou égale à </w:t>
            </w:r>
            <w:r w:rsidR="00A20DB7" w:rsidRPr="008477AE">
              <w:rPr>
                <w:rFonts w:ascii="Times New Roman" w:eastAsia="Times New Roman" w:hAnsi="Times New Roman" w:cs="Times New Roman"/>
                <w:bCs/>
                <w:noProof/>
                <w:sz w:val="24"/>
                <w:szCs w:val="24"/>
                <w:lang w:eastAsia="fr-FR"/>
              </w:rPr>
              <w:t>Seize millions Sept cent mille</w:t>
            </w:r>
            <w:r w:rsidRPr="008477AE">
              <w:rPr>
                <w:rFonts w:ascii="Times New Roman" w:eastAsia="Times New Roman" w:hAnsi="Times New Roman" w:cs="Times New Roman"/>
                <w:bCs/>
                <w:noProof/>
                <w:sz w:val="24"/>
                <w:szCs w:val="24"/>
                <w:lang w:eastAsia="fr-FR"/>
              </w:rPr>
              <w:t xml:space="preserve"> (</w:t>
            </w:r>
            <w:r w:rsidR="00A20DB7" w:rsidRPr="008477AE">
              <w:rPr>
                <w:rFonts w:ascii="Times New Roman" w:eastAsia="Times New Roman" w:hAnsi="Times New Roman" w:cs="Times New Roman"/>
                <w:bCs/>
                <w:noProof/>
                <w:sz w:val="24"/>
                <w:szCs w:val="24"/>
                <w:lang w:eastAsia="fr-FR"/>
              </w:rPr>
              <w:t>16 700 000</w:t>
            </w:r>
            <w:r w:rsidRPr="008477AE">
              <w:rPr>
                <w:rFonts w:ascii="Times New Roman" w:eastAsia="Times New Roman" w:hAnsi="Times New Roman" w:cs="Times New Roman"/>
                <w:bCs/>
                <w:noProof/>
                <w:sz w:val="24"/>
                <w:szCs w:val="24"/>
                <w:lang w:eastAsia="fr-FR"/>
              </w:rPr>
              <w:t xml:space="preserve">) </w:t>
            </w:r>
            <w:r w:rsidR="00A20DB7" w:rsidRPr="008477AE">
              <w:rPr>
                <w:rFonts w:ascii="Times New Roman" w:eastAsia="Times New Roman" w:hAnsi="Times New Roman" w:cs="Times New Roman"/>
                <w:bCs/>
                <w:noProof/>
                <w:sz w:val="24"/>
                <w:szCs w:val="24"/>
                <w:lang w:eastAsia="fr-FR"/>
              </w:rPr>
              <w:t>FCFA</w:t>
            </w:r>
            <w:r w:rsidRPr="008477AE">
              <w:rPr>
                <w:rFonts w:ascii="Times New Roman" w:eastAsia="Times New Roman" w:hAnsi="Times New Roman" w:cs="Times New Roman"/>
                <w:bCs/>
                <w:noProof/>
                <w:sz w:val="24"/>
                <w:szCs w:val="24"/>
                <w:lang w:eastAsia="fr-FR"/>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OUI/NON</w:t>
            </w:r>
          </w:p>
        </w:tc>
      </w:tr>
      <w:tr w:rsidR="00ED266E" w:rsidRPr="008477AE" w:rsidTr="00A20DB7">
        <w:trPr>
          <w:trHeight w:val="70"/>
          <w:jc w:val="center"/>
        </w:trPr>
        <w:tc>
          <w:tcPr>
            <w:tcW w:w="900"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jc w:val="both"/>
              <w:rPr>
                <w:rFonts w:ascii="Times New Roman" w:eastAsia="Times New Roman" w:hAnsi="Times New Roman" w:cs="Times New Roman"/>
                <w:sz w:val="24"/>
                <w:szCs w:val="24"/>
                <w:lang w:eastAsia="fr-FR"/>
              </w:rPr>
            </w:pPr>
          </w:p>
        </w:tc>
        <w:tc>
          <w:tcPr>
            <w:tcW w:w="8145" w:type="dxa"/>
            <w:tcBorders>
              <w:top w:val="single" w:sz="4" w:space="0" w:color="000000"/>
              <w:left w:val="single" w:sz="4" w:space="0" w:color="000000"/>
              <w:bottom w:val="single" w:sz="4" w:space="0" w:color="000000"/>
              <w:right w:val="single" w:sz="4" w:space="0" w:color="000000"/>
            </w:tcBorders>
          </w:tcPr>
          <w:p w:rsidR="00ED266E" w:rsidRPr="008477AE" w:rsidRDefault="00ED266E" w:rsidP="00ED266E">
            <w:pPr>
              <w:spacing w:after="0" w:line="240" w:lineRule="auto"/>
              <w:ind w:right="425"/>
              <w:jc w:val="both"/>
              <w:rPr>
                <w:rFonts w:ascii="Times New Roman" w:eastAsia="Times New Roman" w:hAnsi="Times New Roman" w:cs="Times New Roman"/>
                <w:b/>
                <w:noProof/>
                <w:sz w:val="24"/>
                <w:szCs w:val="24"/>
                <w:lang w:eastAsia="fr-FR"/>
              </w:rPr>
            </w:pPr>
            <w:r w:rsidRPr="008477AE">
              <w:rPr>
                <w:rFonts w:ascii="Times New Roman" w:eastAsia="Times New Roman" w:hAnsi="Times New Roman" w:cs="Times New Roman"/>
                <w:bCs/>
                <w:noProof/>
                <w:sz w:val="24"/>
                <w:szCs w:val="24"/>
                <w:lang w:eastAsia="fr-FR"/>
              </w:rPr>
              <w:t xml:space="preserve"> </w:t>
            </w:r>
            <w:r w:rsidRPr="008477AE">
              <w:rPr>
                <w:rFonts w:ascii="Times New Roman" w:eastAsia="Times New Roman" w:hAnsi="Times New Roman" w:cs="Times New Roman"/>
                <w:b/>
                <w:bCs/>
                <w:noProof/>
                <w:sz w:val="24"/>
                <w:szCs w:val="24"/>
                <w:lang w:eastAsia="fr-FR"/>
              </w:rPr>
              <w:t xml:space="preserve">  TOTAL OFFRE FINANCIERE</w:t>
            </w:r>
          </w:p>
        </w:tc>
        <w:tc>
          <w:tcPr>
            <w:tcW w:w="1660" w:type="dxa"/>
            <w:tcBorders>
              <w:top w:val="single" w:sz="4" w:space="0" w:color="000000"/>
              <w:left w:val="single" w:sz="4" w:space="0" w:color="000000"/>
              <w:bottom w:val="single" w:sz="4" w:space="0" w:color="000000"/>
              <w:right w:val="single" w:sz="4" w:space="0" w:color="000000"/>
            </w:tcBorders>
            <w:vAlign w:val="center"/>
          </w:tcPr>
          <w:p w:rsidR="00ED266E" w:rsidRPr="008477AE" w:rsidRDefault="00ED266E" w:rsidP="00ED266E">
            <w:pPr>
              <w:spacing w:after="0" w:line="240" w:lineRule="auto"/>
              <w:ind w:left="63"/>
              <w:jc w:val="both"/>
              <w:rPr>
                <w:rFonts w:ascii="Times New Roman" w:eastAsia="Times New Roman" w:hAnsi="Times New Roman" w:cs="Times New Roman"/>
                <w:sz w:val="24"/>
                <w:szCs w:val="24"/>
                <w:lang w:eastAsia="fr-FR"/>
              </w:rPr>
            </w:pPr>
          </w:p>
        </w:tc>
      </w:tr>
      <w:tr w:rsidR="00ED266E" w:rsidRPr="008477AE" w:rsidTr="00ED266E">
        <w:trPr>
          <w:trHeight w:val="132"/>
          <w:jc w:val="center"/>
        </w:trPr>
        <w:tc>
          <w:tcPr>
            <w:tcW w:w="9045" w:type="dxa"/>
            <w:gridSpan w:val="2"/>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TOTAL DE OUI</w:t>
            </w:r>
          </w:p>
        </w:tc>
        <w:tc>
          <w:tcPr>
            <w:tcW w:w="1660" w:type="dxa"/>
            <w:vAlign w:val="center"/>
          </w:tcPr>
          <w:p w:rsidR="00ED266E" w:rsidRPr="008477AE" w:rsidRDefault="00ED266E" w:rsidP="00ED266E">
            <w:pPr>
              <w:spacing w:after="0" w:line="240" w:lineRule="auto"/>
              <w:ind w:left="63"/>
              <w:jc w:val="both"/>
              <w:rPr>
                <w:rFonts w:ascii="Times New Roman" w:eastAsia="Times New Roman" w:hAnsi="Times New Roman" w:cs="Times New Roman"/>
                <w:b/>
                <w:sz w:val="24"/>
                <w:szCs w:val="24"/>
                <w:lang w:eastAsia="fr-FR"/>
              </w:rPr>
            </w:pPr>
          </w:p>
        </w:tc>
      </w:tr>
      <w:tr w:rsidR="00ED266E" w:rsidRPr="008477AE" w:rsidTr="00ED266E">
        <w:trPr>
          <w:trHeight w:val="132"/>
          <w:jc w:val="center"/>
        </w:trPr>
        <w:tc>
          <w:tcPr>
            <w:tcW w:w="9045" w:type="dxa"/>
            <w:gridSpan w:val="2"/>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TOTAL DE NON</w:t>
            </w:r>
          </w:p>
        </w:tc>
        <w:tc>
          <w:tcPr>
            <w:tcW w:w="1660" w:type="dxa"/>
            <w:vAlign w:val="center"/>
          </w:tcPr>
          <w:p w:rsidR="00ED266E" w:rsidRPr="008477AE" w:rsidRDefault="00ED266E" w:rsidP="00ED266E">
            <w:pPr>
              <w:spacing w:after="0" w:line="240" w:lineRule="auto"/>
              <w:ind w:left="63"/>
              <w:jc w:val="both"/>
              <w:rPr>
                <w:rFonts w:ascii="Times New Roman" w:eastAsia="Times New Roman" w:hAnsi="Times New Roman" w:cs="Times New Roman"/>
                <w:b/>
                <w:sz w:val="24"/>
                <w:szCs w:val="24"/>
                <w:lang w:eastAsia="fr-FR"/>
              </w:rPr>
            </w:pPr>
          </w:p>
        </w:tc>
      </w:tr>
      <w:tr w:rsidR="00ED266E" w:rsidRPr="008477AE" w:rsidTr="00ED266E">
        <w:trPr>
          <w:trHeight w:val="132"/>
          <w:jc w:val="center"/>
        </w:trPr>
        <w:tc>
          <w:tcPr>
            <w:tcW w:w="9045" w:type="dxa"/>
            <w:gridSpan w:val="2"/>
          </w:tcPr>
          <w:p w:rsidR="00ED266E" w:rsidRPr="008477AE" w:rsidRDefault="00ED266E" w:rsidP="00ED266E">
            <w:pPr>
              <w:spacing w:after="0" w:line="240" w:lineRule="auto"/>
              <w:jc w:val="both"/>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POURCENTAGE DE OUI</w:t>
            </w:r>
          </w:p>
        </w:tc>
        <w:tc>
          <w:tcPr>
            <w:tcW w:w="1660" w:type="dxa"/>
            <w:vAlign w:val="center"/>
          </w:tcPr>
          <w:p w:rsidR="00ED266E" w:rsidRPr="008477AE" w:rsidRDefault="00ED266E" w:rsidP="00ED266E">
            <w:pPr>
              <w:spacing w:after="0" w:line="240" w:lineRule="auto"/>
              <w:ind w:left="63"/>
              <w:jc w:val="both"/>
              <w:rPr>
                <w:rFonts w:ascii="Times New Roman" w:eastAsia="Times New Roman" w:hAnsi="Times New Roman" w:cs="Times New Roman"/>
                <w:b/>
                <w:sz w:val="24"/>
                <w:szCs w:val="24"/>
                <w:lang w:eastAsia="fr-FR"/>
              </w:rPr>
            </w:pPr>
          </w:p>
        </w:tc>
      </w:tr>
    </w:tbl>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153127" w:rsidRPr="008477AE" w:rsidRDefault="00153127" w:rsidP="00345499">
      <w:pPr>
        <w:spacing w:after="0" w:line="276" w:lineRule="auto"/>
        <w:rPr>
          <w:rFonts w:ascii="Times New Roman" w:eastAsia="Times New Roman" w:hAnsi="Times New Roman" w:cs="Times New Roman"/>
          <w:sz w:val="24"/>
          <w:szCs w:val="24"/>
          <w:lang w:eastAsia="fr-FR"/>
        </w:rPr>
      </w:pPr>
    </w:p>
    <w:p w:rsidR="00345499" w:rsidRPr="008477AE" w:rsidRDefault="00A20DB7" w:rsidP="00345499">
      <w:pPr>
        <w:spacing w:after="0" w:line="276" w:lineRule="auto"/>
        <w:rPr>
          <w:rFonts w:ascii="Times New Roman" w:eastAsia="Times New Roman" w:hAnsi="Times New Roman" w:cs="Times New Roman"/>
          <w:sz w:val="24"/>
          <w:szCs w:val="24"/>
          <w:lang w:eastAsia="fr-FR"/>
        </w:rPr>
      </w:pP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802624" behindDoc="0" locked="0" layoutInCell="1" allowOverlap="1" wp14:anchorId="05EB4BF4" wp14:editId="2ECD7BDA">
                <wp:simplePos x="0" y="0"/>
                <wp:positionH relativeFrom="column">
                  <wp:posOffset>3872230</wp:posOffset>
                </wp:positionH>
                <wp:positionV relativeFrom="paragraph">
                  <wp:posOffset>-80010</wp:posOffset>
                </wp:positionV>
                <wp:extent cx="2623185" cy="2743200"/>
                <wp:effectExtent l="0" t="0" r="5715" b="0"/>
                <wp:wrapNone/>
                <wp:docPr id="558" name="Zone de texte 558"/>
                <wp:cNvGraphicFramePr/>
                <a:graphic xmlns:a="http://schemas.openxmlformats.org/drawingml/2006/main">
                  <a:graphicData uri="http://schemas.microsoft.com/office/word/2010/wordprocessingShape">
                    <wps:wsp>
                      <wps:cNvSpPr txBox="1"/>
                      <wps:spPr>
                        <a:xfrm>
                          <a:off x="0" y="0"/>
                          <a:ext cx="2623185" cy="2743200"/>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lang w:val="en-GB"/>
                              </w:rPr>
                            </w:pPr>
                            <w:r w:rsidRPr="0025448A">
                              <w:rPr>
                                <w:bCs/>
                                <w:sz w:val="20"/>
                                <w:szCs w:val="18"/>
                                <w:lang w:val="en-GB"/>
                              </w:rPr>
                              <w:t>REPUBLIC OF CAMEROON</w:t>
                            </w:r>
                          </w:p>
                          <w:p w:rsidR="001279BD" w:rsidRPr="0025448A" w:rsidRDefault="001279BD" w:rsidP="00FA21E1">
                            <w:pPr>
                              <w:spacing w:after="0" w:line="240" w:lineRule="auto"/>
                              <w:jc w:val="center"/>
                              <w:rPr>
                                <w:bCs/>
                                <w:i/>
                                <w:sz w:val="20"/>
                                <w:szCs w:val="18"/>
                                <w:lang w:val="en-GB"/>
                              </w:rPr>
                            </w:pPr>
                            <w:r w:rsidRPr="0025448A">
                              <w:rPr>
                                <w:bCs/>
                                <w:i/>
                                <w:sz w:val="20"/>
                                <w:szCs w:val="18"/>
                                <w:lang w:val="en-GB"/>
                              </w:rPr>
                              <w:t>Peace – work - fatherland</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SOUTH REGION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NTEM VALLEY DIVISION</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
                                <w:bCs/>
                                <w:sz w:val="20"/>
                                <w:szCs w:val="18"/>
                                <w:lang w:val="en-GB"/>
                              </w:rPr>
                            </w:pPr>
                            <w:r w:rsidRPr="0025448A">
                              <w:rPr>
                                <w:b/>
                                <w:bCs/>
                                <w:sz w:val="20"/>
                                <w:szCs w:val="18"/>
                                <w:lang w:val="en-GB"/>
                              </w:rPr>
                              <w:t>AMBAM COUNCIL</w:t>
                            </w:r>
                          </w:p>
                          <w:p w:rsidR="001279BD" w:rsidRPr="0025448A" w:rsidRDefault="001279BD" w:rsidP="00FA21E1">
                            <w:pPr>
                              <w:spacing w:after="0" w:line="240" w:lineRule="auto"/>
                              <w:jc w:val="center"/>
                              <w:rPr>
                                <w:bCs/>
                                <w:sz w:val="20"/>
                                <w:szCs w:val="18"/>
                                <w:lang w:val="en-GB"/>
                              </w:rPr>
                            </w:pPr>
                            <w:r w:rsidRPr="0025448A">
                              <w:rPr>
                                <w:bCs/>
                                <w:sz w:val="20"/>
                                <w:szCs w:val="18"/>
                                <w:lang w:val="en-GB"/>
                              </w:rPr>
                              <w:t>*****</w:t>
                            </w:r>
                          </w:p>
                          <w:p w:rsidR="001279BD" w:rsidRPr="0025448A" w:rsidRDefault="001279BD" w:rsidP="00FA21E1">
                            <w:pPr>
                              <w:spacing w:after="0" w:line="240" w:lineRule="auto"/>
                              <w:jc w:val="center"/>
                              <w:rPr>
                                <w:bCs/>
                                <w:sz w:val="20"/>
                                <w:szCs w:val="18"/>
                                <w:lang w:val="en-GB"/>
                              </w:rPr>
                            </w:pPr>
                            <w:r w:rsidRPr="0025448A">
                              <w:rPr>
                                <w:bCs/>
                                <w:sz w:val="20"/>
                                <w:szCs w:val="18"/>
                                <w:lang w:val="en-GB"/>
                              </w:rPr>
                              <w:t>SECRETARY’S OFFICE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1279BD" w:rsidRPr="0025448A" w:rsidRDefault="001279BD" w:rsidP="00FA21E1">
                            <w:pPr>
                              <w:spacing w:after="0" w:line="240" w:lineRule="auto"/>
                              <w:jc w:val="center"/>
                              <w:rPr>
                                <w:bCs/>
                                <w:sz w:val="20"/>
                                <w:szCs w:val="18"/>
                                <w:lang w:val="en-US"/>
                              </w:rPr>
                            </w:pPr>
                            <w:r w:rsidRPr="0025448A">
                              <w:rPr>
                                <w:bCs/>
                                <w:sz w:val="20"/>
                                <w:szCs w:val="18"/>
                                <w:lang w:val="en-US"/>
                              </w:rPr>
                              <w:t>*****</w:t>
                            </w:r>
                          </w:p>
                          <w:p w:rsidR="001279BD" w:rsidRPr="0025448A" w:rsidRDefault="001279BD"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1279BD" w:rsidRPr="0025448A" w:rsidRDefault="001279BD" w:rsidP="00FA21E1">
                            <w:pPr>
                              <w:spacing w:after="0" w:line="240" w:lineRule="auto"/>
                              <w:jc w:val="center"/>
                              <w:rPr>
                                <w:sz w:val="20"/>
                                <w:szCs w:val="20"/>
                              </w:rPr>
                            </w:pPr>
                            <w:r w:rsidRPr="0025448A">
                              <w:rPr>
                                <w:sz w:val="20"/>
                                <w:szCs w:val="20"/>
                              </w:rPr>
                              <w:t>***********</w:t>
                            </w:r>
                          </w:p>
                          <w:p w:rsidR="001279BD" w:rsidRPr="00471F82" w:rsidRDefault="001279BD" w:rsidP="00FA21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06D9E0" id="Zone de texte 558" o:spid="_x0000_s1073" type="#_x0000_t202" style="position:absolute;margin-left:304.9pt;margin-top:-6.3pt;width:206.55pt;height:3in;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" fillcolor="window" stroked="f" strokeweight=".5pt">
                <v:textbox>
                  <w:txbxContent>
                    <w:p w:rsidR="00ED266E" w:rsidRPr="0025448A" w:rsidRDefault="00ED266E" w:rsidP="00FA21E1">
                      <w:pPr>
                        <w:spacing w:after="0" w:line="240" w:lineRule="auto"/>
                        <w:jc w:val="center"/>
                        <w:rPr>
                          <w:bCs/>
                          <w:sz w:val="20"/>
                          <w:szCs w:val="18"/>
                          <w:lang w:val="en-GB"/>
                        </w:rPr>
                      </w:pPr>
                      <w:r w:rsidRPr="0025448A">
                        <w:rPr>
                          <w:bCs/>
                          <w:sz w:val="20"/>
                          <w:szCs w:val="18"/>
                          <w:lang w:val="en-GB"/>
                        </w:rPr>
                        <w:t>REPUBLIC OF CAMEROON</w:t>
                      </w:r>
                    </w:p>
                    <w:p w:rsidR="00ED266E" w:rsidRPr="0025448A" w:rsidRDefault="00ED266E" w:rsidP="00FA21E1">
                      <w:pPr>
                        <w:spacing w:after="0" w:line="240" w:lineRule="auto"/>
                        <w:jc w:val="center"/>
                        <w:rPr>
                          <w:bCs/>
                          <w:i/>
                          <w:sz w:val="20"/>
                          <w:szCs w:val="18"/>
                          <w:lang w:val="en-GB"/>
                        </w:rPr>
                      </w:pPr>
                      <w:r w:rsidRPr="0025448A">
                        <w:rPr>
                          <w:bCs/>
                          <w:i/>
                          <w:sz w:val="20"/>
                          <w:szCs w:val="18"/>
                          <w:lang w:val="en-GB"/>
                        </w:rPr>
                        <w:t>Peace – work - fatherland</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SOUTH REGION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NTEM VALLEY DIVISION</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
                          <w:bCs/>
                          <w:sz w:val="20"/>
                          <w:szCs w:val="18"/>
                          <w:lang w:val="en-GB"/>
                        </w:rPr>
                      </w:pPr>
                      <w:r w:rsidRPr="0025448A">
                        <w:rPr>
                          <w:b/>
                          <w:bCs/>
                          <w:sz w:val="20"/>
                          <w:szCs w:val="18"/>
                          <w:lang w:val="en-GB"/>
                        </w:rPr>
                        <w:t>AMBAM COUNCIL</w:t>
                      </w:r>
                    </w:p>
                    <w:p w:rsidR="00ED266E" w:rsidRPr="0025448A" w:rsidRDefault="00ED266E" w:rsidP="00FA21E1">
                      <w:pPr>
                        <w:spacing w:after="0" w:line="240" w:lineRule="auto"/>
                        <w:jc w:val="center"/>
                        <w:rPr>
                          <w:bCs/>
                          <w:sz w:val="20"/>
                          <w:szCs w:val="18"/>
                          <w:lang w:val="en-GB"/>
                        </w:rPr>
                      </w:pPr>
                      <w:r w:rsidRPr="0025448A">
                        <w:rPr>
                          <w:bCs/>
                          <w:sz w:val="20"/>
                          <w:szCs w:val="18"/>
                          <w:lang w:val="en-GB"/>
                        </w:rPr>
                        <w:t>*****</w:t>
                      </w:r>
                    </w:p>
                    <w:p w:rsidR="00ED266E" w:rsidRPr="0025448A" w:rsidRDefault="00ED266E" w:rsidP="00FA21E1">
                      <w:pPr>
                        <w:spacing w:after="0" w:line="240" w:lineRule="auto"/>
                        <w:jc w:val="center"/>
                        <w:rPr>
                          <w:bCs/>
                          <w:sz w:val="20"/>
                          <w:szCs w:val="18"/>
                          <w:lang w:val="en-GB"/>
                        </w:rPr>
                      </w:pPr>
                      <w:r w:rsidRPr="0025448A">
                        <w:rPr>
                          <w:bCs/>
                          <w:sz w:val="20"/>
                          <w:szCs w:val="18"/>
                          <w:lang w:val="en-GB"/>
                        </w:rPr>
                        <w:t>SECRETARY’S OFFICE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bCs/>
                          <w:sz w:val="20"/>
                          <w:szCs w:val="18"/>
                          <w:lang w:val="en-US"/>
                        </w:rPr>
                      </w:pPr>
                      <w:r w:rsidRPr="0025448A">
                        <w:rPr>
                          <w:bCs/>
                          <w:sz w:val="20"/>
                          <w:szCs w:val="18"/>
                          <w:lang w:val="en-US"/>
                        </w:rPr>
                        <w:t>LOCAL DEVELOPPEMENT COOPERATION AND PUBLIC PROCEDUREMENT SERVICE</w:t>
                      </w:r>
                    </w:p>
                    <w:p w:rsidR="00ED266E" w:rsidRPr="0025448A" w:rsidRDefault="00ED266E" w:rsidP="00FA21E1">
                      <w:pPr>
                        <w:spacing w:after="0" w:line="240" w:lineRule="auto"/>
                        <w:jc w:val="center"/>
                        <w:rPr>
                          <w:bCs/>
                          <w:sz w:val="20"/>
                          <w:szCs w:val="18"/>
                          <w:lang w:val="en-US"/>
                        </w:rPr>
                      </w:pPr>
                      <w:r w:rsidRPr="0025448A">
                        <w:rPr>
                          <w:bCs/>
                          <w:sz w:val="20"/>
                          <w:szCs w:val="18"/>
                          <w:lang w:val="en-US"/>
                        </w:rPr>
                        <w:t>*****</w:t>
                      </w:r>
                    </w:p>
                    <w:p w:rsidR="00ED266E" w:rsidRPr="0025448A" w:rsidRDefault="00ED266E" w:rsidP="00FA21E1">
                      <w:pPr>
                        <w:spacing w:after="0" w:line="240"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ED266E" w:rsidRPr="0025448A" w:rsidRDefault="00ED266E" w:rsidP="00FA21E1">
                      <w:pPr>
                        <w:spacing w:after="0" w:line="240" w:lineRule="auto"/>
                        <w:jc w:val="center"/>
                        <w:rPr>
                          <w:sz w:val="20"/>
                          <w:szCs w:val="20"/>
                        </w:rPr>
                      </w:pPr>
                      <w:r w:rsidRPr="0025448A">
                        <w:rPr>
                          <w:sz w:val="20"/>
                          <w:szCs w:val="20"/>
                        </w:rPr>
                        <w:t>***********</w:t>
                      </w:r>
                    </w:p>
                    <w:p w:rsidR="00ED266E" w:rsidRPr="00471F82" w:rsidRDefault="00ED266E" w:rsidP="00FA21E1">
                      <w:pPr>
                        <w:spacing w:after="0" w:line="240" w:lineRule="auto"/>
                        <w:rPr>
                          <w:lang w:val="en-US"/>
                        </w:rPr>
                      </w:pPr>
                    </w:p>
                  </w:txbxContent>
                </v:textbox>
              </v:shape>
            </w:pict>
          </mc:Fallback>
        </mc:AlternateContent>
      </w:r>
      <w:r w:rsidRPr="008477AE">
        <w:rPr>
          <w:rFonts w:ascii="Calibri" w:eastAsia="Times New Roman" w:hAnsi="Calibri" w:cs="Times New Roman"/>
          <w:b/>
          <w:bCs/>
          <w:noProof/>
          <w:sz w:val="24"/>
          <w:szCs w:val="24"/>
          <w:lang w:eastAsia="fr-FR"/>
        </w:rPr>
        <mc:AlternateContent>
          <mc:Choice Requires="wps">
            <w:drawing>
              <wp:anchor distT="0" distB="0" distL="114300" distR="114300" simplePos="0" relativeHeight="251801600" behindDoc="0" locked="0" layoutInCell="1" allowOverlap="1" wp14:anchorId="1C15141E" wp14:editId="6FB18608">
                <wp:simplePos x="0" y="0"/>
                <wp:positionH relativeFrom="column">
                  <wp:posOffset>-759460</wp:posOffset>
                </wp:positionH>
                <wp:positionV relativeFrom="paragraph">
                  <wp:posOffset>-80645</wp:posOffset>
                </wp:positionV>
                <wp:extent cx="2802834" cy="2921635"/>
                <wp:effectExtent l="0" t="0" r="0" b="0"/>
                <wp:wrapNone/>
                <wp:docPr id="559" name="Zone de texte 559"/>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1279BD" w:rsidRPr="0025448A" w:rsidRDefault="001279BD" w:rsidP="00FA21E1">
                            <w:pPr>
                              <w:spacing w:after="0" w:line="240" w:lineRule="auto"/>
                              <w:jc w:val="center"/>
                              <w:rPr>
                                <w:bCs/>
                                <w:sz w:val="20"/>
                                <w:szCs w:val="18"/>
                              </w:rPr>
                            </w:pPr>
                            <w:r w:rsidRPr="0025448A">
                              <w:rPr>
                                <w:bCs/>
                                <w:sz w:val="20"/>
                                <w:szCs w:val="18"/>
                              </w:rPr>
                              <w:t>REPUBLIQUE DU CAMEROUN</w:t>
                            </w:r>
                          </w:p>
                          <w:p w:rsidR="001279BD" w:rsidRPr="0025448A" w:rsidRDefault="001279BD" w:rsidP="00FA21E1">
                            <w:pPr>
                              <w:spacing w:after="0" w:line="240" w:lineRule="auto"/>
                              <w:jc w:val="center"/>
                              <w:rPr>
                                <w:bCs/>
                                <w:i/>
                                <w:sz w:val="20"/>
                                <w:szCs w:val="18"/>
                              </w:rPr>
                            </w:pPr>
                            <w:r w:rsidRPr="0025448A">
                              <w:rPr>
                                <w:bCs/>
                                <w:i/>
                                <w:sz w:val="20"/>
                                <w:szCs w:val="18"/>
                              </w:rPr>
                              <w:t>Paix –travail –patrie</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REGION DU SUD</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DÉPARTEMENT DE LA VALLÉE DU NTEM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
                                <w:bCs/>
                                <w:sz w:val="20"/>
                                <w:szCs w:val="18"/>
                              </w:rPr>
                            </w:pPr>
                            <w:r w:rsidRPr="0025448A">
                              <w:rPr>
                                <w:b/>
                                <w:bCs/>
                                <w:sz w:val="20"/>
                                <w:szCs w:val="18"/>
                              </w:rPr>
                              <w:t>COMMUNE D’AMBAM</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bCs/>
                                <w:sz w:val="20"/>
                                <w:szCs w:val="18"/>
                              </w:rPr>
                            </w:pPr>
                            <w:r w:rsidRPr="0025448A">
                              <w:rPr>
                                <w:bCs/>
                                <w:sz w:val="20"/>
                                <w:szCs w:val="18"/>
                              </w:rPr>
                              <w:t>SECRETARIAT GENERAL</w:t>
                            </w:r>
                          </w:p>
                          <w:p w:rsidR="001279BD" w:rsidRPr="0025448A" w:rsidRDefault="001279BD" w:rsidP="00FA21E1">
                            <w:pPr>
                              <w:spacing w:after="0" w:line="240" w:lineRule="auto"/>
                              <w:jc w:val="center"/>
                              <w:rPr>
                                <w:bCs/>
                                <w:sz w:val="20"/>
                                <w:szCs w:val="18"/>
                              </w:rPr>
                            </w:pPr>
                            <w:r w:rsidRPr="0025448A">
                              <w:rPr>
                                <w:bCs/>
                                <w:sz w:val="20"/>
                                <w:szCs w:val="18"/>
                              </w:rPr>
                              <w:t>*****</w:t>
                            </w:r>
                          </w:p>
                          <w:p w:rsidR="001279BD" w:rsidRPr="0025448A" w:rsidRDefault="001279BD"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1279BD" w:rsidRPr="0025448A" w:rsidRDefault="001279BD" w:rsidP="00FA21E1">
                            <w:pPr>
                              <w:spacing w:after="0" w:line="240" w:lineRule="auto"/>
                              <w:jc w:val="center"/>
                              <w:rPr>
                                <w:bCs/>
                                <w:sz w:val="20"/>
                                <w:szCs w:val="18"/>
                              </w:rPr>
                            </w:pPr>
                            <w:r w:rsidRPr="0025448A">
                              <w:rPr>
                                <w:bCs/>
                                <w:sz w:val="20"/>
                                <w:szCs w:val="18"/>
                              </w:rPr>
                              <w:t xml:space="preserve"> *****</w:t>
                            </w:r>
                          </w:p>
                          <w:p w:rsidR="001279BD" w:rsidRPr="0025448A" w:rsidRDefault="001279BD" w:rsidP="00FA21E1">
                            <w:pPr>
                              <w:spacing w:after="0" w:line="240" w:lineRule="auto"/>
                              <w:jc w:val="center"/>
                              <w:rPr>
                                <w:sz w:val="20"/>
                                <w:szCs w:val="20"/>
                              </w:rPr>
                            </w:pPr>
                            <w:r w:rsidRPr="0025448A">
                              <w:rPr>
                                <w:sz w:val="20"/>
                                <w:szCs w:val="20"/>
                              </w:rPr>
                              <w:t>STRUCTURE INTERNE DE GESTION ADMINISTRATIVE DES MARCHES PUBLICS</w:t>
                            </w:r>
                          </w:p>
                          <w:p w:rsidR="001279BD" w:rsidRPr="0025448A" w:rsidRDefault="001279BD" w:rsidP="00FA21E1">
                            <w:pPr>
                              <w:spacing w:after="0" w:line="240" w:lineRule="auto"/>
                              <w:jc w:val="center"/>
                              <w:rPr>
                                <w:b/>
                                <w:sz w:val="20"/>
                                <w:szCs w:val="20"/>
                                <w:lang w:val="en-US"/>
                              </w:rPr>
                            </w:pPr>
                            <w:r w:rsidRPr="0025448A">
                              <w:rPr>
                                <w:b/>
                                <w:sz w:val="20"/>
                                <w:szCs w:val="20"/>
                                <w:lang w:val="en-US"/>
                              </w:rPr>
                              <w:t>**********</w:t>
                            </w:r>
                          </w:p>
                          <w:p w:rsidR="001279BD" w:rsidRPr="0025448A" w:rsidRDefault="001279BD" w:rsidP="00FA21E1">
                            <w:pPr>
                              <w:spacing w:after="0" w:line="240" w:lineRule="auto"/>
                              <w:jc w:val="center"/>
                              <w:rPr>
                                <w:rFonts w:ascii="Arial" w:hAnsi="Arial" w:cs="Arial"/>
                                <w:b/>
                                <w:sz w:val="18"/>
                                <w:szCs w:val="18"/>
                              </w:rPr>
                            </w:pPr>
                            <w:r w:rsidRPr="0025448A">
                              <w:rPr>
                                <w:b/>
                                <w:sz w:val="20"/>
                                <w:szCs w:val="20"/>
                                <w:lang w:val="en-US"/>
                              </w:rPr>
                              <w:t>BP 163 AMBAM</w:t>
                            </w:r>
                          </w:p>
                          <w:p w:rsidR="001279BD" w:rsidRPr="006A2ADA" w:rsidRDefault="001279BD" w:rsidP="00FA21E1">
                            <w:pPr>
                              <w:spacing w:after="0" w:line="240" w:lineRule="auto"/>
                              <w:jc w:val="center"/>
                              <w:rPr>
                                <w:bCs/>
                                <w:sz w:val="16"/>
                                <w:szCs w:val="18"/>
                              </w:rPr>
                            </w:pPr>
                          </w:p>
                          <w:p w:rsidR="001279BD" w:rsidRPr="00C431E9" w:rsidRDefault="001279BD" w:rsidP="00FA21E1">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63A0D1" id="Zone de texte 559" o:spid="_x0000_s1074" type="#_x0000_t202" style="position:absolute;margin-left:-59.8pt;margin-top:-6.35pt;width:220.7pt;height:230.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" fillcolor="window" stroked="f" strokeweight=".5pt">
                <v:textbox>
                  <w:txbxContent>
                    <w:p w:rsidR="00ED266E" w:rsidRPr="0025448A" w:rsidRDefault="00ED266E" w:rsidP="00FA21E1">
                      <w:pPr>
                        <w:spacing w:after="0" w:line="240" w:lineRule="auto"/>
                        <w:jc w:val="center"/>
                        <w:rPr>
                          <w:bCs/>
                          <w:sz w:val="20"/>
                          <w:szCs w:val="18"/>
                        </w:rPr>
                      </w:pPr>
                      <w:r w:rsidRPr="0025448A">
                        <w:rPr>
                          <w:bCs/>
                          <w:sz w:val="20"/>
                          <w:szCs w:val="18"/>
                        </w:rPr>
                        <w:t>REPUBLIQUE DU CAMEROUN</w:t>
                      </w:r>
                    </w:p>
                    <w:p w:rsidR="00ED266E" w:rsidRPr="0025448A" w:rsidRDefault="00ED266E" w:rsidP="00FA21E1">
                      <w:pPr>
                        <w:spacing w:after="0" w:line="240" w:lineRule="auto"/>
                        <w:jc w:val="center"/>
                        <w:rPr>
                          <w:bCs/>
                          <w:i/>
                          <w:sz w:val="20"/>
                          <w:szCs w:val="18"/>
                        </w:rPr>
                      </w:pPr>
                      <w:r w:rsidRPr="0025448A">
                        <w:rPr>
                          <w:bCs/>
                          <w:i/>
                          <w:sz w:val="20"/>
                          <w:szCs w:val="18"/>
                        </w:rPr>
                        <w:t>Paix –travail –patrie</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REGION DU SUD</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DÉPARTEMENT DE LA VALLÉE DU NTEM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
                          <w:bCs/>
                          <w:sz w:val="20"/>
                          <w:szCs w:val="18"/>
                        </w:rPr>
                      </w:pPr>
                      <w:r w:rsidRPr="0025448A">
                        <w:rPr>
                          <w:b/>
                          <w:bCs/>
                          <w:sz w:val="20"/>
                          <w:szCs w:val="18"/>
                        </w:rPr>
                        <w:t>COMMUNE D’AMBAM</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bCs/>
                          <w:sz w:val="20"/>
                          <w:szCs w:val="18"/>
                        </w:rPr>
                      </w:pPr>
                      <w:r w:rsidRPr="0025448A">
                        <w:rPr>
                          <w:bCs/>
                          <w:sz w:val="20"/>
                          <w:szCs w:val="18"/>
                        </w:rPr>
                        <w:t>SECRETARIAT GENERAL</w:t>
                      </w:r>
                    </w:p>
                    <w:p w:rsidR="00ED266E" w:rsidRPr="0025448A" w:rsidRDefault="00ED266E" w:rsidP="00FA21E1">
                      <w:pPr>
                        <w:spacing w:after="0" w:line="240" w:lineRule="auto"/>
                        <w:jc w:val="center"/>
                        <w:rPr>
                          <w:bCs/>
                          <w:sz w:val="20"/>
                          <w:szCs w:val="18"/>
                        </w:rPr>
                      </w:pPr>
                      <w:r w:rsidRPr="0025448A">
                        <w:rPr>
                          <w:bCs/>
                          <w:sz w:val="20"/>
                          <w:szCs w:val="18"/>
                        </w:rPr>
                        <w:t>*****</w:t>
                      </w:r>
                    </w:p>
                    <w:p w:rsidR="00ED266E" w:rsidRPr="0025448A" w:rsidRDefault="00ED266E" w:rsidP="00FA21E1">
                      <w:pPr>
                        <w:spacing w:after="0" w:line="240" w:lineRule="auto"/>
                        <w:jc w:val="center"/>
                        <w:rPr>
                          <w:sz w:val="20"/>
                          <w:szCs w:val="18"/>
                        </w:rPr>
                      </w:pPr>
                      <w:r w:rsidRPr="0025448A">
                        <w:rPr>
                          <w:sz w:val="20"/>
                          <w:szCs w:val="18"/>
                        </w:rPr>
                        <w:t xml:space="preserve"> SERVICE DE LA COOPERATION DU DEVELOPPEMENT LOCAL ET DES MARCHES PUBLICS</w:t>
                      </w:r>
                    </w:p>
                    <w:p w:rsidR="00ED266E" w:rsidRPr="0025448A" w:rsidRDefault="00ED266E" w:rsidP="00FA21E1">
                      <w:pPr>
                        <w:spacing w:after="0" w:line="240" w:lineRule="auto"/>
                        <w:jc w:val="center"/>
                        <w:rPr>
                          <w:bCs/>
                          <w:sz w:val="20"/>
                          <w:szCs w:val="18"/>
                        </w:rPr>
                      </w:pPr>
                      <w:r w:rsidRPr="0025448A">
                        <w:rPr>
                          <w:bCs/>
                          <w:sz w:val="20"/>
                          <w:szCs w:val="18"/>
                        </w:rPr>
                        <w:t xml:space="preserve"> *****</w:t>
                      </w:r>
                    </w:p>
                    <w:p w:rsidR="00ED266E" w:rsidRPr="0025448A" w:rsidRDefault="00ED266E" w:rsidP="00FA21E1">
                      <w:pPr>
                        <w:spacing w:after="0" w:line="240" w:lineRule="auto"/>
                        <w:jc w:val="center"/>
                        <w:rPr>
                          <w:sz w:val="20"/>
                          <w:szCs w:val="20"/>
                        </w:rPr>
                      </w:pPr>
                      <w:r w:rsidRPr="0025448A">
                        <w:rPr>
                          <w:sz w:val="20"/>
                          <w:szCs w:val="20"/>
                        </w:rPr>
                        <w:t>STRUCTURE INTERNE DE GESTION ADMINISTRATIVE DES MARCHES PUBLICS</w:t>
                      </w:r>
                    </w:p>
                    <w:p w:rsidR="00ED266E" w:rsidRPr="0025448A" w:rsidRDefault="00ED266E" w:rsidP="00FA21E1">
                      <w:pPr>
                        <w:spacing w:after="0" w:line="240" w:lineRule="auto"/>
                        <w:jc w:val="center"/>
                        <w:rPr>
                          <w:b/>
                          <w:sz w:val="20"/>
                          <w:szCs w:val="20"/>
                          <w:lang w:val="en-US"/>
                        </w:rPr>
                      </w:pPr>
                      <w:r w:rsidRPr="0025448A">
                        <w:rPr>
                          <w:b/>
                          <w:sz w:val="20"/>
                          <w:szCs w:val="20"/>
                          <w:lang w:val="en-US"/>
                        </w:rPr>
                        <w:t>**********</w:t>
                      </w:r>
                    </w:p>
                    <w:p w:rsidR="00ED266E" w:rsidRPr="0025448A" w:rsidRDefault="00ED266E" w:rsidP="00FA21E1">
                      <w:pPr>
                        <w:spacing w:after="0" w:line="240" w:lineRule="auto"/>
                        <w:jc w:val="center"/>
                        <w:rPr>
                          <w:rFonts w:ascii="Arial" w:hAnsi="Arial" w:cs="Arial"/>
                          <w:b/>
                          <w:sz w:val="18"/>
                          <w:szCs w:val="18"/>
                        </w:rPr>
                      </w:pPr>
                      <w:r w:rsidRPr="0025448A">
                        <w:rPr>
                          <w:b/>
                          <w:sz w:val="20"/>
                          <w:szCs w:val="20"/>
                          <w:lang w:val="en-US"/>
                        </w:rPr>
                        <w:t>BP 163 AMBAM</w:t>
                      </w:r>
                    </w:p>
                    <w:p w:rsidR="00ED266E" w:rsidRPr="006A2ADA" w:rsidRDefault="00ED266E" w:rsidP="00FA21E1">
                      <w:pPr>
                        <w:spacing w:after="0" w:line="240" w:lineRule="auto"/>
                        <w:jc w:val="center"/>
                        <w:rPr>
                          <w:bCs/>
                          <w:sz w:val="16"/>
                          <w:szCs w:val="18"/>
                        </w:rPr>
                      </w:pPr>
                    </w:p>
                    <w:p w:rsidR="00ED266E" w:rsidRPr="00C431E9" w:rsidRDefault="00ED266E" w:rsidP="00FA21E1">
                      <w:pPr>
                        <w:spacing w:after="0" w:line="240" w:lineRule="auto"/>
                        <w:jc w:val="center"/>
                        <w:rPr>
                          <w:bCs/>
                          <w:sz w:val="18"/>
                          <w:szCs w:val="18"/>
                        </w:rPr>
                      </w:pPr>
                    </w:p>
                  </w:txbxContent>
                </v:textbox>
              </v:shape>
            </w:pict>
          </mc:Fallback>
        </mc:AlternateContent>
      </w:r>
    </w:p>
    <w:p w:rsidR="00FA21E1" w:rsidRPr="008477AE" w:rsidRDefault="00A20DB7" w:rsidP="00FA21E1">
      <w:pPr>
        <w:tabs>
          <w:tab w:val="left" w:pos="3680"/>
        </w:tabs>
        <w:spacing w:after="0" w:line="276" w:lineRule="auto"/>
        <w:jc w:val="center"/>
        <w:rPr>
          <w:rFonts w:ascii="Times New Roman" w:eastAsia="Times New Roman" w:hAnsi="Times New Roman" w:cs="Times New Roman"/>
          <w:b/>
          <w:sz w:val="24"/>
          <w:szCs w:val="24"/>
          <w:lang w:eastAsia="fr-FR"/>
        </w:rPr>
      </w:pPr>
      <w:r w:rsidRPr="008477AE">
        <w:rPr>
          <w:rFonts w:ascii="Calibri" w:eastAsia="Times New Roman" w:hAnsi="Calibri" w:cs="Times New Roman"/>
          <w:b/>
          <w:bCs/>
          <w:noProof/>
          <w:sz w:val="24"/>
          <w:szCs w:val="24"/>
          <w:lang w:eastAsia="fr-FR"/>
        </w:rPr>
        <w:drawing>
          <wp:anchor distT="0" distB="0" distL="114300" distR="114300" simplePos="0" relativeHeight="251803648" behindDoc="0" locked="0" layoutInCell="1" allowOverlap="1" wp14:anchorId="086FD785" wp14:editId="45ABD179">
            <wp:simplePos x="0" y="0"/>
            <wp:positionH relativeFrom="column">
              <wp:posOffset>2060575</wp:posOffset>
            </wp:positionH>
            <wp:positionV relativeFrom="paragraph">
              <wp:posOffset>85090</wp:posOffset>
            </wp:positionV>
            <wp:extent cx="1689377" cy="2166229"/>
            <wp:effectExtent l="0" t="0" r="6350" b="5715"/>
            <wp:wrapNone/>
            <wp:docPr id="563" name="Image 56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spacing w:after="0" w:line="276" w:lineRule="auto"/>
        <w:rPr>
          <w:rFonts w:ascii="Times New Roman" w:eastAsia="Times New Roman" w:hAnsi="Times New Roman" w:cs="Times New Roman"/>
          <w:b/>
          <w:sz w:val="2"/>
          <w:szCs w:val="24"/>
          <w:lang w:eastAsia="fr-FR"/>
        </w:rPr>
      </w:pPr>
    </w:p>
    <w:p w:rsidR="00FA21E1" w:rsidRPr="008477AE" w:rsidRDefault="00FA21E1" w:rsidP="00FA21E1">
      <w:pPr>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FA21E1">
      <w:pPr>
        <w:spacing w:after="200" w:line="276" w:lineRule="auto"/>
        <w:rPr>
          <w:rFonts w:ascii="Times New Roman" w:eastAsia="Calibri" w:hAnsi="Times New Roman" w:cs="Times New Roman"/>
          <w:b/>
          <w:sz w:val="24"/>
          <w:szCs w:val="24"/>
          <w:u w:val="single"/>
        </w:rPr>
      </w:pPr>
    </w:p>
    <w:p w:rsidR="00FA21E1" w:rsidRPr="008477AE" w:rsidRDefault="00FA21E1" w:rsidP="00FA21E1">
      <w:pPr>
        <w:spacing w:after="0" w:line="240" w:lineRule="auto"/>
        <w:rPr>
          <w:rFonts w:ascii="Calibri" w:eastAsia="Calibri" w:hAnsi="Calibri" w:cs="Times New Roman"/>
          <w:sz w:val="4"/>
          <w:szCs w:val="24"/>
        </w:rPr>
      </w:pPr>
    </w:p>
    <w:p w:rsidR="00FA21E1" w:rsidRPr="008477AE" w:rsidRDefault="00FA21E1" w:rsidP="00FA21E1">
      <w:pPr>
        <w:spacing w:after="0" w:line="240" w:lineRule="auto"/>
        <w:rPr>
          <w:rFonts w:ascii="Calibri" w:eastAsia="Calibri" w:hAnsi="Calibri" w:cs="Times New Roman"/>
          <w:sz w:val="2"/>
          <w:szCs w:val="24"/>
        </w:rPr>
      </w:pPr>
    </w:p>
    <w:p w:rsidR="00FA21E1" w:rsidRPr="008477AE" w:rsidRDefault="00FA21E1" w:rsidP="00FA21E1">
      <w:pPr>
        <w:spacing w:after="0" w:line="276" w:lineRule="auto"/>
        <w:jc w:val="center"/>
        <w:rPr>
          <w:rFonts w:ascii="Times New Roman" w:eastAsia="Times New Roman" w:hAnsi="Times New Roman" w:cs="Times New Roman"/>
          <w:b/>
          <w:lang w:eastAsia="fr-FR"/>
        </w:rPr>
      </w:pPr>
      <w:r w:rsidRPr="008477AE">
        <w:rPr>
          <w:rFonts w:ascii="Times New Roman" w:eastAsia="Times New Roman" w:hAnsi="Times New Roman" w:cs="Times New Roman"/>
          <w:b/>
          <w:i/>
          <w:u w:val="single"/>
          <w:lang w:eastAsia="fr-FR"/>
        </w:rPr>
        <w:t>MAITRE D’OUVRAGE</w:t>
      </w:r>
      <w:r w:rsidRPr="008477AE">
        <w:rPr>
          <w:rFonts w:ascii="Times New Roman" w:eastAsia="Times New Roman" w:hAnsi="Times New Roman" w:cs="Times New Roman"/>
          <w:b/>
          <w:i/>
          <w:lang w:eastAsia="fr-FR"/>
        </w:rPr>
        <w:t> : MAIRE DE LA COMMUNE D’AMBAM</w:t>
      </w:r>
    </w:p>
    <w:p w:rsidR="00FA21E1" w:rsidRPr="008477AE" w:rsidRDefault="00930E18" w:rsidP="00FA21E1">
      <w:pPr>
        <w:spacing w:after="0" w:line="276" w:lineRule="auto"/>
        <w:jc w:val="center"/>
        <w:rPr>
          <w:rFonts w:ascii="Times New Roman" w:eastAsia="Times New Roman" w:hAnsi="Times New Roman" w:cs="Times New Roman"/>
          <w:b/>
          <w:i/>
          <w:lang w:eastAsia="fr-FR"/>
        </w:rPr>
      </w:pPr>
      <w:r w:rsidRPr="008477AE">
        <w:rPr>
          <w:b/>
          <w:bCs/>
          <w:noProof/>
          <w:lang w:eastAsia="fr-FR"/>
        </w:rPr>
        <mc:AlternateContent>
          <mc:Choice Requires="wps">
            <w:drawing>
              <wp:anchor distT="0" distB="0" distL="114300" distR="114300" simplePos="0" relativeHeight="251804672" behindDoc="0" locked="0" layoutInCell="1" allowOverlap="1" wp14:anchorId="3B8E03B5" wp14:editId="52310C19">
                <wp:simplePos x="0" y="0"/>
                <wp:positionH relativeFrom="margin">
                  <wp:posOffset>-443230</wp:posOffset>
                </wp:positionH>
                <wp:positionV relativeFrom="margin">
                  <wp:posOffset>4181475</wp:posOffset>
                </wp:positionV>
                <wp:extent cx="6696075" cy="1868170"/>
                <wp:effectExtent l="38100" t="38100" r="47625" b="36830"/>
                <wp:wrapSquare wrapText="bothSides"/>
                <wp:docPr id="56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868170"/>
                        </a:xfrm>
                        <a:prstGeom prst="roundRect">
                          <a:avLst>
                            <a:gd name="adj" fmla="val 16667"/>
                          </a:avLst>
                        </a:prstGeom>
                        <a:solidFill>
                          <a:srgbClr val="FFFFFF"/>
                        </a:solidFill>
                        <a:ln w="76200" cmpd="tri">
                          <a:solidFill>
                            <a:srgbClr val="000000"/>
                          </a:solidFill>
                          <a:round/>
                          <a:headEnd/>
                          <a:tailEnd/>
                        </a:ln>
                      </wps:spPr>
                      <wps:txb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5" style="position:absolute;left:0;text-align:left;margin-left:-34.9pt;margin-top:329.25pt;width:527.25pt;height:147.1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" strokeweight="6pt">
                <v:stroke linestyle="thickBetweenThin"/>
                <v:textbox>
                  <w:txbxContent>
                    <w:p w:rsidR="001279BD" w:rsidRPr="008E2601" w:rsidRDefault="00930E18" w:rsidP="00930E18">
                      <w:pPr>
                        <w:pStyle w:val="En-tte"/>
                        <w:jc w:val="both"/>
                        <w:rPr>
                          <w:b/>
                          <w:color w:val="FF0000"/>
                          <w:sz w:val="28"/>
                          <w:szCs w:val="28"/>
                        </w:rPr>
                      </w:pPr>
                      <w:r w:rsidRPr="001279BD">
                        <w:rPr>
                          <w:rFonts w:eastAsia="Calibri"/>
                          <w:b/>
                          <w:color w:val="000000"/>
                          <w:sz w:val="28"/>
                          <w:szCs w:val="28"/>
                          <w:lang w:eastAsia="en-US"/>
                        </w:rPr>
                        <w:t xml:space="preserve">DOSSIER </w:t>
                      </w:r>
                      <w:r w:rsidRPr="001279BD">
                        <w:rPr>
                          <w:b/>
                          <w:bCs/>
                          <w:color w:val="000000"/>
                          <w:sz w:val="28"/>
                          <w:szCs w:val="28"/>
                          <w:lang w:eastAsia="en-US"/>
                        </w:rPr>
                        <w:t xml:space="preserve"> </w:t>
                      </w:r>
                      <w:r w:rsidRPr="001279BD">
                        <w:rPr>
                          <w:rFonts w:eastAsia="Calibri"/>
                          <w:b/>
                          <w:bCs/>
                          <w:color w:val="000000"/>
                          <w:sz w:val="28"/>
                          <w:szCs w:val="28"/>
                          <w:lang w:eastAsia="en-US"/>
                        </w:rPr>
                        <w:t xml:space="preserve">D’APPEL D’OFFRES NATIONAL OUVERT EN PROCEDURE D’URGENCE N°003BIS/DAO/PU/RS/D-VNT/C-AMBAM/SG/SCODELMAP/SIGAMP/2024 DU </w:t>
                      </w:r>
                      <w:r w:rsidRPr="001279BD">
                        <w:rPr>
                          <w:rFonts w:eastAsia="Calibri"/>
                          <w:b/>
                          <w:color w:val="000000"/>
                          <w:sz w:val="28"/>
                          <w:szCs w:val="28"/>
                          <w:lang w:eastAsia="en-US"/>
                        </w:rPr>
                        <w:t xml:space="preserve">06 MAI 2024 </w:t>
                      </w:r>
                      <w:r w:rsidRPr="001279BD">
                        <w:rPr>
                          <w:rFonts w:eastAsia="Calibri"/>
                          <w:b/>
                          <w:bCs/>
                          <w:color w:val="000000"/>
                          <w:sz w:val="28"/>
                          <w:szCs w:val="28"/>
                          <w:lang w:eastAsia="en-US"/>
                        </w:rPr>
                        <w:t>POUR L’</w:t>
                      </w:r>
                      <w:r w:rsidRPr="001279BD">
                        <w:rPr>
                          <w:rFonts w:eastAsia="Gill Sans MT"/>
                          <w:b/>
                          <w:color w:val="000000"/>
                          <w:sz w:val="28"/>
                          <w:szCs w:val="28"/>
                          <w:lang w:val="fr-BE" w:eastAsia="fr-BE"/>
                        </w:rPr>
                        <w:t>EXTENSION DU RÉSEAU DE L’ÉLECTRIFICATION DE CERTAINES LOCALITÉS NÉCESSITEUSES (AXE AKOULOUZOK – MENDJIMI)</w:t>
                      </w:r>
                      <w:r w:rsidRPr="001279BD">
                        <w:rPr>
                          <w:rFonts w:eastAsia="Calibri"/>
                          <w:b/>
                          <w:color w:val="000000"/>
                          <w:sz w:val="28"/>
                          <w:szCs w:val="28"/>
                          <w:lang w:eastAsia="en-US"/>
                        </w:rPr>
                        <w:t xml:space="preserve"> POUR LE COMPTE DU MINISTERE DE L’EAU ET DE L’ENERGIE, COMMUNE D’AMBAM, DEPARTEMENT DE LA VALLEE DU NTEM REGION DU SUD</w:t>
                      </w:r>
                      <w:r w:rsidRPr="001279BD">
                        <w:rPr>
                          <w:rFonts w:eastAsia="Calibri"/>
                          <w:b/>
                          <w:bCs/>
                          <w:color w:val="000000"/>
                          <w:sz w:val="28"/>
                          <w:szCs w:val="28"/>
                          <w:lang w:eastAsia="en-US"/>
                        </w:rPr>
                        <w:t>. </w:t>
                      </w:r>
                    </w:p>
                  </w:txbxContent>
                </v:textbox>
                <w10:wrap type="square" anchorx="margin" anchory="margin"/>
              </v:roundrect>
            </w:pict>
          </mc:Fallback>
        </mc:AlternateContent>
      </w:r>
      <w:r w:rsidR="00FA21E1" w:rsidRPr="008477AE">
        <w:rPr>
          <w:rFonts w:ascii="Times New Roman" w:eastAsia="Times New Roman" w:hAnsi="Times New Roman" w:cs="Times New Roman"/>
          <w:b/>
          <w:i/>
          <w:u w:val="single"/>
          <w:lang w:eastAsia="fr-FR"/>
        </w:rPr>
        <w:t>AUTORITE CONTRACTANTE</w:t>
      </w:r>
      <w:r w:rsidR="00FA21E1" w:rsidRPr="008477AE">
        <w:rPr>
          <w:rFonts w:ascii="Times New Roman" w:eastAsia="Times New Roman" w:hAnsi="Times New Roman" w:cs="Times New Roman"/>
          <w:b/>
          <w:i/>
          <w:lang w:eastAsia="fr-FR"/>
        </w:rPr>
        <w:t> : MAIRE DE LA COMMUNE D’AMBAM</w:t>
      </w:r>
    </w:p>
    <w:p w:rsidR="00FA21E1" w:rsidRPr="008477AE" w:rsidRDefault="00FA21E1" w:rsidP="00FA21E1">
      <w:pPr>
        <w:spacing w:after="0" w:line="276" w:lineRule="auto"/>
        <w:jc w:val="center"/>
        <w:rPr>
          <w:rFonts w:ascii="Times New Roman" w:eastAsia="Times New Roman" w:hAnsi="Times New Roman" w:cs="Times New Roman"/>
          <w:b/>
          <w:i/>
          <w:lang w:eastAsia="fr-FR"/>
        </w:rPr>
      </w:pPr>
      <w:r w:rsidRPr="008477AE">
        <w:rPr>
          <w:rFonts w:ascii="Times New Roman" w:eastAsia="Times New Roman" w:hAnsi="Times New Roman" w:cs="Times New Roman"/>
          <w:b/>
          <w:i/>
          <w:u w:val="single"/>
          <w:lang w:eastAsia="fr-FR"/>
        </w:rPr>
        <w:t>COMMISSION COMPETENTE :</w:t>
      </w:r>
      <w:r w:rsidRPr="008477AE">
        <w:rPr>
          <w:rFonts w:ascii="Times New Roman" w:eastAsia="Times New Roman" w:hAnsi="Times New Roman" w:cs="Times New Roman"/>
          <w:b/>
          <w:i/>
          <w:lang w:eastAsia="fr-FR"/>
        </w:rPr>
        <w:t xml:space="preserve"> COMMISSION INTERNE DE PASSATION DES MARCHES DE LA COMMUNE D’AMBAM</w:t>
      </w:r>
    </w:p>
    <w:p w:rsidR="00FA21E1" w:rsidRPr="008477AE" w:rsidRDefault="00FA21E1" w:rsidP="00FA21E1">
      <w:pPr>
        <w:spacing w:after="0" w:line="276" w:lineRule="auto"/>
        <w:jc w:val="both"/>
        <w:rPr>
          <w:rFonts w:ascii="Arial" w:eastAsia="Times New Roman" w:hAnsi="Arial" w:cs="Arial"/>
          <w:b/>
          <w:lang w:eastAsia="fr-FR"/>
        </w:rPr>
      </w:pP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FINANCEMENT : BIP MINEE</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EXERCICE : 2024</w:t>
      </w:r>
    </w:p>
    <w:p w:rsidR="00FA21E1" w:rsidRPr="008477AE" w:rsidRDefault="00FA21E1" w:rsidP="00153127">
      <w:pPr>
        <w:numPr>
          <w:ilvl w:val="0"/>
          <w:numId w:val="78"/>
        </w:numPr>
        <w:spacing w:after="0" w:line="60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AUTORISATION DE DEPENSE : __________________________</w:t>
      </w:r>
    </w:p>
    <w:p w:rsidR="00FA21E1" w:rsidRPr="008477AE" w:rsidRDefault="00FA21E1" w:rsidP="00153127">
      <w:pPr>
        <w:numPr>
          <w:ilvl w:val="0"/>
          <w:numId w:val="78"/>
        </w:numPr>
        <w:spacing w:after="0" w:line="720" w:lineRule="auto"/>
        <w:ind w:left="644"/>
        <w:jc w:val="both"/>
        <w:rPr>
          <w:rFonts w:ascii="Times New Roman" w:eastAsia="Times New Roman" w:hAnsi="Times New Roman" w:cs="Times New Roman"/>
          <w:b/>
          <w:sz w:val="28"/>
          <w:szCs w:val="24"/>
          <w:lang w:eastAsia="fr-FR"/>
        </w:rPr>
      </w:pPr>
      <w:r w:rsidRPr="008477AE">
        <w:rPr>
          <w:rFonts w:ascii="Times New Roman" w:eastAsia="Times New Roman" w:hAnsi="Times New Roman" w:cs="Times New Roman"/>
          <w:b/>
          <w:sz w:val="28"/>
          <w:szCs w:val="24"/>
          <w:lang w:eastAsia="fr-FR"/>
        </w:rPr>
        <w:t>IMPUTATION BUDGETAIRE : _____________________________</w:t>
      </w:r>
    </w:p>
    <w:p w:rsidR="00345499" w:rsidRPr="008477AE" w:rsidRDefault="00345499" w:rsidP="00345499">
      <w:pPr>
        <w:spacing w:after="0" w:line="276" w:lineRule="auto"/>
        <w:rPr>
          <w:rFonts w:ascii="Times New Roman" w:eastAsia="Times New Roman" w:hAnsi="Times New Roman" w:cs="Times New Roman"/>
          <w:b/>
          <w:sz w:val="24"/>
          <w:szCs w:val="24"/>
          <w:lang w:eastAsia="fr-FR"/>
        </w:rPr>
      </w:pPr>
      <w:r w:rsidRPr="008477AE">
        <w:rPr>
          <w:rFonts w:ascii="Times New Roman" w:eastAsia="Times New Roman" w:hAnsi="Times New Roman" w:cs="Times New Roman"/>
          <w:b/>
          <w:sz w:val="24"/>
          <w:szCs w:val="24"/>
          <w:lang w:eastAsia="fr-FR"/>
        </w:rPr>
        <w:t>PIECE N°13 : LISTE DES ETABLISSEMENTS BANCAIRES ET ORGANISMES FINANCIERS OU D’ASSURANCES AUTORISES A EMETTRE DES CAUTIONS ET A DELIVRER LES ASSURANCESDANS LE CADRE DES MARCHER PUBLICS</w:t>
      </w:r>
    </w:p>
    <w:p w:rsidR="00345499" w:rsidRPr="008477AE" w:rsidRDefault="00345499" w:rsidP="00345499">
      <w:pPr>
        <w:spacing w:after="0" w:line="276" w:lineRule="auto"/>
        <w:jc w:val="right"/>
        <w:rPr>
          <w:rFonts w:ascii="Times New Roman" w:eastAsia="Times New Roman" w:hAnsi="Times New Roman" w:cs="Times New Roman"/>
          <w:b/>
          <w:sz w:val="24"/>
          <w:szCs w:val="24"/>
          <w:lang w:eastAsia="fr-FR"/>
        </w:rPr>
      </w:pPr>
    </w:p>
    <w:p w:rsidR="00345499" w:rsidRPr="008477AE" w:rsidRDefault="00345499" w:rsidP="00345499">
      <w:pPr>
        <w:spacing w:after="0" w:line="276" w:lineRule="auto"/>
        <w:jc w:val="right"/>
        <w:rPr>
          <w:rFonts w:ascii="Times New Roman" w:eastAsia="Times New Roman" w:hAnsi="Times New Roman" w:cs="Times New Roman"/>
          <w:b/>
          <w:sz w:val="24"/>
          <w:szCs w:val="24"/>
          <w:lang w:eastAsia="fr-FR"/>
        </w:rPr>
      </w:pPr>
    </w:p>
    <w:p w:rsidR="00FA21E1" w:rsidRPr="008477AE" w:rsidRDefault="00FA21E1" w:rsidP="00345499">
      <w:pPr>
        <w:spacing w:after="0" w:line="276" w:lineRule="auto"/>
        <w:jc w:val="right"/>
        <w:rPr>
          <w:rFonts w:ascii="Times New Roman" w:eastAsia="Times New Roman" w:hAnsi="Times New Roman" w:cs="Times New Roman"/>
          <w:b/>
          <w:sz w:val="24"/>
          <w:szCs w:val="24"/>
          <w:lang w:eastAsia="fr-FR"/>
        </w:rPr>
      </w:pPr>
    </w:p>
    <w:p w:rsidR="00FA21E1" w:rsidRPr="008477AE" w:rsidRDefault="00FA21E1" w:rsidP="00345499">
      <w:pPr>
        <w:spacing w:after="0" w:line="276" w:lineRule="auto"/>
        <w:jc w:val="right"/>
        <w:rPr>
          <w:rFonts w:ascii="Times New Roman" w:eastAsia="Times New Roman" w:hAnsi="Times New Roman" w:cs="Times New Roman"/>
          <w:b/>
          <w:sz w:val="24"/>
          <w:szCs w:val="24"/>
          <w:lang w:eastAsia="fr-FR"/>
        </w:rPr>
      </w:pPr>
    </w:p>
    <w:p w:rsidR="00345499" w:rsidRPr="008477AE" w:rsidRDefault="00345499" w:rsidP="00153127">
      <w:pPr>
        <w:numPr>
          <w:ilvl w:val="3"/>
          <w:numId w:val="52"/>
        </w:numPr>
        <w:autoSpaceDE w:val="0"/>
        <w:autoSpaceDN w:val="0"/>
        <w:adjustRightInd w:val="0"/>
        <w:spacing w:after="0" w:line="276" w:lineRule="auto"/>
        <w:rPr>
          <w:rFonts w:ascii="Times New Roman" w:eastAsia="Times New Roman" w:hAnsi="Times New Roman" w:cs="Times New Roman"/>
          <w:b/>
          <w:sz w:val="24"/>
          <w:szCs w:val="24"/>
          <w:lang w:val="x-none" w:eastAsia="x-none"/>
        </w:rPr>
      </w:pPr>
      <w:r w:rsidRPr="008477AE">
        <w:rPr>
          <w:rFonts w:ascii="Times New Roman" w:eastAsia="Times New Roman" w:hAnsi="Times New Roman" w:cs="Times New Roman"/>
          <w:b/>
          <w:sz w:val="24"/>
          <w:szCs w:val="24"/>
          <w:lang w:val="x-none" w:eastAsia="x-none"/>
        </w:rPr>
        <w:t xml:space="preserve">LES </w:t>
      </w:r>
      <w:r w:rsidRPr="008477AE">
        <w:rPr>
          <w:rFonts w:ascii="Times New Roman" w:eastAsia="Times New Roman" w:hAnsi="Times New Roman" w:cs="Times New Roman"/>
          <w:b/>
          <w:sz w:val="24"/>
          <w:szCs w:val="24"/>
          <w:lang w:eastAsia="x-none"/>
        </w:rPr>
        <w:t>BANQUES</w:t>
      </w:r>
    </w:p>
    <w:p w:rsidR="00345499" w:rsidRPr="008477AE" w:rsidRDefault="00345499" w:rsidP="00345499">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Afriland First Bank (FIRST BANK), BP 11 834 Yaoundé</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2</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Banque Atlantique Cameroun (BACM), BP 2 933 Douala</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3</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Banque Camerounaise des Petites et Moyennes Entreprises (BC-PME), BP 12 962 Yaoundé</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4</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Banque Gabonaise pour le Financement International (BGFIBANK), BP 600 Douala</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5</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Banque Internationale du Cameroun pour l’Epargne et le Crédit (BICEC), BP 1 925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6</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Bank of Africa Cameroun (BOA Cameroun), BP 4 593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7</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Citibank Cameroun (CITIGROUP), BP 4 571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8</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Commercial Bank-Cameroun (CBC), BP 4 004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9</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Ecobank Cameroun (ECOBANK), BP 582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10</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National Financial Credit-Bank (NFC-Bank), BP 6 578 Yaoundé</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11</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Société Commerciale de Banques Cameroun (SCB Cameroun), BP 300 Douala</w:t>
            </w:r>
          </w:p>
        </w:tc>
      </w:tr>
      <w:tr w:rsidR="00345499" w:rsidRPr="008477AE"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12</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Société Générale Cameroun (SGC), BP 4 042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13</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Standard Chartered Bank Cameroun (SCBC), BP 1 784 Douala</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14</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 xml:space="preserve">Union Bank of Cameroon (UBC), BP 15 569 Douala </w:t>
            </w:r>
          </w:p>
        </w:tc>
      </w:tr>
      <w:tr w:rsidR="00345499" w:rsidRPr="001279BD" w:rsidTr="00345499">
        <w:tc>
          <w:tcPr>
            <w:tcW w:w="426" w:type="dxa"/>
            <w:shd w:val="clear" w:color="auto" w:fill="auto"/>
            <w:vAlign w:val="center"/>
          </w:tcPr>
          <w:p w:rsidR="00345499" w:rsidRPr="008477AE" w:rsidRDefault="00345499" w:rsidP="00345499">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8477AE">
              <w:rPr>
                <w:rFonts w:ascii="Times New Roman" w:eastAsia="Times New Roman" w:hAnsi="Times New Roman" w:cs="Times New Roman"/>
                <w:sz w:val="24"/>
                <w:szCs w:val="24"/>
                <w:lang w:eastAsia="x-none"/>
              </w:rPr>
              <w:t>15</w:t>
            </w:r>
          </w:p>
        </w:tc>
        <w:tc>
          <w:tcPr>
            <w:tcW w:w="9781" w:type="dxa"/>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8477AE">
              <w:rPr>
                <w:rFonts w:ascii="Times New Roman" w:eastAsia="Times New Roman" w:hAnsi="Times New Roman" w:cs="Times New Roman"/>
                <w:sz w:val="24"/>
                <w:szCs w:val="24"/>
                <w:lang w:val="en-US" w:eastAsia="x-none"/>
              </w:rPr>
              <w:t>United Bank for Africa (UBA), BP 2 088 Douala</w:t>
            </w:r>
          </w:p>
        </w:tc>
      </w:tr>
    </w:tbl>
    <w:p w:rsidR="00345499" w:rsidRPr="008477AE" w:rsidRDefault="00345499" w:rsidP="00345499">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345499" w:rsidRPr="008477AE" w:rsidRDefault="00345499" w:rsidP="00345499">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345499" w:rsidRPr="008477AE" w:rsidRDefault="00345499" w:rsidP="00153127">
      <w:pPr>
        <w:numPr>
          <w:ilvl w:val="3"/>
          <w:numId w:val="52"/>
        </w:numPr>
        <w:autoSpaceDE w:val="0"/>
        <w:autoSpaceDN w:val="0"/>
        <w:adjustRightInd w:val="0"/>
        <w:spacing w:after="0" w:line="276" w:lineRule="auto"/>
        <w:contextualSpacing/>
        <w:rPr>
          <w:rFonts w:ascii="Times New Roman" w:eastAsia="Times New Roman" w:hAnsi="Times New Roman" w:cs="Times New Roman"/>
          <w:b/>
          <w:sz w:val="24"/>
          <w:szCs w:val="24"/>
          <w:lang w:val="x-none" w:eastAsia="x-none"/>
        </w:rPr>
      </w:pPr>
      <w:r w:rsidRPr="008477AE">
        <w:rPr>
          <w:rFonts w:ascii="Times New Roman" w:eastAsia="Times New Roman" w:hAnsi="Times New Roman" w:cs="Times New Roman"/>
          <w:b/>
          <w:sz w:val="24"/>
          <w:szCs w:val="24"/>
          <w:lang w:eastAsia="x-none"/>
        </w:rPr>
        <w:t>COMPAGNI</w:t>
      </w:r>
      <w:r w:rsidRPr="008477AE">
        <w:rPr>
          <w:rFonts w:ascii="Times New Roman" w:eastAsia="Times New Roman" w:hAnsi="Times New Roman" w:cs="Times New Roman"/>
          <w:b/>
          <w:sz w:val="24"/>
          <w:szCs w:val="24"/>
          <w:lang w:val="x-none" w:eastAsia="x-none"/>
        </w:rPr>
        <w:t xml:space="preserve">ES </w:t>
      </w:r>
      <w:r w:rsidRPr="008477AE">
        <w:rPr>
          <w:rFonts w:ascii="Times New Roman" w:eastAsia="Times New Roman" w:hAnsi="Times New Roman" w:cs="Times New Roman"/>
          <w:b/>
          <w:sz w:val="24"/>
          <w:szCs w:val="24"/>
          <w:lang w:eastAsia="x-none"/>
        </w:rPr>
        <w:t>D’</w:t>
      </w:r>
      <w:r w:rsidRPr="008477AE">
        <w:rPr>
          <w:rFonts w:ascii="Times New Roman" w:eastAsia="Times New Roman" w:hAnsi="Times New Roman" w:cs="Times New Roman"/>
          <w:b/>
          <w:sz w:val="24"/>
          <w:szCs w:val="24"/>
          <w:lang w:val="x-none" w:eastAsia="x-none"/>
        </w:rPr>
        <w:t>ASSURANCES</w:t>
      </w:r>
    </w:p>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88"/>
      </w:tblGrid>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16</w:t>
            </w:r>
          </w:p>
        </w:tc>
        <w:tc>
          <w:tcPr>
            <w:tcW w:w="0" w:type="auto"/>
            <w:shd w:val="clear" w:color="auto" w:fill="auto"/>
          </w:tcPr>
          <w:p w:rsidR="00345499" w:rsidRPr="008477AE" w:rsidRDefault="00345499" w:rsidP="00345499">
            <w:pPr>
              <w:autoSpaceDE w:val="0"/>
              <w:autoSpaceDN w:val="0"/>
              <w:adjustRightInd w:val="0"/>
              <w:spacing w:after="0" w:line="276" w:lineRule="auto"/>
              <w:contextualSpacing/>
              <w:rPr>
                <w:rFonts w:ascii="Times New Roman" w:eastAsia="Times New Roman" w:hAnsi="Times New Roman" w:cs="Times New Roman"/>
                <w:sz w:val="24"/>
                <w:szCs w:val="24"/>
                <w:lang w:val="x-none" w:eastAsia="x-none"/>
              </w:rPr>
            </w:pPr>
            <w:r w:rsidRPr="008477AE">
              <w:rPr>
                <w:rFonts w:ascii="Times New Roman" w:eastAsia="Times New Roman" w:hAnsi="Times New Roman" w:cs="Times New Roman"/>
                <w:sz w:val="24"/>
                <w:szCs w:val="24"/>
                <w:lang w:eastAsia="x-none"/>
              </w:rPr>
              <w:t>Activa Assurances BP 12 970 Douala</w:t>
            </w:r>
            <w:r w:rsidRPr="008477AE">
              <w:rPr>
                <w:rFonts w:ascii="Times New Roman" w:eastAsia="Times New Roman" w:hAnsi="Times New Roman" w:cs="Times New Roman"/>
                <w:sz w:val="24"/>
                <w:szCs w:val="24"/>
                <w:lang w:val="x-none" w:eastAsia="x-none"/>
              </w:rPr>
              <w:t xml:space="preserve"> </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17</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 xml:space="preserve">Area Assurances SA BP 1 531 Douala </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18</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Atlantique Assurances SA BP 2 933 Douala</w:t>
            </w:r>
          </w:p>
        </w:tc>
      </w:tr>
      <w:tr w:rsidR="00345499" w:rsidRPr="001279BD"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20</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val="en-US" w:eastAsia="fr-FR"/>
              </w:rPr>
            </w:pPr>
            <w:r w:rsidRPr="008477AE">
              <w:rPr>
                <w:rFonts w:ascii="Times New Roman" w:eastAsia="Times New Roman" w:hAnsi="Times New Roman" w:cs="Times New Roman"/>
                <w:sz w:val="24"/>
                <w:szCs w:val="24"/>
                <w:lang w:val="en-US" w:eastAsia="fr-FR"/>
              </w:rPr>
              <w:t>Beneficial General Insurance SA BP 2 328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20</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Chanas Assurances SA BP 109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21</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CPA SA BP 54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22</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Nsia</w:t>
            </w:r>
            <w:proofErr w:type="spellEnd"/>
            <w:r w:rsidRPr="008477AE">
              <w:rPr>
                <w:rFonts w:ascii="Times New Roman" w:eastAsia="Times New Roman" w:hAnsi="Times New Roman" w:cs="Times New Roman"/>
                <w:sz w:val="24"/>
                <w:szCs w:val="24"/>
                <w:lang w:eastAsia="fr-FR"/>
              </w:rPr>
              <w:t xml:space="preserve"> Assurances SA BP 2 759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23</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Pro Assur SA BP 5 963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24</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SAAR SA BP 1 011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25</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proofErr w:type="spellStart"/>
            <w:r w:rsidRPr="008477AE">
              <w:rPr>
                <w:rFonts w:ascii="Times New Roman" w:eastAsia="Times New Roman" w:hAnsi="Times New Roman" w:cs="Times New Roman"/>
                <w:sz w:val="24"/>
                <w:szCs w:val="24"/>
                <w:lang w:eastAsia="fr-FR"/>
              </w:rPr>
              <w:t>Sanam</w:t>
            </w:r>
            <w:proofErr w:type="spellEnd"/>
            <w:r w:rsidRPr="008477AE">
              <w:rPr>
                <w:rFonts w:ascii="Times New Roman" w:eastAsia="Times New Roman" w:hAnsi="Times New Roman" w:cs="Times New Roman"/>
                <w:sz w:val="24"/>
                <w:szCs w:val="24"/>
                <w:lang w:eastAsia="fr-FR"/>
              </w:rPr>
              <w:t xml:space="preserve"> Assurances SA BP 11 315 Douala</w:t>
            </w:r>
          </w:p>
        </w:tc>
      </w:tr>
      <w:tr w:rsidR="00345499" w:rsidRPr="008477AE" w:rsidTr="00345499">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26</w:t>
            </w:r>
          </w:p>
        </w:tc>
        <w:tc>
          <w:tcPr>
            <w:tcW w:w="0" w:type="auto"/>
            <w:shd w:val="clear" w:color="auto" w:fill="auto"/>
          </w:tcPr>
          <w:p w:rsidR="00345499" w:rsidRPr="008477AE" w:rsidRDefault="00345499" w:rsidP="00345499">
            <w:pPr>
              <w:spacing w:after="0" w:line="276" w:lineRule="auto"/>
              <w:rPr>
                <w:rFonts w:ascii="Times New Roman" w:eastAsia="Times New Roman" w:hAnsi="Times New Roman" w:cs="Times New Roman"/>
                <w:sz w:val="24"/>
                <w:szCs w:val="24"/>
                <w:lang w:eastAsia="fr-FR"/>
              </w:rPr>
            </w:pPr>
            <w:r w:rsidRPr="008477AE">
              <w:rPr>
                <w:rFonts w:ascii="Times New Roman" w:eastAsia="Times New Roman" w:hAnsi="Times New Roman" w:cs="Times New Roman"/>
                <w:sz w:val="24"/>
                <w:szCs w:val="24"/>
                <w:lang w:eastAsia="fr-FR"/>
              </w:rPr>
              <w:t>Zenithe Insurance SA BP 1 540 Douala</w:t>
            </w:r>
          </w:p>
        </w:tc>
      </w:tr>
    </w:tbl>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345499" w:rsidRPr="008477AE" w:rsidRDefault="00345499" w:rsidP="00345499">
      <w:pPr>
        <w:spacing w:after="0" w:line="276" w:lineRule="auto"/>
        <w:rPr>
          <w:rFonts w:ascii="Times New Roman" w:eastAsia="Times New Roman" w:hAnsi="Times New Roman" w:cs="Times New Roman"/>
          <w:sz w:val="24"/>
          <w:szCs w:val="24"/>
          <w:lang w:eastAsia="fr-FR"/>
        </w:rPr>
      </w:pPr>
    </w:p>
    <w:p w:rsidR="00FA21E1" w:rsidRPr="008477AE" w:rsidRDefault="00FA21E1" w:rsidP="00345499">
      <w:pPr>
        <w:spacing w:after="0" w:line="276" w:lineRule="auto"/>
        <w:rPr>
          <w:rFonts w:ascii="Times New Roman" w:eastAsia="Times New Roman" w:hAnsi="Times New Roman" w:cs="Times New Roman"/>
          <w:sz w:val="24"/>
          <w:szCs w:val="24"/>
          <w:lang w:eastAsia="fr-FR"/>
        </w:rPr>
      </w:pPr>
    </w:p>
    <w:p w:rsidR="00074E18" w:rsidRPr="008477AE" w:rsidRDefault="00074E18"/>
    <w:sectPr w:rsidR="00074E18" w:rsidRPr="008477AE" w:rsidSect="00345499">
      <w:pgSz w:w="11906" w:h="16838"/>
      <w:pgMar w:top="426"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32" w:rsidRDefault="00C35532">
      <w:pPr>
        <w:spacing w:after="0" w:line="240" w:lineRule="auto"/>
      </w:pPr>
      <w:r>
        <w:separator/>
      </w:r>
    </w:p>
  </w:endnote>
  <w:endnote w:type="continuationSeparator" w:id="0">
    <w:p w:rsidR="00C35532" w:rsidRDefault="00C3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BD" w:rsidRPr="00494E77" w:rsidRDefault="001279BD">
    <w:pPr>
      <w:pStyle w:val="Pieddepage"/>
      <w:jc w:val="center"/>
      <w:rPr>
        <w:b/>
        <w:i/>
      </w:rPr>
    </w:pPr>
    <w:r w:rsidRPr="00494E77">
      <w:rPr>
        <w:b/>
        <w:i/>
      </w:rPr>
      <w:t xml:space="preserve">Page </w:t>
    </w:r>
    <w:r w:rsidRPr="00494E77">
      <w:rPr>
        <w:b/>
        <w:i/>
      </w:rPr>
      <w:fldChar w:fldCharType="begin"/>
    </w:r>
    <w:r w:rsidRPr="00494E77">
      <w:rPr>
        <w:b/>
        <w:i/>
      </w:rPr>
      <w:instrText>PAGE</w:instrText>
    </w:r>
    <w:r w:rsidRPr="00494E77">
      <w:rPr>
        <w:b/>
        <w:i/>
      </w:rPr>
      <w:fldChar w:fldCharType="separate"/>
    </w:r>
    <w:r w:rsidR="009B540D">
      <w:rPr>
        <w:b/>
        <w:i/>
        <w:noProof/>
      </w:rPr>
      <w:t>24</w:t>
    </w:r>
    <w:r w:rsidRPr="00494E77">
      <w:rPr>
        <w:b/>
        <w:i/>
      </w:rPr>
      <w:fldChar w:fldCharType="end"/>
    </w:r>
    <w:r w:rsidRPr="00494E77">
      <w:rPr>
        <w:b/>
        <w:i/>
      </w:rPr>
      <w:t xml:space="preserve"> sur </w:t>
    </w:r>
    <w:r w:rsidRPr="00494E77">
      <w:rPr>
        <w:b/>
        <w:i/>
      </w:rPr>
      <w:fldChar w:fldCharType="begin"/>
    </w:r>
    <w:r w:rsidRPr="00494E77">
      <w:rPr>
        <w:b/>
        <w:i/>
      </w:rPr>
      <w:instrText>NUMPAGES</w:instrText>
    </w:r>
    <w:r w:rsidRPr="00494E77">
      <w:rPr>
        <w:b/>
        <w:i/>
      </w:rPr>
      <w:fldChar w:fldCharType="separate"/>
    </w:r>
    <w:r w:rsidR="009B540D">
      <w:rPr>
        <w:b/>
        <w:i/>
        <w:noProof/>
      </w:rPr>
      <w:t>92</w:t>
    </w:r>
    <w:r w:rsidRPr="00494E77">
      <w:rPr>
        <w:b/>
        <w:i/>
      </w:rPr>
      <w:fldChar w:fldCharType="end"/>
    </w:r>
  </w:p>
  <w:p w:rsidR="001279BD" w:rsidRPr="00DA53D7" w:rsidRDefault="001279BD">
    <w:pPr>
      <w:pStyle w:val="Pieddepage"/>
      <w:rPr>
        <w:color w:val="17365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BD" w:rsidRDefault="001279BD">
    <w:pPr>
      <w:pStyle w:val="Pieddepage"/>
      <w:jc w:val="center"/>
    </w:pPr>
    <w:r>
      <w:t xml:space="preserve">Page </w:t>
    </w:r>
    <w:r>
      <w:rPr>
        <w:b/>
      </w:rPr>
      <w:fldChar w:fldCharType="begin"/>
    </w:r>
    <w:r>
      <w:rPr>
        <w:b/>
      </w:rPr>
      <w:instrText>PAGE</w:instrText>
    </w:r>
    <w:r>
      <w:rPr>
        <w:b/>
      </w:rPr>
      <w:fldChar w:fldCharType="separate"/>
    </w:r>
    <w:r w:rsidR="009B540D">
      <w:rPr>
        <w:b/>
        <w:noProof/>
      </w:rPr>
      <w:t>29</w:t>
    </w:r>
    <w:r>
      <w:rPr>
        <w:b/>
      </w:rPr>
      <w:fldChar w:fldCharType="end"/>
    </w:r>
    <w:r>
      <w:t xml:space="preserve"> sur </w:t>
    </w:r>
    <w:r>
      <w:rPr>
        <w:b/>
      </w:rPr>
      <w:fldChar w:fldCharType="begin"/>
    </w:r>
    <w:r>
      <w:rPr>
        <w:b/>
      </w:rPr>
      <w:instrText>NUMPAGES</w:instrText>
    </w:r>
    <w:r>
      <w:rPr>
        <w:b/>
      </w:rPr>
      <w:fldChar w:fldCharType="separate"/>
    </w:r>
    <w:r w:rsidR="009B540D">
      <w:rPr>
        <w:b/>
        <w:noProof/>
      </w:rPr>
      <w:t>92</w:t>
    </w:r>
    <w:r>
      <w:rPr>
        <w:b/>
      </w:rPr>
      <w:fldChar w:fldCharType="end"/>
    </w:r>
  </w:p>
  <w:p w:rsidR="001279BD" w:rsidRDefault="001279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32" w:rsidRDefault="00C35532">
      <w:pPr>
        <w:spacing w:after="0" w:line="240" w:lineRule="auto"/>
      </w:pPr>
      <w:r>
        <w:separator/>
      </w:r>
    </w:p>
  </w:footnote>
  <w:footnote w:type="continuationSeparator" w:id="0">
    <w:p w:rsidR="00C35532" w:rsidRDefault="00C35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1">
    <w:nsid w:val="00712304"/>
    <w:multiLevelType w:val="multilevel"/>
    <w:tmpl w:val="2936585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00F310FB"/>
    <w:multiLevelType w:val="hybridMultilevel"/>
    <w:tmpl w:val="271843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8">
    <w:nsid w:val="05C16F5C"/>
    <w:multiLevelType w:val="hybridMultilevel"/>
    <w:tmpl w:val="482883D6"/>
    <w:lvl w:ilvl="0" w:tplc="04090001">
      <w:start w:val="1"/>
      <w:numFmt w:val="bullet"/>
      <w:lvlText w:val=""/>
      <w:lvlJc w:val="left"/>
      <w:pPr>
        <w:ind w:left="26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4">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E91E11"/>
    <w:multiLevelType w:val="hybridMultilevel"/>
    <w:tmpl w:val="2AA08868"/>
    <w:lvl w:ilvl="0" w:tplc="76BA1B9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2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25C41BD2"/>
    <w:multiLevelType w:val="hybridMultilevel"/>
    <w:tmpl w:val="81D416D2"/>
    <w:lvl w:ilvl="0" w:tplc="040C000F">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A56584E"/>
    <w:multiLevelType w:val="singleLevel"/>
    <w:tmpl w:val="DAB25A54"/>
    <w:lvl w:ilvl="0">
      <w:start w:val="44"/>
      <w:numFmt w:val="bullet"/>
      <w:lvlText w:val="-"/>
      <w:lvlJc w:val="left"/>
      <w:pPr>
        <w:tabs>
          <w:tab w:val="num" w:pos="480"/>
        </w:tabs>
        <w:ind w:left="480" w:hanging="480"/>
      </w:pPr>
    </w:lvl>
  </w:abstractNum>
  <w:abstractNum w:abstractNumId="31">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928"/>
        </w:tabs>
        <w:ind w:left="92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0">
    <w:nsid w:val="34F97242"/>
    <w:multiLevelType w:val="hybridMultilevel"/>
    <w:tmpl w:val="CD304684"/>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3AE07424"/>
    <w:multiLevelType w:val="hybridMultilevel"/>
    <w:tmpl w:val="C444D724"/>
    <w:lvl w:ilvl="0" w:tplc="DAB25A54">
      <w:start w:val="44"/>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3B5E55D5"/>
    <w:multiLevelType w:val="hybridMultilevel"/>
    <w:tmpl w:val="5762A4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7A2462F"/>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4B83340A"/>
    <w:multiLevelType w:val="hybridMultilevel"/>
    <w:tmpl w:val="462A2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51">
    <w:nsid w:val="4ECB12E7"/>
    <w:multiLevelType w:val="hybridMultilevel"/>
    <w:tmpl w:val="93409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F634094"/>
    <w:multiLevelType w:val="hybridMultilevel"/>
    <w:tmpl w:val="47ACFDA0"/>
    <w:lvl w:ilvl="0" w:tplc="040C0001">
      <w:start w:val="1"/>
      <w:numFmt w:val="bullet"/>
      <w:lvlText w:val=""/>
      <w:lvlJc w:val="left"/>
      <w:pPr>
        <w:ind w:left="31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6">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57">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nsid w:val="59C64E08"/>
    <w:multiLevelType w:val="hybridMultilevel"/>
    <w:tmpl w:val="8D00C290"/>
    <w:lvl w:ilvl="0" w:tplc="040C0017">
      <w:start w:val="1"/>
      <w:numFmt w:val="lowerLetter"/>
      <w:lvlText w:val="%1)"/>
      <w:lvlJc w:val="left"/>
      <w:pPr>
        <w:tabs>
          <w:tab w:val="num" w:pos="502"/>
        </w:tabs>
        <w:ind w:left="502" w:hanging="360"/>
      </w:pPr>
      <w:rPr>
        <w:rFont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59">
    <w:nsid w:val="5AB5241E"/>
    <w:multiLevelType w:val="hybridMultilevel"/>
    <w:tmpl w:val="021EB574"/>
    <w:lvl w:ilvl="0" w:tplc="502E6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BB45D8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1">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62">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71">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74">
    <w:nsid w:val="6BC654FE"/>
    <w:multiLevelType w:val="hybridMultilevel"/>
    <w:tmpl w:val="98404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6">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9">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7B2F040D"/>
    <w:multiLevelType w:val="hybridMultilevel"/>
    <w:tmpl w:val="4E22F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abstractNumId w:val="76"/>
  </w:num>
  <w:num w:numId="2">
    <w:abstractNumId w:val="62"/>
  </w:num>
  <w:num w:numId="3">
    <w:abstractNumId w:val="69"/>
  </w:num>
  <w:num w:numId="4">
    <w:abstractNumId w:val="30"/>
  </w:num>
  <w:num w:numId="5">
    <w:abstractNumId w:val="74"/>
  </w:num>
  <w:num w:numId="6">
    <w:abstractNumId w:val="70"/>
  </w:num>
  <w:num w:numId="7">
    <w:abstractNumId w:val="47"/>
  </w:num>
  <w:num w:numId="8">
    <w:abstractNumId w:val="38"/>
  </w:num>
  <w:num w:numId="9">
    <w:abstractNumId w:val="36"/>
  </w:num>
  <w:num w:numId="10">
    <w:abstractNumId w:val="13"/>
  </w:num>
  <w:num w:numId="11">
    <w:abstractNumId w:val="45"/>
  </w:num>
  <w:num w:numId="12">
    <w:abstractNumId w:val="22"/>
  </w:num>
  <w:num w:numId="13">
    <w:abstractNumId w:val="68"/>
  </w:num>
  <w:num w:numId="14">
    <w:abstractNumId w:val="79"/>
  </w:num>
  <w:num w:numId="15">
    <w:abstractNumId w:val="6"/>
  </w:num>
  <w:num w:numId="16">
    <w:abstractNumId w:val="37"/>
  </w:num>
  <w:num w:numId="17">
    <w:abstractNumId w:val="63"/>
  </w:num>
  <w:num w:numId="18">
    <w:abstractNumId w:val="81"/>
  </w:num>
  <w:num w:numId="19">
    <w:abstractNumId w:val="67"/>
  </w:num>
  <w:num w:numId="20">
    <w:abstractNumId w:val="54"/>
  </w:num>
  <w:num w:numId="21">
    <w:abstractNumId w:val="14"/>
  </w:num>
  <w:num w:numId="22">
    <w:abstractNumId w:val="41"/>
  </w:num>
  <w:num w:numId="23">
    <w:abstractNumId w:val="64"/>
  </w:num>
  <w:num w:numId="24">
    <w:abstractNumId w:val="42"/>
  </w:num>
  <w:num w:numId="25">
    <w:abstractNumId w:val="2"/>
  </w:num>
  <w:num w:numId="26">
    <w:abstractNumId w:val="50"/>
  </w:num>
  <w:num w:numId="27">
    <w:abstractNumId w:val="77"/>
  </w:num>
  <w:num w:numId="28">
    <w:abstractNumId w:val="5"/>
  </w:num>
  <w:num w:numId="29">
    <w:abstractNumId w:val="11"/>
  </w:num>
  <w:num w:numId="30">
    <w:abstractNumId w:val="0"/>
  </w:num>
  <w:num w:numId="31">
    <w:abstractNumId w:val="19"/>
  </w:num>
  <w:num w:numId="32">
    <w:abstractNumId w:val="26"/>
  </w:num>
  <w:num w:numId="33">
    <w:abstractNumId w:val="58"/>
  </w:num>
  <w:num w:numId="34">
    <w:abstractNumId w:val="1"/>
  </w:num>
  <w:num w:numId="35">
    <w:abstractNumId w:val="59"/>
  </w:num>
  <w:num w:numId="36">
    <w:abstractNumId w:val="23"/>
  </w:num>
  <w:num w:numId="37">
    <w:abstractNumId w:val="80"/>
  </w:num>
  <w:num w:numId="38">
    <w:abstractNumId w:val="40"/>
  </w:num>
  <w:num w:numId="39">
    <w:abstractNumId w:val="61"/>
  </w:num>
  <w:num w:numId="40">
    <w:abstractNumId w:val="12"/>
  </w:num>
  <w:num w:numId="41">
    <w:abstractNumId w:val="44"/>
  </w:num>
  <w:num w:numId="42">
    <w:abstractNumId w:val="6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6"/>
  </w:num>
  <w:num w:numId="47">
    <w:abstractNumId w:val="56"/>
  </w:num>
  <w:num w:numId="48">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num>
  <w:num w:numId="54">
    <w:abstractNumId w:val="51"/>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17"/>
  </w:num>
  <w:num w:numId="80">
    <w:abstractNumId w:val="31"/>
  </w:num>
  <w:num w:numId="81">
    <w:abstractNumId w:val="49"/>
  </w:num>
  <w:num w:numId="82">
    <w:abstractNumId w:val="4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C9"/>
    <w:rsid w:val="00074E18"/>
    <w:rsid w:val="000C2EDB"/>
    <w:rsid w:val="000C7547"/>
    <w:rsid w:val="001279BD"/>
    <w:rsid w:val="00153127"/>
    <w:rsid w:val="0017383B"/>
    <w:rsid w:val="00200E12"/>
    <w:rsid w:val="002C25E4"/>
    <w:rsid w:val="002F4C57"/>
    <w:rsid w:val="00345499"/>
    <w:rsid w:val="0040469F"/>
    <w:rsid w:val="004069CA"/>
    <w:rsid w:val="00507003"/>
    <w:rsid w:val="005A11C4"/>
    <w:rsid w:val="00720A87"/>
    <w:rsid w:val="008477AE"/>
    <w:rsid w:val="008E2601"/>
    <w:rsid w:val="00930E18"/>
    <w:rsid w:val="0096138A"/>
    <w:rsid w:val="00973E34"/>
    <w:rsid w:val="009B540D"/>
    <w:rsid w:val="009E3BC9"/>
    <w:rsid w:val="00A20DB7"/>
    <w:rsid w:val="00B22C6A"/>
    <w:rsid w:val="00BB5CA2"/>
    <w:rsid w:val="00C35532"/>
    <w:rsid w:val="00C73228"/>
    <w:rsid w:val="00ED266E"/>
    <w:rsid w:val="00FA2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01"/>
  </w:style>
  <w:style w:type="paragraph" w:styleId="Titre1">
    <w:name w:val="heading 1"/>
    <w:basedOn w:val="Normal"/>
    <w:next w:val="Normal"/>
    <w:link w:val="Titre1Car"/>
    <w:uiPriority w:val="9"/>
    <w:qFormat/>
    <w:rsid w:val="00345499"/>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
    <w:qFormat/>
    <w:rsid w:val="00345499"/>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qFormat/>
    <w:rsid w:val="00345499"/>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
    <w:qFormat/>
    <w:rsid w:val="00345499"/>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
    <w:qFormat/>
    <w:rsid w:val="00345499"/>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345499"/>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qFormat/>
    <w:rsid w:val="00345499"/>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qFormat/>
    <w:rsid w:val="00345499"/>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qFormat/>
    <w:rsid w:val="00345499"/>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499"/>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rsid w:val="00345499"/>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rsid w:val="00345499"/>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rsid w:val="00345499"/>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rsid w:val="0034549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345499"/>
    <w:rPr>
      <w:rFonts w:ascii="Times New Roman" w:eastAsia="Times New Roman" w:hAnsi="Times New Roman" w:cs="Times New Roman"/>
      <w:b/>
      <w:bCs/>
      <w:lang w:eastAsia="fr-FR"/>
    </w:rPr>
  </w:style>
  <w:style w:type="character" w:customStyle="1" w:styleId="Titre7Car">
    <w:name w:val="Titre 7 Car"/>
    <w:basedOn w:val="Policepardfaut"/>
    <w:link w:val="Titre7"/>
    <w:rsid w:val="00345499"/>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rsid w:val="00345499"/>
    <w:rPr>
      <w:rFonts w:ascii="Times New Roman" w:eastAsia="Times New Roman" w:hAnsi="Times New Roman" w:cs="Times New Roman"/>
      <w:b/>
      <w:bCs/>
      <w:szCs w:val="24"/>
      <w:lang w:eastAsia="fr-FR"/>
    </w:rPr>
  </w:style>
  <w:style w:type="character" w:customStyle="1" w:styleId="Titre9Car">
    <w:name w:val="Titre 9 Car"/>
    <w:basedOn w:val="Policepardfaut"/>
    <w:link w:val="Titre9"/>
    <w:rsid w:val="00345499"/>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345499"/>
  </w:style>
  <w:style w:type="table" w:styleId="Grilledutableau">
    <w:name w:val="Table Grid"/>
    <w:basedOn w:val="TableauNormal"/>
    <w:rsid w:val="0034549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rsid w:val="00345499"/>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345499"/>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3454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45499"/>
    <w:rPr>
      <w:rFonts w:ascii="Times New Roman" w:eastAsia="Times New Roman" w:hAnsi="Times New Roman" w:cs="Times New Roman"/>
      <w:sz w:val="24"/>
      <w:szCs w:val="24"/>
      <w:lang w:eastAsia="fr-FR"/>
    </w:rPr>
  </w:style>
  <w:style w:type="character" w:styleId="Numrodepage">
    <w:name w:val="page number"/>
    <w:basedOn w:val="Policepardfaut"/>
    <w:rsid w:val="00345499"/>
  </w:style>
  <w:style w:type="character" w:styleId="Lienhypertexte">
    <w:name w:val="Hyperlink"/>
    <w:unhideWhenUsed/>
    <w:rsid w:val="00345499"/>
    <w:rPr>
      <w:color w:val="0000FF"/>
      <w:u w:val="single"/>
    </w:rPr>
  </w:style>
  <w:style w:type="paragraph" w:styleId="En-tte">
    <w:name w:val="header"/>
    <w:basedOn w:val="Normal"/>
    <w:link w:val="En-tteCar"/>
    <w:uiPriority w:val="99"/>
    <w:rsid w:val="003454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345499"/>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345499"/>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rsid w:val="00345499"/>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345499"/>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345499"/>
    <w:rPr>
      <w:rFonts w:ascii="Times New Roman" w:eastAsia="Times New Roman" w:hAnsi="Times New Roman" w:cs="Times New Roman"/>
      <w:b/>
      <w:bCs/>
      <w:sz w:val="24"/>
      <w:szCs w:val="24"/>
      <w:lang w:eastAsia="fr-FR"/>
    </w:rPr>
  </w:style>
  <w:style w:type="paragraph" w:styleId="Corpsdetexte">
    <w:name w:val="Body Text"/>
    <w:basedOn w:val="Normal"/>
    <w:link w:val="CorpsdetexteCar"/>
    <w:rsid w:val="00345499"/>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345499"/>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4549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345499"/>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345499"/>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345499"/>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345499"/>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345499"/>
    <w:rPr>
      <w:rFonts w:ascii="Times New Roman" w:eastAsia="Times New Roman" w:hAnsi="Times New Roman" w:cs="Times New Roman"/>
      <w:sz w:val="24"/>
      <w:szCs w:val="24"/>
      <w:lang w:eastAsia="fr-FR"/>
    </w:rPr>
  </w:style>
  <w:style w:type="paragraph" w:customStyle="1" w:styleId="xl42">
    <w:name w:val="xl42"/>
    <w:basedOn w:val="Normal"/>
    <w:rsid w:val="0034549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rsid w:val="00345499"/>
    <w:rPr>
      <w:color w:val="800080"/>
      <w:u w:val="single"/>
    </w:rPr>
  </w:style>
  <w:style w:type="paragraph" w:customStyle="1" w:styleId="xl26">
    <w:name w:val="xl26"/>
    <w:basedOn w:val="Normal"/>
    <w:rsid w:val="00345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345499"/>
    <w:rPr>
      <w:rFonts w:ascii="Cambria" w:hAnsi="Cambria"/>
      <w:b/>
      <w:bCs/>
      <w:kern w:val="32"/>
      <w:sz w:val="32"/>
      <w:szCs w:val="32"/>
      <w:lang w:val="fr-FR" w:eastAsia="fr-FR" w:bidi="ar-SA"/>
    </w:rPr>
  </w:style>
  <w:style w:type="paragraph" w:styleId="TM1">
    <w:name w:val="toc 1"/>
    <w:basedOn w:val="Normal"/>
    <w:next w:val="Normal"/>
    <w:autoRedefine/>
    <w:rsid w:val="00345499"/>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rsid w:val="00345499"/>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rsid w:val="00345499"/>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345499"/>
    <w:rPr>
      <w:sz w:val="24"/>
      <w:szCs w:val="24"/>
      <w:lang w:val="fr-FR" w:eastAsia="fr-FR" w:bidi="ar-SA"/>
    </w:rPr>
  </w:style>
  <w:style w:type="character" w:customStyle="1" w:styleId="CarCar6">
    <w:name w:val="Car Car6"/>
    <w:locked/>
    <w:rsid w:val="00345499"/>
    <w:rPr>
      <w:sz w:val="24"/>
      <w:szCs w:val="24"/>
      <w:lang w:val="fr-FR" w:eastAsia="fr-FR" w:bidi="ar-SA"/>
    </w:rPr>
  </w:style>
  <w:style w:type="character" w:customStyle="1" w:styleId="SalutationsCar">
    <w:name w:val="Salutations Car"/>
    <w:link w:val="Salutations"/>
    <w:locked/>
    <w:rsid w:val="00345499"/>
  </w:style>
  <w:style w:type="paragraph" w:customStyle="1" w:styleId="Salutations1">
    <w:name w:val="Salutations1"/>
    <w:basedOn w:val="Normal"/>
    <w:next w:val="Normal"/>
    <w:rsid w:val="00345499"/>
    <w:pPr>
      <w:widowControl w:val="0"/>
      <w:spacing w:after="0" w:line="240" w:lineRule="auto"/>
    </w:pPr>
  </w:style>
  <w:style w:type="character" w:customStyle="1" w:styleId="SalutationsCar1">
    <w:name w:val="Salutations Car1"/>
    <w:basedOn w:val="Policepardfaut"/>
    <w:rsid w:val="00345499"/>
    <w:rPr>
      <w:rFonts w:ascii="Times New Roman" w:eastAsia="Times New Roman" w:hAnsi="Times New Roman" w:cs="Times New Roman"/>
      <w:sz w:val="24"/>
      <w:szCs w:val="24"/>
      <w:lang w:eastAsia="fr-FR"/>
    </w:rPr>
  </w:style>
  <w:style w:type="character" w:customStyle="1" w:styleId="Corpsdetexte3Car">
    <w:name w:val="Corps de texte 3 Car"/>
    <w:link w:val="Corpsdetexte3"/>
    <w:locked/>
    <w:rsid w:val="00345499"/>
    <w:rPr>
      <w:sz w:val="16"/>
      <w:szCs w:val="16"/>
    </w:rPr>
  </w:style>
  <w:style w:type="paragraph" w:customStyle="1" w:styleId="Corpsdetexte31">
    <w:name w:val="Corps de texte 31"/>
    <w:basedOn w:val="Normal"/>
    <w:next w:val="Corpsdetexte3"/>
    <w:rsid w:val="00345499"/>
    <w:pPr>
      <w:spacing w:after="120" w:line="240" w:lineRule="auto"/>
    </w:pPr>
    <w:rPr>
      <w:sz w:val="16"/>
      <w:szCs w:val="16"/>
    </w:rPr>
  </w:style>
  <w:style w:type="character" w:customStyle="1" w:styleId="Corpsdetexte3Car1">
    <w:name w:val="Corps de texte 3 Car1"/>
    <w:basedOn w:val="Policepardfaut"/>
    <w:uiPriority w:val="99"/>
    <w:rsid w:val="00345499"/>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locked/>
    <w:rsid w:val="00345499"/>
    <w:rPr>
      <w:rFonts w:ascii="Tahoma" w:hAnsi="Tahoma" w:cs="Tahoma"/>
      <w:sz w:val="16"/>
      <w:szCs w:val="16"/>
    </w:rPr>
  </w:style>
  <w:style w:type="paragraph" w:customStyle="1" w:styleId="Textedebulles1">
    <w:name w:val="Texte de bulles1"/>
    <w:basedOn w:val="Normal"/>
    <w:next w:val="Textedebulles"/>
    <w:uiPriority w:val="99"/>
    <w:rsid w:val="00345499"/>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345499"/>
    <w:rPr>
      <w:rFonts w:ascii="Segoe UI" w:eastAsia="Times New Roman" w:hAnsi="Segoe UI" w:cs="Segoe UI"/>
      <w:sz w:val="18"/>
      <w:szCs w:val="18"/>
      <w:lang w:eastAsia="fr-FR"/>
    </w:rPr>
  </w:style>
  <w:style w:type="paragraph" w:customStyle="1" w:styleId="xl27">
    <w:name w:val="xl27"/>
    <w:basedOn w:val="Normal"/>
    <w:rsid w:val="00345499"/>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345499"/>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345499"/>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345499"/>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345499"/>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345499"/>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345499"/>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345499"/>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rsid w:val="00345499"/>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345499"/>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345499"/>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345499"/>
    <w:pPr>
      <w:spacing w:after="1763"/>
    </w:pPr>
    <w:rPr>
      <w:rFonts w:cs="Helvetica"/>
      <w:color w:val="auto"/>
    </w:rPr>
  </w:style>
  <w:style w:type="paragraph" w:customStyle="1" w:styleId="corpsdetexte0">
    <w:name w:val="corps de texte"/>
    <w:basedOn w:val="Normal"/>
    <w:uiPriority w:val="99"/>
    <w:rsid w:val="00345499"/>
    <w:pPr>
      <w:spacing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345499"/>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345499"/>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345499"/>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99"/>
    <w:rsid w:val="00345499"/>
    <w:pPr>
      <w:numPr>
        <w:numId w:val="30"/>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345499"/>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345499"/>
    <w:rPr>
      <w:rFonts w:ascii="Times New Roman" w:eastAsia="Times New Roman" w:hAnsi="Times New Roman" w:cs="Times New Roman"/>
      <w:sz w:val="24"/>
      <w:szCs w:val="24"/>
      <w:lang w:val="x-none" w:eastAsia="x-none"/>
    </w:rPr>
  </w:style>
  <w:style w:type="paragraph" w:styleId="Retraitnormal">
    <w:name w:val="Normal Indent"/>
    <w:basedOn w:val="Normal"/>
    <w:rsid w:val="00345499"/>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345499"/>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345499"/>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345499"/>
    <w:rPr>
      <w:i/>
      <w:iCs/>
    </w:rPr>
  </w:style>
  <w:style w:type="table" w:customStyle="1" w:styleId="Grilledutableau1">
    <w:name w:val="Grille du tableau1"/>
    <w:basedOn w:val="TableauNormal"/>
    <w:next w:val="Grilledutableau"/>
    <w:uiPriority w:val="39"/>
    <w:rsid w:val="0034549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34549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lutations">
    <w:name w:val="Salutation"/>
    <w:basedOn w:val="Normal"/>
    <w:next w:val="Normal"/>
    <w:link w:val="SalutationsCar"/>
    <w:semiHidden/>
    <w:unhideWhenUsed/>
    <w:rsid w:val="00345499"/>
  </w:style>
  <w:style w:type="character" w:customStyle="1" w:styleId="SalutationsCar2">
    <w:name w:val="Salutations Car2"/>
    <w:basedOn w:val="Policepardfaut"/>
    <w:uiPriority w:val="99"/>
    <w:semiHidden/>
    <w:rsid w:val="00345499"/>
  </w:style>
  <w:style w:type="paragraph" w:styleId="Corpsdetexte3">
    <w:name w:val="Body Text 3"/>
    <w:basedOn w:val="Normal"/>
    <w:link w:val="Corpsdetexte3Car"/>
    <w:semiHidden/>
    <w:unhideWhenUsed/>
    <w:rsid w:val="00345499"/>
    <w:pPr>
      <w:spacing w:after="120"/>
    </w:pPr>
    <w:rPr>
      <w:sz w:val="16"/>
      <w:szCs w:val="16"/>
    </w:rPr>
  </w:style>
  <w:style w:type="character" w:customStyle="1" w:styleId="Corpsdetexte3Car2">
    <w:name w:val="Corps de texte 3 Car2"/>
    <w:basedOn w:val="Policepardfaut"/>
    <w:uiPriority w:val="99"/>
    <w:semiHidden/>
    <w:rsid w:val="00345499"/>
    <w:rPr>
      <w:sz w:val="16"/>
      <w:szCs w:val="16"/>
    </w:rPr>
  </w:style>
  <w:style w:type="paragraph" w:styleId="Textedebulles">
    <w:name w:val="Balloon Text"/>
    <w:basedOn w:val="Normal"/>
    <w:link w:val="TextedebullesCar"/>
    <w:uiPriority w:val="99"/>
    <w:semiHidden/>
    <w:unhideWhenUsed/>
    <w:rsid w:val="00345499"/>
    <w:pPr>
      <w:spacing w:after="0" w:line="240" w:lineRule="auto"/>
    </w:pPr>
    <w:rPr>
      <w:rFonts w:ascii="Tahoma" w:hAnsi="Tahoma" w:cs="Tahoma"/>
      <w:sz w:val="16"/>
      <w:szCs w:val="16"/>
    </w:rPr>
  </w:style>
  <w:style w:type="character" w:customStyle="1" w:styleId="TextedebullesCar2">
    <w:name w:val="Texte de bulles Car2"/>
    <w:basedOn w:val="Policepardfaut"/>
    <w:uiPriority w:val="99"/>
    <w:semiHidden/>
    <w:rsid w:val="003454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01"/>
  </w:style>
  <w:style w:type="paragraph" w:styleId="Titre1">
    <w:name w:val="heading 1"/>
    <w:basedOn w:val="Normal"/>
    <w:next w:val="Normal"/>
    <w:link w:val="Titre1Car"/>
    <w:uiPriority w:val="9"/>
    <w:qFormat/>
    <w:rsid w:val="00345499"/>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
    <w:qFormat/>
    <w:rsid w:val="00345499"/>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qFormat/>
    <w:rsid w:val="00345499"/>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
    <w:qFormat/>
    <w:rsid w:val="00345499"/>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
    <w:qFormat/>
    <w:rsid w:val="00345499"/>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345499"/>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qFormat/>
    <w:rsid w:val="00345499"/>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qFormat/>
    <w:rsid w:val="00345499"/>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qFormat/>
    <w:rsid w:val="00345499"/>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499"/>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rsid w:val="00345499"/>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rsid w:val="00345499"/>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rsid w:val="00345499"/>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rsid w:val="0034549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345499"/>
    <w:rPr>
      <w:rFonts w:ascii="Times New Roman" w:eastAsia="Times New Roman" w:hAnsi="Times New Roman" w:cs="Times New Roman"/>
      <w:b/>
      <w:bCs/>
      <w:lang w:eastAsia="fr-FR"/>
    </w:rPr>
  </w:style>
  <w:style w:type="character" w:customStyle="1" w:styleId="Titre7Car">
    <w:name w:val="Titre 7 Car"/>
    <w:basedOn w:val="Policepardfaut"/>
    <w:link w:val="Titre7"/>
    <w:rsid w:val="00345499"/>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rsid w:val="00345499"/>
    <w:rPr>
      <w:rFonts w:ascii="Times New Roman" w:eastAsia="Times New Roman" w:hAnsi="Times New Roman" w:cs="Times New Roman"/>
      <w:b/>
      <w:bCs/>
      <w:szCs w:val="24"/>
      <w:lang w:eastAsia="fr-FR"/>
    </w:rPr>
  </w:style>
  <w:style w:type="character" w:customStyle="1" w:styleId="Titre9Car">
    <w:name w:val="Titre 9 Car"/>
    <w:basedOn w:val="Policepardfaut"/>
    <w:link w:val="Titre9"/>
    <w:rsid w:val="00345499"/>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345499"/>
  </w:style>
  <w:style w:type="table" w:styleId="Grilledutableau">
    <w:name w:val="Table Grid"/>
    <w:basedOn w:val="TableauNormal"/>
    <w:rsid w:val="0034549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rsid w:val="00345499"/>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345499"/>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3454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45499"/>
    <w:rPr>
      <w:rFonts w:ascii="Times New Roman" w:eastAsia="Times New Roman" w:hAnsi="Times New Roman" w:cs="Times New Roman"/>
      <w:sz w:val="24"/>
      <w:szCs w:val="24"/>
      <w:lang w:eastAsia="fr-FR"/>
    </w:rPr>
  </w:style>
  <w:style w:type="character" w:styleId="Numrodepage">
    <w:name w:val="page number"/>
    <w:basedOn w:val="Policepardfaut"/>
    <w:rsid w:val="00345499"/>
  </w:style>
  <w:style w:type="character" w:styleId="Lienhypertexte">
    <w:name w:val="Hyperlink"/>
    <w:unhideWhenUsed/>
    <w:rsid w:val="00345499"/>
    <w:rPr>
      <w:color w:val="0000FF"/>
      <w:u w:val="single"/>
    </w:rPr>
  </w:style>
  <w:style w:type="paragraph" w:styleId="En-tte">
    <w:name w:val="header"/>
    <w:basedOn w:val="Normal"/>
    <w:link w:val="En-tteCar"/>
    <w:uiPriority w:val="99"/>
    <w:rsid w:val="003454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345499"/>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345499"/>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rsid w:val="00345499"/>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345499"/>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345499"/>
    <w:rPr>
      <w:rFonts w:ascii="Times New Roman" w:eastAsia="Times New Roman" w:hAnsi="Times New Roman" w:cs="Times New Roman"/>
      <w:b/>
      <w:bCs/>
      <w:sz w:val="24"/>
      <w:szCs w:val="24"/>
      <w:lang w:eastAsia="fr-FR"/>
    </w:rPr>
  </w:style>
  <w:style w:type="paragraph" w:styleId="Corpsdetexte">
    <w:name w:val="Body Text"/>
    <w:basedOn w:val="Normal"/>
    <w:link w:val="CorpsdetexteCar"/>
    <w:rsid w:val="00345499"/>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345499"/>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4549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345499"/>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345499"/>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345499"/>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345499"/>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345499"/>
    <w:rPr>
      <w:rFonts w:ascii="Times New Roman" w:eastAsia="Times New Roman" w:hAnsi="Times New Roman" w:cs="Times New Roman"/>
      <w:sz w:val="24"/>
      <w:szCs w:val="24"/>
      <w:lang w:eastAsia="fr-FR"/>
    </w:rPr>
  </w:style>
  <w:style w:type="paragraph" w:customStyle="1" w:styleId="xl42">
    <w:name w:val="xl42"/>
    <w:basedOn w:val="Normal"/>
    <w:rsid w:val="0034549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rsid w:val="00345499"/>
    <w:rPr>
      <w:color w:val="800080"/>
      <w:u w:val="single"/>
    </w:rPr>
  </w:style>
  <w:style w:type="paragraph" w:customStyle="1" w:styleId="xl26">
    <w:name w:val="xl26"/>
    <w:basedOn w:val="Normal"/>
    <w:rsid w:val="00345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345499"/>
    <w:rPr>
      <w:rFonts w:ascii="Cambria" w:hAnsi="Cambria"/>
      <w:b/>
      <w:bCs/>
      <w:kern w:val="32"/>
      <w:sz w:val="32"/>
      <w:szCs w:val="32"/>
      <w:lang w:val="fr-FR" w:eastAsia="fr-FR" w:bidi="ar-SA"/>
    </w:rPr>
  </w:style>
  <w:style w:type="paragraph" w:styleId="TM1">
    <w:name w:val="toc 1"/>
    <w:basedOn w:val="Normal"/>
    <w:next w:val="Normal"/>
    <w:autoRedefine/>
    <w:rsid w:val="00345499"/>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rsid w:val="00345499"/>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rsid w:val="00345499"/>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345499"/>
    <w:rPr>
      <w:sz w:val="24"/>
      <w:szCs w:val="24"/>
      <w:lang w:val="fr-FR" w:eastAsia="fr-FR" w:bidi="ar-SA"/>
    </w:rPr>
  </w:style>
  <w:style w:type="character" w:customStyle="1" w:styleId="CarCar6">
    <w:name w:val="Car Car6"/>
    <w:locked/>
    <w:rsid w:val="00345499"/>
    <w:rPr>
      <w:sz w:val="24"/>
      <w:szCs w:val="24"/>
      <w:lang w:val="fr-FR" w:eastAsia="fr-FR" w:bidi="ar-SA"/>
    </w:rPr>
  </w:style>
  <w:style w:type="character" w:customStyle="1" w:styleId="SalutationsCar">
    <w:name w:val="Salutations Car"/>
    <w:link w:val="Salutations"/>
    <w:locked/>
    <w:rsid w:val="00345499"/>
  </w:style>
  <w:style w:type="paragraph" w:customStyle="1" w:styleId="Salutations1">
    <w:name w:val="Salutations1"/>
    <w:basedOn w:val="Normal"/>
    <w:next w:val="Normal"/>
    <w:rsid w:val="00345499"/>
    <w:pPr>
      <w:widowControl w:val="0"/>
      <w:spacing w:after="0" w:line="240" w:lineRule="auto"/>
    </w:pPr>
  </w:style>
  <w:style w:type="character" w:customStyle="1" w:styleId="SalutationsCar1">
    <w:name w:val="Salutations Car1"/>
    <w:basedOn w:val="Policepardfaut"/>
    <w:rsid w:val="00345499"/>
    <w:rPr>
      <w:rFonts w:ascii="Times New Roman" w:eastAsia="Times New Roman" w:hAnsi="Times New Roman" w:cs="Times New Roman"/>
      <w:sz w:val="24"/>
      <w:szCs w:val="24"/>
      <w:lang w:eastAsia="fr-FR"/>
    </w:rPr>
  </w:style>
  <w:style w:type="character" w:customStyle="1" w:styleId="Corpsdetexte3Car">
    <w:name w:val="Corps de texte 3 Car"/>
    <w:link w:val="Corpsdetexte3"/>
    <w:locked/>
    <w:rsid w:val="00345499"/>
    <w:rPr>
      <w:sz w:val="16"/>
      <w:szCs w:val="16"/>
    </w:rPr>
  </w:style>
  <w:style w:type="paragraph" w:customStyle="1" w:styleId="Corpsdetexte31">
    <w:name w:val="Corps de texte 31"/>
    <w:basedOn w:val="Normal"/>
    <w:next w:val="Corpsdetexte3"/>
    <w:rsid w:val="00345499"/>
    <w:pPr>
      <w:spacing w:after="120" w:line="240" w:lineRule="auto"/>
    </w:pPr>
    <w:rPr>
      <w:sz w:val="16"/>
      <w:szCs w:val="16"/>
    </w:rPr>
  </w:style>
  <w:style w:type="character" w:customStyle="1" w:styleId="Corpsdetexte3Car1">
    <w:name w:val="Corps de texte 3 Car1"/>
    <w:basedOn w:val="Policepardfaut"/>
    <w:uiPriority w:val="99"/>
    <w:rsid w:val="00345499"/>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locked/>
    <w:rsid w:val="00345499"/>
    <w:rPr>
      <w:rFonts w:ascii="Tahoma" w:hAnsi="Tahoma" w:cs="Tahoma"/>
      <w:sz w:val="16"/>
      <w:szCs w:val="16"/>
    </w:rPr>
  </w:style>
  <w:style w:type="paragraph" w:customStyle="1" w:styleId="Textedebulles1">
    <w:name w:val="Texte de bulles1"/>
    <w:basedOn w:val="Normal"/>
    <w:next w:val="Textedebulles"/>
    <w:uiPriority w:val="99"/>
    <w:rsid w:val="00345499"/>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345499"/>
    <w:rPr>
      <w:rFonts w:ascii="Segoe UI" w:eastAsia="Times New Roman" w:hAnsi="Segoe UI" w:cs="Segoe UI"/>
      <w:sz w:val="18"/>
      <w:szCs w:val="18"/>
      <w:lang w:eastAsia="fr-FR"/>
    </w:rPr>
  </w:style>
  <w:style w:type="paragraph" w:customStyle="1" w:styleId="xl27">
    <w:name w:val="xl27"/>
    <w:basedOn w:val="Normal"/>
    <w:rsid w:val="00345499"/>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345499"/>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345499"/>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345499"/>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345499"/>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345499"/>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345499"/>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345499"/>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rsid w:val="00345499"/>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345499"/>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345499"/>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345499"/>
    <w:pPr>
      <w:spacing w:after="1763"/>
    </w:pPr>
    <w:rPr>
      <w:rFonts w:cs="Helvetica"/>
      <w:color w:val="auto"/>
    </w:rPr>
  </w:style>
  <w:style w:type="paragraph" w:customStyle="1" w:styleId="corpsdetexte0">
    <w:name w:val="corps de texte"/>
    <w:basedOn w:val="Normal"/>
    <w:uiPriority w:val="99"/>
    <w:rsid w:val="00345499"/>
    <w:pPr>
      <w:spacing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345499"/>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345499"/>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345499"/>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99"/>
    <w:rsid w:val="00345499"/>
    <w:pPr>
      <w:numPr>
        <w:numId w:val="30"/>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345499"/>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345499"/>
    <w:rPr>
      <w:rFonts w:ascii="Times New Roman" w:eastAsia="Times New Roman" w:hAnsi="Times New Roman" w:cs="Times New Roman"/>
      <w:sz w:val="24"/>
      <w:szCs w:val="24"/>
      <w:lang w:val="x-none" w:eastAsia="x-none"/>
    </w:rPr>
  </w:style>
  <w:style w:type="paragraph" w:styleId="Retraitnormal">
    <w:name w:val="Normal Indent"/>
    <w:basedOn w:val="Normal"/>
    <w:rsid w:val="00345499"/>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345499"/>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345499"/>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345499"/>
    <w:rPr>
      <w:i/>
      <w:iCs/>
    </w:rPr>
  </w:style>
  <w:style w:type="table" w:customStyle="1" w:styleId="Grilledutableau1">
    <w:name w:val="Grille du tableau1"/>
    <w:basedOn w:val="TableauNormal"/>
    <w:next w:val="Grilledutableau"/>
    <w:uiPriority w:val="39"/>
    <w:rsid w:val="0034549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34549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lutations">
    <w:name w:val="Salutation"/>
    <w:basedOn w:val="Normal"/>
    <w:next w:val="Normal"/>
    <w:link w:val="SalutationsCar"/>
    <w:semiHidden/>
    <w:unhideWhenUsed/>
    <w:rsid w:val="00345499"/>
  </w:style>
  <w:style w:type="character" w:customStyle="1" w:styleId="SalutationsCar2">
    <w:name w:val="Salutations Car2"/>
    <w:basedOn w:val="Policepardfaut"/>
    <w:uiPriority w:val="99"/>
    <w:semiHidden/>
    <w:rsid w:val="00345499"/>
  </w:style>
  <w:style w:type="paragraph" w:styleId="Corpsdetexte3">
    <w:name w:val="Body Text 3"/>
    <w:basedOn w:val="Normal"/>
    <w:link w:val="Corpsdetexte3Car"/>
    <w:semiHidden/>
    <w:unhideWhenUsed/>
    <w:rsid w:val="00345499"/>
    <w:pPr>
      <w:spacing w:after="120"/>
    </w:pPr>
    <w:rPr>
      <w:sz w:val="16"/>
      <w:szCs w:val="16"/>
    </w:rPr>
  </w:style>
  <w:style w:type="character" w:customStyle="1" w:styleId="Corpsdetexte3Car2">
    <w:name w:val="Corps de texte 3 Car2"/>
    <w:basedOn w:val="Policepardfaut"/>
    <w:uiPriority w:val="99"/>
    <w:semiHidden/>
    <w:rsid w:val="00345499"/>
    <w:rPr>
      <w:sz w:val="16"/>
      <w:szCs w:val="16"/>
    </w:rPr>
  </w:style>
  <w:style w:type="paragraph" w:styleId="Textedebulles">
    <w:name w:val="Balloon Text"/>
    <w:basedOn w:val="Normal"/>
    <w:link w:val="TextedebullesCar"/>
    <w:uiPriority w:val="99"/>
    <w:semiHidden/>
    <w:unhideWhenUsed/>
    <w:rsid w:val="00345499"/>
    <w:pPr>
      <w:spacing w:after="0" w:line="240" w:lineRule="auto"/>
    </w:pPr>
    <w:rPr>
      <w:rFonts w:ascii="Tahoma" w:hAnsi="Tahoma" w:cs="Tahoma"/>
      <w:sz w:val="16"/>
      <w:szCs w:val="16"/>
    </w:rPr>
  </w:style>
  <w:style w:type="character" w:customStyle="1" w:styleId="TextedebullesCar2">
    <w:name w:val="Texte de bulles Car2"/>
    <w:basedOn w:val="Policepardfaut"/>
    <w:uiPriority w:val="99"/>
    <w:semiHidden/>
    <w:rsid w:val="00345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villedekrib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92</Pages>
  <Words>32390</Words>
  <Characters>178145</Characters>
  <Application>Microsoft Office Word</Application>
  <DocSecurity>0</DocSecurity>
  <Lines>1484</Lines>
  <Paragraphs>420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info tech</dc:creator>
  <cp:keywords/>
  <dc:description/>
  <cp:lastModifiedBy>MAIRIE AMBAM</cp:lastModifiedBy>
  <cp:revision>10</cp:revision>
  <dcterms:created xsi:type="dcterms:W3CDTF">2024-03-14T23:27:00Z</dcterms:created>
  <dcterms:modified xsi:type="dcterms:W3CDTF">2007-05-22T14:14:00Z</dcterms:modified>
</cp:coreProperties>
</file>